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7ED4F" w14:textId="1E6A3484" w:rsidR="006A22F9" w:rsidRPr="00F84FB6" w:rsidRDefault="002A3737" w:rsidP="00917058">
      <w:pPr>
        <w:pStyle w:val="HeadA"/>
        <w:rPr>
          <w:rFonts w:ascii="Times New Roman" w:hAnsi="Times New Roman"/>
        </w:rPr>
      </w:pPr>
      <w:r w:rsidRPr="00F84FB6">
        <w:rPr>
          <w:rFonts w:ascii="Times New Roman" w:hAnsi="Times New Roman"/>
          <w:noProof/>
        </w:rPr>
        <mc:AlternateContent>
          <mc:Choice Requires="wps">
            <w:drawing>
              <wp:anchor distT="0" distB="0" distL="114300" distR="114300" simplePos="0" relativeHeight="251658240" behindDoc="0" locked="0" layoutInCell="1" allowOverlap="1" wp14:anchorId="1946E4FD" wp14:editId="4FCB8D42">
                <wp:simplePos x="0" y="0"/>
                <wp:positionH relativeFrom="column">
                  <wp:posOffset>-79375</wp:posOffset>
                </wp:positionH>
                <wp:positionV relativeFrom="paragraph">
                  <wp:posOffset>129540</wp:posOffset>
                </wp:positionV>
                <wp:extent cx="608330" cy="274320"/>
                <wp:effectExtent l="0" t="0" r="1270" b="0"/>
                <wp:wrapNone/>
                <wp:docPr id="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2B029" w14:textId="2022B90D" w:rsidR="00F005E3" w:rsidRDefault="00917058" w:rsidP="00F005E3">
                            <w:pPr>
                              <w:pStyle w:val="BodyText1"/>
                            </w:pPr>
                            <w:r>
                              <w:t>Proposed</w:t>
                            </w:r>
                          </w:p>
                          <w:p w14:paraId="374D1626" w14:textId="5F8735D5" w:rsidR="006A22F9" w:rsidRPr="00F005E3" w:rsidRDefault="00F005E3" w:rsidP="00F005E3">
                            <w:pPr>
                              <w:pStyle w:val="BodyText1"/>
                            </w:pPr>
                            <w:r>
                              <w:t>C</w:t>
                            </w:r>
                            <w:r w:rsidR="00040E61">
                              <w:t>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6E4FD" id="_x0000_t202" coordsize="21600,21600" o:spt="202" path="m,l,21600r21600,l21600,xe">
                <v:stroke joinstyle="miter"/>
                <v:path gradientshapeok="t" o:connecttype="rect"/>
              </v:shapetype>
              <v:shape id="Text Box 140" o:spid="_x0000_s1026" type="#_x0000_t202" style="position:absolute;left:0;text-align:left;margin-left:-6.25pt;margin-top:10.2pt;width:47.9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" stroked="f">
                <v:textbox>
                  <w:txbxContent>
                    <w:p w14:paraId="77A2B029" w14:textId="2022B90D" w:rsidR="00F005E3" w:rsidRDefault="00917058" w:rsidP="00F005E3">
                      <w:pPr>
                        <w:pStyle w:val="BodyText1"/>
                      </w:pPr>
                      <w:r>
                        <w:t>Proposed</w:t>
                      </w:r>
                    </w:p>
                    <w:p w14:paraId="374D1626" w14:textId="5F8735D5" w:rsidR="006A22F9" w:rsidRPr="00F005E3" w:rsidRDefault="00F005E3" w:rsidP="00F005E3">
                      <w:pPr>
                        <w:pStyle w:val="BodyText1"/>
                      </w:pPr>
                      <w:r>
                        <w:t>C</w:t>
                      </w:r>
                      <w:r w:rsidR="00040E61">
                        <w:t>296gben</w:t>
                      </w:r>
                    </w:p>
                  </w:txbxContent>
                </v:textbox>
              </v:shape>
            </w:pict>
          </mc:Fallback>
        </mc:AlternateContent>
      </w:r>
      <w:r w:rsidR="006A22F9" w:rsidRPr="00F84FB6">
        <w:rPr>
          <w:rFonts w:ascii="Times New Roman" w:hAnsi="Times New Roman"/>
        </w:rPr>
        <w:tab/>
      </w:r>
      <w:r w:rsidR="00792CA3" w:rsidRPr="00F84FB6">
        <w:rPr>
          <w:rFonts w:ascii="Times New Roman" w:hAnsi="Times New Roman"/>
        </w:rPr>
        <w:t>SCHEDULE 34 TO CLAUSE 43.04 DEVELOPMENT PLAN OVERLAY</w:t>
      </w:r>
    </w:p>
    <w:p w14:paraId="0A57D588" w14:textId="0EAAC6CF" w:rsidR="006A22F9" w:rsidRPr="00F84FB6" w:rsidRDefault="006A22F9" w:rsidP="00917058">
      <w:pPr>
        <w:pStyle w:val="BodyText20000000"/>
        <w:jc w:val="left"/>
        <w:rPr>
          <w:rStyle w:val="Mapcode"/>
          <w:rFonts w:ascii="Times New Roman" w:hAnsi="Times New Roman"/>
        </w:rPr>
      </w:pPr>
      <w:r>
        <w:t xml:space="preserve">Shown on the planning scheme map as </w:t>
      </w:r>
      <w:r w:rsidRPr="6F004A99">
        <w:rPr>
          <w:rStyle w:val="Mapcode"/>
          <w:rFonts w:ascii="Times New Roman" w:hAnsi="Times New Roman"/>
        </w:rPr>
        <w:t>DPO</w:t>
      </w:r>
      <w:r w:rsidR="0064198C" w:rsidRPr="6F004A99">
        <w:rPr>
          <w:rStyle w:val="Mapcode"/>
          <w:rFonts w:ascii="Times New Roman" w:hAnsi="Times New Roman"/>
        </w:rPr>
        <w:t>3</w:t>
      </w:r>
      <w:r w:rsidR="00A1758B" w:rsidRPr="6F004A99">
        <w:rPr>
          <w:rStyle w:val="Mapcode"/>
          <w:rFonts w:ascii="Times New Roman" w:hAnsi="Times New Roman"/>
        </w:rPr>
        <w:t>4</w:t>
      </w:r>
    </w:p>
    <w:p w14:paraId="66A7701C" w14:textId="581D6244" w:rsidR="00027F79" w:rsidRPr="00F84FB6" w:rsidRDefault="006A22F9" w:rsidP="00917058">
      <w:pPr>
        <w:pStyle w:val="StyleHeadBRed"/>
        <w:rPr>
          <w:rFonts w:ascii="Times New Roman" w:hAnsi="Times New Roman"/>
          <w:color w:val="auto"/>
        </w:rPr>
      </w:pPr>
      <w:r w:rsidRPr="00F84FB6">
        <w:rPr>
          <w:rFonts w:ascii="Times New Roman" w:hAnsi="Times New Roman"/>
          <w:color w:val="auto"/>
        </w:rPr>
        <w:tab/>
      </w:r>
      <w:r w:rsidR="00C510A7" w:rsidRPr="00F84FB6">
        <w:rPr>
          <w:rFonts w:ascii="Times New Roman" w:hAnsi="Times New Roman"/>
          <w:color w:val="auto"/>
        </w:rPr>
        <w:t xml:space="preserve">Bendigo </w:t>
      </w:r>
      <w:r w:rsidR="00F24A93" w:rsidRPr="00F84FB6">
        <w:rPr>
          <w:rFonts w:ascii="Times New Roman" w:hAnsi="Times New Roman"/>
          <w:color w:val="auto"/>
        </w:rPr>
        <w:t xml:space="preserve">REGIONAL </w:t>
      </w:r>
      <w:r w:rsidR="00C510A7" w:rsidRPr="00F84FB6">
        <w:rPr>
          <w:rFonts w:ascii="Times New Roman" w:hAnsi="Times New Roman"/>
          <w:color w:val="auto"/>
        </w:rPr>
        <w:t>Employment Precinct</w:t>
      </w:r>
      <w:r w:rsidR="00027F79" w:rsidRPr="00F84FB6">
        <w:rPr>
          <w:rFonts w:ascii="Times New Roman" w:hAnsi="Times New Roman"/>
          <w:color w:val="auto"/>
        </w:rPr>
        <w:t xml:space="preserve"> </w:t>
      </w:r>
    </w:p>
    <w:p w14:paraId="4084DABB" w14:textId="2ACC3331" w:rsidR="00692793" w:rsidRDefault="00692793" w:rsidP="00917058">
      <w:pPr>
        <w:pStyle w:val="HeadC"/>
        <w:numPr>
          <w:ilvl w:val="0"/>
          <w:numId w:val="33"/>
        </w:numPr>
        <w:rPr>
          <w:rFonts w:ascii="Times New Roman" w:hAnsi="Times New Roman"/>
        </w:rPr>
      </w:pPr>
      <w:r w:rsidRPr="00F84FB6">
        <w:rPr>
          <w:rFonts w:ascii="Times New Roman" w:hAnsi="Times New Roman"/>
        </w:rPr>
        <mc:AlternateContent>
          <mc:Choice Requires="wps">
            <w:drawing>
              <wp:anchor distT="0" distB="0" distL="114300" distR="114300" simplePos="0" relativeHeight="251658242" behindDoc="0" locked="0" layoutInCell="1" allowOverlap="1" wp14:anchorId="4EF70487" wp14:editId="757589EE">
                <wp:simplePos x="0" y="0"/>
                <wp:positionH relativeFrom="column">
                  <wp:posOffset>-66411</wp:posOffset>
                </wp:positionH>
                <wp:positionV relativeFrom="paragraph">
                  <wp:posOffset>168275</wp:posOffset>
                </wp:positionV>
                <wp:extent cx="746760" cy="274320"/>
                <wp:effectExtent l="0" t="0" r="0" b="0"/>
                <wp:wrapNone/>
                <wp:docPr id="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13CD7" w14:textId="77777777" w:rsidR="00F005E3" w:rsidRDefault="00F005E3" w:rsidP="00F005E3">
                            <w:pPr>
                              <w:pStyle w:val="BodyText1"/>
                            </w:pPr>
                            <w:r>
                              <w:t>--/--/20—</w:t>
                            </w:r>
                          </w:p>
                          <w:p w14:paraId="4F37F9D1" w14:textId="612917AD" w:rsidR="00692793" w:rsidRPr="00F005E3" w:rsidRDefault="00F005E3" w:rsidP="00F005E3">
                            <w:pPr>
                              <w:pStyle w:val="BodyText1"/>
                            </w:pPr>
                            <w:r>
                              <w:t>C</w:t>
                            </w:r>
                            <w:r w:rsidR="000803D7">
                              <w:t>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0487" id="Text Box 139" o:spid="_x0000_s1027" type="#_x0000_t202" style="position:absolute;left:0;text-align:left;margin-left:-5.25pt;margin-top:13.25pt;width:58.8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" stroked="f">
                <v:textbox>
                  <w:txbxContent>
                    <w:p w14:paraId="6C713CD7" w14:textId="77777777" w:rsidR="00F005E3" w:rsidRDefault="00F005E3" w:rsidP="00F005E3">
                      <w:pPr>
                        <w:pStyle w:val="BodyText1"/>
                      </w:pPr>
                      <w:r>
                        <w:t>--/--/20—</w:t>
                      </w:r>
                    </w:p>
                    <w:p w14:paraId="4F37F9D1" w14:textId="612917AD" w:rsidR="00692793" w:rsidRPr="00F005E3" w:rsidRDefault="00F005E3" w:rsidP="00F005E3">
                      <w:pPr>
                        <w:pStyle w:val="BodyText1"/>
                      </w:pPr>
                      <w:r>
                        <w:t>C</w:t>
                      </w:r>
                      <w:r w:rsidR="000803D7">
                        <w:t>296gben</w:t>
                      </w:r>
                    </w:p>
                  </w:txbxContent>
                </v:textbox>
              </v:shape>
            </w:pict>
          </mc:Fallback>
        </mc:AlternateContent>
      </w:r>
      <w:r w:rsidRPr="00F84FB6">
        <w:rPr>
          <w:rFonts w:ascii="Times New Roman" w:hAnsi="Times New Roman"/>
        </w:rPr>
        <w:t>Objectives</w:t>
      </w:r>
    </w:p>
    <w:p w14:paraId="12A5B825" w14:textId="3C89296A" w:rsidR="00660570" w:rsidRPr="00D53047" w:rsidRDefault="00712232" w:rsidP="00917058">
      <w:pPr>
        <w:ind w:left="1134"/>
        <w:rPr>
          <w:sz w:val="20"/>
        </w:rPr>
      </w:pPr>
      <w:r w:rsidRPr="00712232">
        <w:rPr>
          <w:sz w:val="20"/>
        </w:rPr>
        <w:t>To facilitate coordinated development and delivery of consolidated shared infrastructure within the Bendigo Regional Employment Precinct to maximise developable land and support current and future industrial and employment needs.</w:t>
      </w:r>
    </w:p>
    <w:p w14:paraId="6C10DA7F" w14:textId="5B0D90A0" w:rsidR="00660570" w:rsidRDefault="00660570" w:rsidP="00917058">
      <w:pPr>
        <w:pStyle w:val="BodyText20"/>
      </w:pPr>
      <w:r>
        <w:t xml:space="preserve">To </w:t>
      </w:r>
      <w:r w:rsidR="00C2013F">
        <w:t>enable staged</w:t>
      </w:r>
      <w:r>
        <w:t xml:space="preserve"> development which is supported by the required infrastructure capacity</w:t>
      </w:r>
      <w:r w:rsidR="000D1F9F">
        <w:t xml:space="preserve"> including </w:t>
      </w:r>
      <w:r w:rsidR="34C93F64">
        <w:t>a</w:t>
      </w:r>
      <w:r>
        <w:t xml:space="preserve"> freight movement network</w:t>
      </w:r>
      <w:r w:rsidR="0028311B">
        <w:t xml:space="preserve"> </w:t>
      </w:r>
      <w:r w:rsidR="33220AC1">
        <w:t>that</w:t>
      </w:r>
      <w:r>
        <w:t xml:space="preserve"> meets the needs of </w:t>
      </w:r>
      <w:r w:rsidR="0028311B">
        <w:t xml:space="preserve">the broader region. </w:t>
      </w:r>
      <w:r>
        <w:t xml:space="preserve"> </w:t>
      </w:r>
    </w:p>
    <w:p w14:paraId="5D9B29DA" w14:textId="50F6033E" w:rsidR="00660570" w:rsidRPr="00917447" w:rsidRDefault="00660570" w:rsidP="00917058">
      <w:pPr>
        <w:pStyle w:val="BodyText20"/>
      </w:pPr>
      <w:r>
        <w:t xml:space="preserve">To identify sensitive interfaces and encourage compatible land uses and development that enhance the built form </w:t>
      </w:r>
      <w:r w:rsidR="00D55160">
        <w:t xml:space="preserve">for an </w:t>
      </w:r>
      <w:r w:rsidR="003216C5">
        <w:t xml:space="preserve">employment </w:t>
      </w:r>
      <w:r w:rsidR="00D55160">
        <w:t>precinct.</w:t>
      </w:r>
      <w:r w:rsidR="0096036A" w:rsidRPr="6F004A99">
        <w:rPr>
          <w:rStyle w:val="CommentReference"/>
        </w:rPr>
        <w:t xml:space="preserve"> </w:t>
      </w:r>
    </w:p>
    <w:p w14:paraId="13271F2B" w14:textId="60EBA01D" w:rsidR="00027F79" w:rsidRDefault="00660570" w:rsidP="00917058">
      <w:pPr>
        <w:pStyle w:val="BodyText20"/>
      </w:pPr>
      <w:r>
        <w:t xml:space="preserve">To facilitate environmentally sustainable </w:t>
      </w:r>
      <w:r w:rsidR="00313D1D">
        <w:t xml:space="preserve">development </w:t>
      </w:r>
      <w:r>
        <w:t xml:space="preserve">and integrated water management outcomes </w:t>
      </w:r>
      <w:r w:rsidR="160EEE67">
        <w:t>that</w:t>
      </w:r>
      <w:r w:rsidR="00C2013F">
        <w:t xml:space="preserve"> achieve</w:t>
      </w:r>
      <w:r>
        <w:t xml:space="preserve"> climate resilience, water security</w:t>
      </w:r>
      <w:r w:rsidR="000D1F9F">
        <w:t>, energy security</w:t>
      </w:r>
      <w:r>
        <w:t xml:space="preserve"> and enhance local</w:t>
      </w:r>
      <w:r w:rsidR="000D1F9F">
        <w:t xml:space="preserve"> circular</w:t>
      </w:r>
      <w:r>
        <w:t xml:space="preserve"> econom</w:t>
      </w:r>
      <w:r w:rsidR="000D1F9F">
        <w:t>y</w:t>
      </w:r>
      <w:r>
        <w:t xml:space="preserve"> opportunities.</w:t>
      </w:r>
    </w:p>
    <w:p w14:paraId="6135C251" w14:textId="50A5270A" w:rsidR="00B041A2" w:rsidRPr="00B041A2" w:rsidRDefault="00B041A2" w:rsidP="00917058">
      <w:pPr>
        <w:autoSpaceDE w:val="0"/>
        <w:autoSpaceDN w:val="0"/>
        <w:adjustRightInd w:val="0"/>
        <w:ind w:left="1134"/>
        <w:rPr>
          <w:sz w:val="20"/>
        </w:rPr>
      </w:pPr>
      <w:r w:rsidRPr="00003E20">
        <w:rPr>
          <w:sz w:val="20"/>
        </w:rPr>
        <w:t>To recognise, celebrate, protect and appropriately interpret the Aboriginal cultural values of the Marong area</w:t>
      </w:r>
      <w:r>
        <w:rPr>
          <w:sz w:val="20"/>
        </w:rPr>
        <w:t xml:space="preserve"> </w:t>
      </w:r>
      <w:r w:rsidRPr="00003E20">
        <w:rPr>
          <w:sz w:val="20"/>
        </w:rPr>
        <w:t>and Bullock Creek, including their tangible and intangible significance to Dja Dja Wurrung People.</w:t>
      </w:r>
    </w:p>
    <w:p w14:paraId="5EE367A5" w14:textId="26E00535" w:rsidR="006A22F9" w:rsidRPr="00F84FB6" w:rsidRDefault="00692793" w:rsidP="00917058">
      <w:pPr>
        <w:pStyle w:val="HeadC"/>
        <w:rPr>
          <w:rFonts w:ascii="Times New Roman" w:hAnsi="Times New Roman"/>
        </w:rPr>
      </w:pPr>
      <w:r w:rsidRPr="00F84FB6">
        <w:rPr>
          <w:rFonts w:ascii="Times New Roman" w:hAnsi="Times New Roman"/>
        </w:rPr>
        <mc:AlternateContent>
          <mc:Choice Requires="wps">
            <w:drawing>
              <wp:anchor distT="0" distB="0" distL="114300" distR="114300" simplePos="0" relativeHeight="251658243" behindDoc="0" locked="0" layoutInCell="1" allowOverlap="1" wp14:anchorId="393955F7" wp14:editId="67A3AAC9">
                <wp:simplePos x="0" y="0"/>
                <wp:positionH relativeFrom="column">
                  <wp:posOffset>-92710</wp:posOffset>
                </wp:positionH>
                <wp:positionV relativeFrom="paragraph">
                  <wp:posOffset>324485</wp:posOffset>
                </wp:positionV>
                <wp:extent cx="746760" cy="274320"/>
                <wp:effectExtent l="0" t="0" r="0" b="0"/>
                <wp:wrapNone/>
                <wp:docPr id="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03914" w14:textId="77777777" w:rsidR="00F005E3" w:rsidRDefault="00F005E3" w:rsidP="00F005E3">
                            <w:pPr>
                              <w:pStyle w:val="BodyText1"/>
                            </w:pPr>
                            <w:r>
                              <w:t>--/--/20—</w:t>
                            </w:r>
                          </w:p>
                          <w:p w14:paraId="074A96A6" w14:textId="007E25E3" w:rsidR="00692793" w:rsidRPr="00F005E3" w:rsidRDefault="00F005E3" w:rsidP="00F005E3">
                            <w:pPr>
                              <w:pStyle w:val="BodyText1"/>
                            </w:pPr>
                            <w:r>
                              <w:t>C</w:t>
                            </w:r>
                            <w:r w:rsidR="000803D7">
                              <w:t>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955F7" id="_x0000_s1028" type="#_x0000_t202" style="position:absolute;left:0;text-align:left;margin-left:-7.3pt;margin-top:25.55pt;width:58.8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" stroked="f">
                <v:textbox>
                  <w:txbxContent>
                    <w:p w14:paraId="57703914" w14:textId="77777777" w:rsidR="00F005E3" w:rsidRDefault="00F005E3" w:rsidP="00F005E3">
                      <w:pPr>
                        <w:pStyle w:val="BodyText1"/>
                      </w:pPr>
                      <w:r>
                        <w:t>--/--/20—</w:t>
                      </w:r>
                    </w:p>
                    <w:p w14:paraId="074A96A6" w14:textId="007E25E3" w:rsidR="00692793" w:rsidRPr="00F005E3" w:rsidRDefault="00F005E3" w:rsidP="00F005E3">
                      <w:pPr>
                        <w:pStyle w:val="BodyText1"/>
                      </w:pPr>
                      <w:r>
                        <w:t>C</w:t>
                      </w:r>
                      <w:r w:rsidR="000803D7">
                        <w:t>296gben</w:t>
                      </w:r>
                    </w:p>
                  </w:txbxContent>
                </v:textbox>
              </v:shape>
            </w:pict>
          </mc:Fallback>
        </mc:AlternateContent>
      </w:r>
      <w:r w:rsidRPr="00F84FB6">
        <w:rPr>
          <w:rFonts w:ascii="Times New Roman" w:hAnsi="Times New Roman"/>
        </w:rPr>
        <w:t>2</w:t>
      </w:r>
      <w:r w:rsidR="006A22F9" w:rsidRPr="00F84FB6">
        <w:rPr>
          <w:rFonts w:ascii="Times New Roman" w:hAnsi="Times New Roman"/>
        </w:rPr>
        <w:t>.0</w:t>
      </w:r>
      <w:r w:rsidR="006A22F9" w:rsidRPr="00F84FB6">
        <w:rPr>
          <w:rFonts w:ascii="Times New Roman" w:hAnsi="Times New Roman"/>
        </w:rPr>
        <w:tab/>
        <w:t>Requirement before a permit is granted</w:t>
      </w:r>
    </w:p>
    <w:p w14:paraId="33B00DC9" w14:textId="1BB83633" w:rsidR="00A8536C" w:rsidRDefault="00A8536C" w:rsidP="00917058">
      <w:pPr>
        <w:pStyle w:val="BodyText20000000"/>
        <w:jc w:val="left"/>
      </w:pPr>
      <w:r>
        <w:t xml:space="preserve">A permit may be granted to subdivide land or construct </w:t>
      </w:r>
      <w:r w:rsidR="33988A60">
        <w:t>a building</w:t>
      </w:r>
      <w:r>
        <w:t xml:space="preserve"> or carry out works before a development plan has been prepared </w:t>
      </w:r>
      <w:r w:rsidR="0035378B">
        <w:t>to the satisfaction of the responsible authority</w:t>
      </w:r>
      <w:r w:rsidR="001801CB">
        <w:t>, for the following:</w:t>
      </w:r>
    </w:p>
    <w:p w14:paraId="77D53582" w14:textId="11771A47" w:rsidR="001801CB" w:rsidRPr="00191FE2" w:rsidRDefault="001801CB" w:rsidP="00917058">
      <w:pPr>
        <w:pStyle w:val="dot"/>
      </w:pPr>
      <w:r w:rsidRPr="6F004A99">
        <w:t>Subdivision of the land into super lots or to realign property boundaries, or create a road, or create or remove easements</w:t>
      </w:r>
    </w:p>
    <w:p w14:paraId="3C3E2255" w14:textId="307365D9" w:rsidR="00935E5F" w:rsidRDefault="001801CB" w:rsidP="00917058">
      <w:pPr>
        <w:pStyle w:val="dot"/>
      </w:pPr>
      <w:r>
        <w:t xml:space="preserve">Works required for physical infrastructure </w:t>
      </w:r>
      <w:r w:rsidR="00CD73F6">
        <w:t>or utilities</w:t>
      </w:r>
      <w:r>
        <w:t xml:space="preserve"> to service the land</w:t>
      </w:r>
    </w:p>
    <w:p w14:paraId="1ECC380F" w14:textId="5CC3577C" w:rsidR="00753176" w:rsidRPr="00A8536C" w:rsidRDefault="7380FE9E" w:rsidP="00917058">
      <w:pPr>
        <w:pStyle w:val="dot"/>
      </w:pPr>
      <w:r>
        <w:t>E</w:t>
      </w:r>
      <w:r w:rsidR="4191DEC8">
        <w:t>xtensions or alterations to an existing building or works associated with an existing residential use</w:t>
      </w:r>
    </w:p>
    <w:p w14:paraId="53144659" w14:textId="2AF489E1" w:rsidR="00753176" w:rsidRPr="00A8536C" w:rsidRDefault="32E1EDE1" w:rsidP="00917058">
      <w:pPr>
        <w:pStyle w:val="dot"/>
      </w:pPr>
      <w:r>
        <w:t>Extensions or alterations to an existing building or works associated with an existing industrial use</w:t>
      </w:r>
      <w:r w:rsidR="003D1A10">
        <w:t xml:space="preserve">. </w:t>
      </w:r>
    </w:p>
    <w:p w14:paraId="5F5C3FC8" w14:textId="7E2989E9" w:rsidR="00753176" w:rsidRPr="00A8536C" w:rsidRDefault="00753176" w:rsidP="00917058">
      <w:pPr>
        <w:pStyle w:val="BodyText20000000"/>
        <w:jc w:val="left"/>
      </w:pPr>
      <w:r>
        <w:t xml:space="preserve">Before granting a permit, the responsible authority must be satisfied that the permit will not prejudice the preparation of a development plan and future use and development of the land in an integrated </w:t>
      </w:r>
      <w:r w:rsidR="36248DEC">
        <w:t xml:space="preserve">and orderly </w:t>
      </w:r>
      <w:r>
        <w:t>manner</w:t>
      </w:r>
      <w:r w:rsidR="007E127D">
        <w:t xml:space="preserve"> as an employment precinct</w:t>
      </w:r>
      <w:r>
        <w:t>, and:</w:t>
      </w:r>
    </w:p>
    <w:p w14:paraId="6876880A" w14:textId="245D5066" w:rsidR="001522DA" w:rsidRDefault="006313D5" w:rsidP="00917058">
      <w:pPr>
        <w:pStyle w:val="dot"/>
      </w:pPr>
      <w:r w:rsidRPr="6F004A99">
        <w:t xml:space="preserve">The use and development of land as an employment precinct will not be compromised. </w:t>
      </w:r>
    </w:p>
    <w:p w14:paraId="04D15838" w14:textId="78893871" w:rsidR="003D107E" w:rsidRDefault="003D107E" w:rsidP="00917058">
      <w:pPr>
        <w:pStyle w:val="dot"/>
      </w:pPr>
      <w:r w:rsidRPr="6F004A99">
        <w:t xml:space="preserve">The permit will not cause offence or unacceptable </w:t>
      </w:r>
      <w:r w:rsidR="00E31251" w:rsidRPr="6F004A99">
        <w:t xml:space="preserve">risk to the existing sensitive land uses or prejudice </w:t>
      </w:r>
      <w:r w:rsidR="00DE7451" w:rsidRPr="6F004A99">
        <w:t xml:space="preserve">the future </w:t>
      </w:r>
      <w:r w:rsidR="00D30792">
        <w:t>new development precincts listed in the Marong Framework Plan.</w:t>
      </w:r>
    </w:p>
    <w:p w14:paraId="471EDB26" w14:textId="1B4E20A6" w:rsidR="39D1F425" w:rsidRDefault="39D1F425" w:rsidP="00917058">
      <w:pPr>
        <w:pStyle w:val="dot"/>
      </w:pPr>
      <w:r w:rsidRPr="6F004A99">
        <w:t xml:space="preserve">The </w:t>
      </w:r>
      <w:r w:rsidR="001B6EE7" w:rsidRPr="6F004A99">
        <w:t xml:space="preserve">development </w:t>
      </w:r>
      <w:r w:rsidRPr="6F004A99">
        <w:t xml:space="preserve">meets any applicable utility service requirements. </w:t>
      </w:r>
    </w:p>
    <w:p w14:paraId="1DEE1EB7" w14:textId="0EFE7AA7" w:rsidR="006A22F9" w:rsidRPr="00F84FB6" w:rsidRDefault="00692793" w:rsidP="00917058">
      <w:pPr>
        <w:pStyle w:val="HeadC"/>
        <w:rPr>
          <w:rFonts w:ascii="Times New Roman" w:hAnsi="Times New Roman"/>
        </w:rPr>
      </w:pPr>
      <w:r w:rsidRPr="00F84FB6">
        <w:rPr>
          <w:rFonts w:ascii="Times New Roman" w:hAnsi="Times New Roman"/>
        </w:rPr>
        <mc:AlternateContent>
          <mc:Choice Requires="wps">
            <w:drawing>
              <wp:anchor distT="0" distB="0" distL="114300" distR="114300" simplePos="0" relativeHeight="251658244" behindDoc="0" locked="0" layoutInCell="1" allowOverlap="1" wp14:anchorId="0CDBDADB" wp14:editId="6967C45F">
                <wp:simplePos x="0" y="0"/>
                <wp:positionH relativeFrom="column">
                  <wp:posOffset>-92710</wp:posOffset>
                </wp:positionH>
                <wp:positionV relativeFrom="paragraph">
                  <wp:posOffset>309880</wp:posOffset>
                </wp:positionV>
                <wp:extent cx="746760" cy="274320"/>
                <wp:effectExtent l="0" t="0" r="0" b="0"/>
                <wp:wrapNone/>
                <wp:docPr id="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8369C" w14:textId="77777777" w:rsidR="00F005E3" w:rsidRDefault="00F005E3" w:rsidP="00F005E3">
                            <w:pPr>
                              <w:pStyle w:val="BodyText1"/>
                            </w:pPr>
                            <w:r>
                              <w:t>--/--/20—</w:t>
                            </w:r>
                          </w:p>
                          <w:p w14:paraId="15E3D13F" w14:textId="7F8E3E71" w:rsidR="00692793" w:rsidRPr="00F005E3" w:rsidRDefault="00F005E3" w:rsidP="00F005E3">
                            <w:pPr>
                              <w:pStyle w:val="BodyText1"/>
                            </w:pPr>
                            <w:r>
                              <w:t>C</w:t>
                            </w:r>
                            <w:r w:rsidR="00422FE2">
                              <w:t>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DADB" id="Text Box 138" o:spid="_x0000_s1029" type="#_x0000_t202" style="position:absolute;left:0;text-align:left;margin-left:-7.3pt;margin-top:24.4pt;width:58.8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" stroked="f">
                <v:textbox>
                  <w:txbxContent>
                    <w:p w14:paraId="42C8369C" w14:textId="77777777" w:rsidR="00F005E3" w:rsidRDefault="00F005E3" w:rsidP="00F005E3">
                      <w:pPr>
                        <w:pStyle w:val="BodyText1"/>
                      </w:pPr>
                      <w:r>
                        <w:t>--/--/20—</w:t>
                      </w:r>
                    </w:p>
                    <w:p w14:paraId="15E3D13F" w14:textId="7F8E3E71" w:rsidR="00692793" w:rsidRPr="00F005E3" w:rsidRDefault="00F005E3" w:rsidP="00F005E3">
                      <w:pPr>
                        <w:pStyle w:val="BodyText1"/>
                      </w:pPr>
                      <w:r>
                        <w:t>C</w:t>
                      </w:r>
                      <w:r w:rsidR="00422FE2">
                        <w:t>296gben</w:t>
                      </w:r>
                    </w:p>
                  </w:txbxContent>
                </v:textbox>
              </v:shape>
            </w:pict>
          </mc:Fallback>
        </mc:AlternateContent>
      </w:r>
      <w:r w:rsidR="00422FE2">
        <w:rPr>
          <w:rFonts w:ascii="Times New Roman" w:hAnsi="Times New Roman"/>
        </w:rPr>
        <w:t>3</w:t>
      </w:r>
      <w:r w:rsidR="006A22F9" w:rsidRPr="00F84FB6">
        <w:rPr>
          <w:rFonts w:ascii="Times New Roman" w:hAnsi="Times New Roman"/>
        </w:rPr>
        <w:t>.0</w:t>
      </w:r>
      <w:r w:rsidR="006A22F9" w:rsidRPr="00F84FB6">
        <w:rPr>
          <w:rFonts w:ascii="Times New Roman" w:hAnsi="Times New Roman"/>
        </w:rPr>
        <w:tab/>
        <w:t>Conditions and requirements for permits</w:t>
      </w:r>
    </w:p>
    <w:p w14:paraId="4C08132B" w14:textId="3C006CD5" w:rsidR="00FE04A7" w:rsidRPr="00FE04A7" w:rsidRDefault="00FE04A7" w:rsidP="00917058">
      <w:pPr>
        <w:pStyle w:val="BodyText20000000"/>
        <w:jc w:val="left"/>
        <w:rPr>
          <w:b/>
        </w:rPr>
      </w:pPr>
      <w:r>
        <w:rPr>
          <w:b/>
        </w:rPr>
        <w:t xml:space="preserve">Requirements: </w:t>
      </w:r>
    </w:p>
    <w:p w14:paraId="42E7C217" w14:textId="0D4E9527" w:rsidR="003F5BC0" w:rsidRDefault="00FD2848" w:rsidP="00917058">
      <w:pPr>
        <w:pStyle w:val="BodyText20000000"/>
        <w:jc w:val="left"/>
      </w:pPr>
      <w:r>
        <w:t>The following requirements apply to permits:</w:t>
      </w:r>
    </w:p>
    <w:p w14:paraId="4E0B53EF" w14:textId="77777777" w:rsidR="00873B65" w:rsidRDefault="00873B65" w:rsidP="00917058">
      <w:pPr>
        <w:pStyle w:val="BodyText20000000"/>
        <w:jc w:val="left"/>
      </w:pPr>
    </w:p>
    <w:p w14:paraId="641AEF75" w14:textId="28A4CEB7" w:rsidR="003F5BC0" w:rsidRPr="00CE09A7" w:rsidRDefault="003F5BC0" w:rsidP="00917058">
      <w:pPr>
        <w:pStyle w:val="BodyText20000000"/>
        <w:jc w:val="left"/>
        <w:rPr>
          <w:b/>
          <w:bCs/>
        </w:rPr>
      </w:pPr>
      <w:r w:rsidRPr="6F004A99">
        <w:rPr>
          <w:b/>
          <w:bCs/>
        </w:rPr>
        <w:t xml:space="preserve">Preliminary </w:t>
      </w:r>
      <w:r w:rsidR="00CE3A68" w:rsidRPr="6F004A99">
        <w:rPr>
          <w:b/>
          <w:bCs/>
        </w:rPr>
        <w:t>Risk Screen Assessment</w:t>
      </w:r>
    </w:p>
    <w:p w14:paraId="78614633" w14:textId="4347435B" w:rsidR="003F5BC0" w:rsidRPr="00CE09A7" w:rsidRDefault="00312AEB" w:rsidP="00917058">
      <w:pPr>
        <w:widowControl w:val="0"/>
        <w:autoSpaceDE w:val="0"/>
        <w:autoSpaceDN w:val="0"/>
        <w:spacing w:after="120" w:line="250" w:lineRule="auto"/>
        <w:ind w:left="1134"/>
        <w:rPr>
          <w:sz w:val="20"/>
          <w:lang w:eastAsia="en-US"/>
        </w:rPr>
      </w:pPr>
      <w:r w:rsidRPr="6F004A99">
        <w:rPr>
          <w:sz w:val="20"/>
          <w:lang w:eastAsia="en-US"/>
        </w:rPr>
        <w:t>A</w:t>
      </w:r>
      <w:r w:rsidR="00222844" w:rsidRPr="6F004A99">
        <w:rPr>
          <w:sz w:val="20"/>
          <w:lang w:eastAsia="en-US"/>
        </w:rPr>
        <w:t xml:space="preserve"> proposal</w:t>
      </w:r>
      <w:r w:rsidR="003F5BC0" w:rsidRPr="6F004A99">
        <w:rPr>
          <w:sz w:val="20"/>
          <w:lang w:eastAsia="en-US"/>
        </w:rPr>
        <w:t xml:space="preserve"> to </w:t>
      </w:r>
      <w:r w:rsidR="003F5BC0" w:rsidRPr="6F004A99">
        <w:rPr>
          <w:sz w:val="20"/>
          <w:lang w:val="en-US" w:eastAsia="en-US"/>
        </w:rPr>
        <w:t>subdivide land or to use land for a sensitive use (child care centre</w:t>
      </w:r>
      <w:r w:rsidR="1FDC74D2" w:rsidRPr="6F004A99">
        <w:rPr>
          <w:sz w:val="20"/>
          <w:lang w:val="en-US" w:eastAsia="en-US"/>
        </w:rPr>
        <w:t>,</w:t>
      </w:r>
      <w:r w:rsidR="004722DF" w:rsidRPr="6F004A99">
        <w:rPr>
          <w:sz w:val="20"/>
          <w:lang w:val="en-US" w:eastAsia="en-US"/>
        </w:rPr>
        <w:t xml:space="preserve"> caretakers </w:t>
      </w:r>
      <w:r w:rsidR="629E6385" w:rsidRPr="6F004A99">
        <w:rPr>
          <w:sz w:val="20"/>
          <w:lang w:val="en-US" w:eastAsia="en-US"/>
        </w:rPr>
        <w:t>house</w:t>
      </w:r>
      <w:r w:rsidR="003F5BC0" w:rsidRPr="6F004A99">
        <w:rPr>
          <w:sz w:val="20"/>
          <w:lang w:val="en-US" w:eastAsia="en-US"/>
        </w:rPr>
        <w:t xml:space="preserve">), or </w:t>
      </w:r>
      <w:r w:rsidR="00626A2C">
        <w:rPr>
          <w:sz w:val="20"/>
          <w:lang w:val="en-US" w:eastAsia="en-US"/>
        </w:rPr>
        <w:t xml:space="preserve">to </w:t>
      </w:r>
      <w:r w:rsidR="003F5BC0" w:rsidRPr="6F004A99">
        <w:rPr>
          <w:sz w:val="20"/>
          <w:lang w:val="en-US" w:eastAsia="en-US"/>
        </w:rPr>
        <w:t xml:space="preserve">construct or carry out buildings and works associated with </w:t>
      </w:r>
      <w:r w:rsidR="0EAE7788" w:rsidRPr="7F7A0C8E">
        <w:rPr>
          <w:sz w:val="20"/>
          <w:lang w:val="en-US" w:eastAsia="en-US"/>
        </w:rPr>
        <w:t>th</w:t>
      </w:r>
      <w:r w:rsidR="2F664FE1" w:rsidRPr="7F7A0C8E">
        <w:rPr>
          <w:sz w:val="20"/>
          <w:lang w:val="en-US" w:eastAsia="en-US"/>
        </w:rPr>
        <w:t>ese</w:t>
      </w:r>
      <w:r w:rsidR="0EAE7788" w:rsidRPr="7F7A0C8E">
        <w:rPr>
          <w:sz w:val="20"/>
          <w:lang w:val="en-US" w:eastAsia="en-US"/>
        </w:rPr>
        <w:t xml:space="preserve"> use</w:t>
      </w:r>
      <w:r w:rsidR="60A87242" w:rsidRPr="7F7A0C8E">
        <w:rPr>
          <w:sz w:val="20"/>
          <w:lang w:val="en-US" w:eastAsia="en-US"/>
        </w:rPr>
        <w:t>s</w:t>
      </w:r>
      <w:r w:rsidR="003F5BC0" w:rsidRPr="6F004A99">
        <w:rPr>
          <w:sz w:val="20"/>
          <w:lang w:val="en-US" w:eastAsia="en-US"/>
        </w:rPr>
        <w:t xml:space="preserve">, where the land is identified as having a potential risk for contamination in </w:t>
      </w:r>
      <w:r w:rsidR="003F5BC0" w:rsidRPr="6F004A99">
        <w:rPr>
          <w:b/>
          <w:bCs/>
          <w:sz w:val="20"/>
          <w:lang w:val="en-US" w:eastAsia="en-US"/>
        </w:rPr>
        <w:t>Table 1</w:t>
      </w:r>
      <w:r w:rsidR="003F5BC0" w:rsidRPr="6F004A99">
        <w:rPr>
          <w:sz w:val="20"/>
          <w:lang w:val="en-US" w:eastAsia="en-US"/>
        </w:rPr>
        <w:t xml:space="preserve"> </w:t>
      </w:r>
      <w:r w:rsidR="00222844" w:rsidRPr="6F004A99">
        <w:rPr>
          <w:sz w:val="20"/>
          <w:lang w:val="en-US" w:eastAsia="en-US"/>
        </w:rPr>
        <w:t>must demonstrate the site is suitable by</w:t>
      </w:r>
      <w:r w:rsidR="00340172" w:rsidRPr="6F004A99">
        <w:rPr>
          <w:sz w:val="20"/>
          <w:lang w:val="en-US" w:eastAsia="en-US"/>
        </w:rPr>
        <w:t xml:space="preserve"> providing</w:t>
      </w:r>
      <w:r w:rsidR="003F5BC0" w:rsidRPr="6F004A99">
        <w:rPr>
          <w:sz w:val="20"/>
          <w:lang w:val="en-US" w:eastAsia="en-US"/>
        </w:rPr>
        <w:t>: </w:t>
      </w:r>
      <w:r w:rsidR="003F5BC0" w:rsidRPr="6F004A99">
        <w:rPr>
          <w:sz w:val="20"/>
          <w:lang w:eastAsia="en-US"/>
        </w:rPr>
        <w:t>  </w:t>
      </w:r>
    </w:p>
    <w:p w14:paraId="46CF058B" w14:textId="77777777" w:rsidR="003F5BC0" w:rsidRPr="004B1F94" w:rsidRDefault="003F5BC0" w:rsidP="00917058">
      <w:pPr>
        <w:pStyle w:val="dot"/>
        <w:rPr>
          <w:lang w:eastAsia="en-US"/>
        </w:rPr>
      </w:pPr>
      <w:r w:rsidRPr="6F004A99">
        <w:rPr>
          <w:lang w:val="en-US" w:eastAsia="en-US"/>
        </w:rPr>
        <w:lastRenderedPageBreak/>
        <w:t>A preliminary risk screen assessment statement has been issued in accordance with the Environment Protection Act 2017 stating that an environmental audit is not required for the proposal; or</w:t>
      </w:r>
      <w:r w:rsidRPr="6F004A99">
        <w:rPr>
          <w:lang w:eastAsia="en-US"/>
        </w:rPr>
        <w:t>  </w:t>
      </w:r>
    </w:p>
    <w:p w14:paraId="0F147872" w14:textId="77777777" w:rsidR="003F5BC0" w:rsidRPr="004B1F94" w:rsidRDefault="003F5BC0" w:rsidP="00917058">
      <w:pPr>
        <w:pStyle w:val="dot"/>
        <w:rPr>
          <w:lang w:eastAsia="en-US"/>
        </w:rPr>
      </w:pPr>
      <w:r w:rsidRPr="6F004A99">
        <w:rPr>
          <w:lang w:eastAsia="en-US"/>
        </w:rPr>
        <w:t>An environmental audit statement has been issued under Part 8.3 of the Environment Protection Act 2017 stating that the land is suitable for the proposal; or  </w:t>
      </w:r>
    </w:p>
    <w:p w14:paraId="1F5D63D0" w14:textId="77777777" w:rsidR="003F5BC0" w:rsidRPr="004B1F94" w:rsidRDefault="003F5BC0" w:rsidP="00917058">
      <w:pPr>
        <w:pStyle w:val="dot"/>
        <w:rPr>
          <w:lang w:eastAsia="en-US"/>
        </w:rPr>
      </w:pPr>
      <w:r w:rsidRPr="6F004A99">
        <w:rPr>
          <w:lang w:eastAsia="en-US"/>
        </w:rPr>
        <w:t>A certificate of environmental audit for the land has been issued in accordance with Part IXD of the Environment Protection Act 1970; or  </w:t>
      </w:r>
    </w:p>
    <w:p w14:paraId="5CCAF774" w14:textId="77777777" w:rsidR="003F5BC0" w:rsidRPr="00EC0DCC" w:rsidRDefault="003F5BC0" w:rsidP="00917058">
      <w:pPr>
        <w:pStyle w:val="dot"/>
        <w:rPr>
          <w:lang w:eastAsia="en-US"/>
        </w:rPr>
      </w:pPr>
      <w:r w:rsidRPr="6F004A99">
        <w:rPr>
          <w:lang w:eastAsia="en-US"/>
        </w:rPr>
        <w:t>A statement of environmental audit for the land has been issued in accordance with Part IXD of the Environment Protection Act 1970 stating that the environmental conditions of the land are suitable for the proposal.  </w:t>
      </w:r>
    </w:p>
    <w:p w14:paraId="7184159F" w14:textId="710BD2F1" w:rsidR="003F5BC0" w:rsidRDefault="003F5BC0" w:rsidP="00917058">
      <w:pPr>
        <w:pStyle w:val="BodyText20000000"/>
        <w:jc w:val="left"/>
        <w:rPr>
          <w:lang w:val="en-US" w:eastAsia="en-US"/>
        </w:rPr>
      </w:pPr>
      <w:r w:rsidRPr="6F004A99">
        <w:rPr>
          <w:lang w:val="en-US" w:eastAsia="en-US"/>
        </w:rPr>
        <w:t xml:space="preserve">The responsible authority may waive the requirement for a further preliminary risk screen assessment (or environment audit) where it has already been undertaken for the land, and where it is satisfied that the previous preliminary risk screen assessment (or environment audit) considered the relevant land uses. </w:t>
      </w:r>
    </w:p>
    <w:p w14:paraId="733E77F5" w14:textId="553E78A0" w:rsidR="003F5BC0" w:rsidRPr="00797FCB" w:rsidRDefault="009B0E6B" w:rsidP="00917058">
      <w:pPr>
        <w:pStyle w:val="BodyText2000000"/>
        <w:jc w:val="left"/>
        <w:rPr>
          <w:lang w:eastAsia="en-US"/>
        </w:rPr>
      </w:pPr>
      <w:r w:rsidRPr="00797FCB">
        <w:rPr>
          <w:lang w:val="en-US" w:eastAsia="en-US"/>
        </w:rPr>
        <w:t>This requirement</w:t>
      </w:r>
      <w:r w:rsidR="003F5BC0" w:rsidRPr="00797FCB">
        <w:rPr>
          <w:lang w:val="en-US" w:eastAsia="en-US"/>
        </w:rPr>
        <w:t xml:space="preserve"> does not apply to the construction or carrying out of buildings and works if:</w:t>
      </w:r>
      <w:r w:rsidR="003F5BC0" w:rsidRPr="00797FCB">
        <w:rPr>
          <w:lang w:eastAsia="en-US"/>
        </w:rPr>
        <w:t>  </w:t>
      </w:r>
    </w:p>
    <w:p w14:paraId="3E8CF44E" w14:textId="77777777" w:rsidR="003F5BC0" w:rsidRPr="00CE09A7" w:rsidRDefault="003F5BC0" w:rsidP="00917058">
      <w:pPr>
        <w:pStyle w:val="dot"/>
        <w:rPr>
          <w:lang w:val="en-US" w:eastAsia="en-US"/>
        </w:rPr>
      </w:pPr>
      <w:r w:rsidRPr="6F004A99">
        <w:rPr>
          <w:lang w:val="en-US" w:eastAsia="en-US"/>
        </w:rPr>
        <w:t>The buildings and works are associated with an existing sensitive use (residential) included in Clause 62.02-1 or 62.02-2 and the soil is not disturbed.  </w:t>
      </w:r>
    </w:p>
    <w:p w14:paraId="40852961" w14:textId="77777777" w:rsidR="003F5BC0" w:rsidRPr="00CE09A7" w:rsidRDefault="003F5BC0" w:rsidP="00917058">
      <w:pPr>
        <w:pStyle w:val="dot"/>
        <w:rPr>
          <w:lang w:val="en-US" w:eastAsia="en-US"/>
        </w:rPr>
      </w:pPr>
      <w:r w:rsidRPr="6F004A99">
        <w:rPr>
          <w:lang w:val="en-US" w:eastAsia="en-US"/>
        </w:rPr>
        <w:t>The buildings and works are required by the Environment Protection Authority Victoria or an environmental auditor appointed under the Environment Protection Act 2017 to make the land suitable for use; or  </w:t>
      </w:r>
    </w:p>
    <w:p w14:paraId="4F914E4C" w14:textId="77777777" w:rsidR="003F5BC0" w:rsidRPr="00CE09A7" w:rsidRDefault="003F5BC0" w:rsidP="00917058">
      <w:pPr>
        <w:pStyle w:val="dot"/>
        <w:rPr>
          <w:lang w:val="en-US" w:eastAsia="en-US"/>
        </w:rPr>
      </w:pPr>
      <w:r w:rsidRPr="6F004A99">
        <w:rPr>
          <w:lang w:val="en-US" w:eastAsia="en-US"/>
        </w:rPr>
        <w:t>The buildings and works are reasonably required by the environmental auditor appointed under the Environment Protection Act 2017 or the Environment Protection Act 1970 to undertake a preliminary risk screen assessment or environmental audit.  </w:t>
      </w:r>
    </w:p>
    <w:p w14:paraId="14758E35" w14:textId="77777777" w:rsidR="003F5BC0" w:rsidRPr="00EC0DCC" w:rsidRDefault="003F5BC0" w:rsidP="00917058">
      <w:pPr>
        <w:pStyle w:val="BodyText20000000"/>
        <w:jc w:val="left"/>
        <w:rPr>
          <w:lang w:eastAsia="en-US"/>
        </w:rPr>
      </w:pPr>
      <w:r w:rsidRPr="6F004A99">
        <w:rPr>
          <w:lang w:eastAsia="en-US"/>
        </w:rPr>
        <w:t xml:space="preserve">This application requirement does not apply to buildings and works associated with a residential use established before the approval date of Amendment C296gben. </w:t>
      </w:r>
    </w:p>
    <w:p w14:paraId="7CDD3D80" w14:textId="77777777" w:rsidR="003F5BC0" w:rsidRPr="00CF76C5" w:rsidRDefault="003F5BC0" w:rsidP="00917058">
      <w:pPr>
        <w:spacing w:before="237"/>
        <w:ind w:left="1134"/>
        <w:rPr>
          <w:b/>
          <w:bCs/>
          <w:sz w:val="20"/>
        </w:rPr>
      </w:pPr>
      <w:r w:rsidRPr="6F004A99">
        <w:rPr>
          <w:b/>
          <w:bCs/>
          <w:sz w:val="20"/>
        </w:rPr>
        <w:t>TABLE</w:t>
      </w:r>
      <w:r w:rsidRPr="6F004A99">
        <w:rPr>
          <w:b/>
          <w:bCs/>
          <w:spacing w:val="-7"/>
          <w:sz w:val="20"/>
        </w:rPr>
        <w:t xml:space="preserve"> </w:t>
      </w:r>
      <w:r w:rsidRPr="6F004A99">
        <w:rPr>
          <w:b/>
          <w:bCs/>
          <w:sz w:val="20"/>
        </w:rPr>
        <w:t>1:</w:t>
      </w:r>
      <w:r w:rsidRPr="6F004A99">
        <w:rPr>
          <w:b/>
          <w:bCs/>
          <w:spacing w:val="-7"/>
          <w:sz w:val="20"/>
        </w:rPr>
        <w:t xml:space="preserve"> </w:t>
      </w:r>
      <w:r w:rsidRPr="6F004A99">
        <w:rPr>
          <w:b/>
          <w:bCs/>
          <w:sz w:val="20"/>
        </w:rPr>
        <w:t>PRELIMINARY</w:t>
      </w:r>
      <w:r w:rsidRPr="6F004A99">
        <w:rPr>
          <w:b/>
          <w:bCs/>
          <w:spacing w:val="-7"/>
          <w:sz w:val="20"/>
        </w:rPr>
        <w:t xml:space="preserve"> </w:t>
      </w:r>
      <w:r w:rsidRPr="6F004A99">
        <w:rPr>
          <w:b/>
          <w:bCs/>
          <w:sz w:val="20"/>
        </w:rPr>
        <w:t>RISK SCREEN ASSESSMENT</w:t>
      </w:r>
    </w:p>
    <w:p w14:paraId="4E8D44D2" w14:textId="77777777" w:rsidR="003F5BC0" w:rsidRPr="00F84FB6" w:rsidRDefault="003F5BC0" w:rsidP="00917058">
      <w:pPr>
        <w:pStyle w:val="BodyText1"/>
        <w:spacing w:before="1"/>
        <w:rPr>
          <w:b w:val="0"/>
          <w:sz w:val="16"/>
          <w:szCs w:val="16"/>
        </w:rPr>
      </w:pPr>
      <w:r w:rsidRPr="00CF76C5">
        <w:rPr>
          <w:rFonts w:ascii="Times New Roman" w:hAnsi="Times New Roman"/>
          <w:noProof/>
        </w:rPr>
        <mc:AlternateContent>
          <mc:Choice Requires="wps">
            <w:drawing>
              <wp:anchor distT="0" distB="0" distL="0" distR="0" simplePos="0" relativeHeight="251658245" behindDoc="1" locked="0" layoutInCell="1" allowOverlap="1" wp14:anchorId="696DA778" wp14:editId="2EBEA646">
                <wp:simplePos x="0" y="0"/>
                <wp:positionH relativeFrom="page">
                  <wp:posOffset>1440002</wp:posOffset>
                </wp:positionH>
                <wp:positionV relativeFrom="paragraph">
                  <wp:posOffset>132841</wp:posOffset>
                </wp:positionV>
                <wp:extent cx="5400040" cy="7620"/>
                <wp:effectExtent l="0" t="0" r="0" b="0"/>
                <wp:wrapTopAndBottom/>
                <wp:docPr id="327427684"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946829A">
              <v:shape id="Graphic 63" style="position:absolute;margin-left:113.4pt;margin-top:10.45pt;width:425.2pt;height:.6pt;z-index:-251658235;visibility:visible;mso-wrap-style:square;mso-wrap-distance-left:0;mso-wrap-distance-top:0;mso-wrap-distance-right:0;mso-wrap-distance-bottom:0;mso-position-horizontal:absolute;mso-position-horizontal-relative:page;mso-position-vertical:absolute;mso-position-vertical-relative:text;v-text-anchor:top" coordsize="5400040,7620" o:spid="_x0000_s1026" fillcolor="black" stroked="f" path="m5400002,l,,,3810,,7620r5400002,l5400002,3810r,-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" w14:anchorId="4C71901A">
                <v:path arrowok="t"/>
                <w10:wrap type="topAndBottom" anchorx="page"/>
              </v:shape>
            </w:pict>
          </mc:Fallback>
        </mc:AlternateContent>
      </w:r>
      <w:r w:rsidRPr="00F84FB6">
        <w:rPr>
          <w:sz w:val="20"/>
          <w:szCs w:val="22"/>
        </w:rPr>
        <w:tab/>
      </w:r>
    </w:p>
    <w:p w14:paraId="1C9606BB" w14:textId="77777777" w:rsidR="003F5BC0" w:rsidRPr="00CF76C5" w:rsidRDefault="003F5BC0" w:rsidP="00917058">
      <w:pPr>
        <w:pStyle w:val="BodyText1"/>
        <w:spacing w:before="9"/>
        <w:rPr>
          <w:rFonts w:ascii="Times New Roman" w:hAnsi="Times New Roman"/>
          <w:b w:val="0"/>
          <w:sz w:val="9"/>
          <w:szCs w:val="9"/>
        </w:rPr>
      </w:pPr>
    </w:p>
    <w:tbl>
      <w:tblPr>
        <w:tblStyle w:val="TableGrid"/>
        <w:tblW w:w="7654" w:type="dxa"/>
        <w:tblInd w:w="993" w:type="dxa"/>
        <w:tblLayout w:type="fixed"/>
        <w:tblLook w:val="06A0" w:firstRow="1" w:lastRow="0" w:firstColumn="1" w:lastColumn="0" w:noHBand="1" w:noVBand="1"/>
      </w:tblPr>
      <w:tblGrid>
        <w:gridCol w:w="4677"/>
        <w:gridCol w:w="2977"/>
      </w:tblGrid>
      <w:tr w:rsidR="003F5BC0" w:rsidRPr="00CC73D4" w14:paraId="4D7AA3DE" w14:textId="77777777" w:rsidTr="6F004A99">
        <w:trPr>
          <w:trHeight w:val="300"/>
        </w:trPr>
        <w:tc>
          <w:tcPr>
            <w:tcW w:w="4677" w:type="dxa"/>
            <w:tcBorders>
              <w:top w:val="nil"/>
              <w:left w:val="nil"/>
              <w:bottom w:val="single" w:sz="4" w:space="0" w:color="auto"/>
              <w:right w:val="nil"/>
            </w:tcBorders>
            <w:shd w:val="clear" w:color="auto" w:fill="000000" w:themeFill="text1"/>
          </w:tcPr>
          <w:p w14:paraId="428CF0A0" w14:textId="77777777" w:rsidR="003F5BC0" w:rsidRPr="00F84FB6" w:rsidRDefault="003F5BC0" w:rsidP="00917058">
            <w:pPr>
              <w:rPr>
                <w:rFonts w:ascii="Times New Roman" w:hAnsi="Times New Roman" w:cs="Times New Roman"/>
                <w:sz w:val="20"/>
                <w:szCs w:val="20"/>
              </w:rPr>
            </w:pPr>
            <w:r w:rsidRPr="6F004A99">
              <w:rPr>
                <w:b/>
                <w:bCs/>
                <w:spacing w:val="-2"/>
                <w:sz w:val="20"/>
                <w:szCs w:val="20"/>
              </w:rPr>
              <w:t>Address</w:t>
            </w:r>
          </w:p>
        </w:tc>
        <w:tc>
          <w:tcPr>
            <w:tcW w:w="2977" w:type="dxa"/>
            <w:tcBorders>
              <w:top w:val="nil"/>
              <w:left w:val="nil"/>
              <w:bottom w:val="single" w:sz="4" w:space="0" w:color="auto"/>
              <w:right w:val="nil"/>
            </w:tcBorders>
            <w:shd w:val="clear" w:color="auto" w:fill="000000" w:themeFill="text1"/>
          </w:tcPr>
          <w:p w14:paraId="33F808E9" w14:textId="77777777" w:rsidR="003F5BC0" w:rsidRPr="00F84FB6" w:rsidRDefault="003F5BC0" w:rsidP="00917058">
            <w:pPr>
              <w:rPr>
                <w:rFonts w:ascii="Times New Roman" w:hAnsi="Times New Roman" w:cs="Times New Roman"/>
                <w:sz w:val="20"/>
                <w:szCs w:val="20"/>
              </w:rPr>
            </w:pPr>
            <w:r w:rsidRPr="6F004A99">
              <w:rPr>
                <w:b/>
                <w:bCs/>
                <w:sz w:val="20"/>
                <w:szCs w:val="20"/>
              </w:rPr>
              <w:t>Lot</w:t>
            </w:r>
            <w:r w:rsidRPr="6F004A99">
              <w:rPr>
                <w:b/>
                <w:bCs/>
                <w:spacing w:val="-1"/>
                <w:sz w:val="20"/>
                <w:szCs w:val="20"/>
              </w:rPr>
              <w:t xml:space="preserve"> </w:t>
            </w:r>
            <w:r w:rsidRPr="6F004A99">
              <w:rPr>
                <w:b/>
                <w:bCs/>
                <w:spacing w:val="-2"/>
                <w:sz w:val="20"/>
                <w:szCs w:val="20"/>
              </w:rPr>
              <w:t>Number</w:t>
            </w:r>
          </w:p>
        </w:tc>
      </w:tr>
      <w:tr w:rsidR="003F5BC0" w:rsidRPr="00CC73D4" w14:paraId="2F3F72DB" w14:textId="77777777" w:rsidTr="6F004A99">
        <w:trPr>
          <w:trHeight w:val="300"/>
        </w:trPr>
        <w:tc>
          <w:tcPr>
            <w:tcW w:w="4677" w:type="dxa"/>
            <w:tcBorders>
              <w:top w:val="nil"/>
              <w:left w:val="nil"/>
              <w:bottom w:val="single" w:sz="4" w:space="0" w:color="auto"/>
              <w:right w:val="nil"/>
            </w:tcBorders>
          </w:tcPr>
          <w:p w14:paraId="74ED5197"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nil"/>
              <w:left w:val="nil"/>
              <w:bottom w:val="single" w:sz="4" w:space="0" w:color="auto"/>
              <w:right w:val="nil"/>
            </w:tcBorders>
          </w:tcPr>
          <w:p w14:paraId="4F5FF4CE"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5 TP381572</w:t>
            </w:r>
          </w:p>
        </w:tc>
      </w:tr>
      <w:tr w:rsidR="003F5BC0" w:rsidRPr="00CC73D4" w14:paraId="11A4EF00" w14:textId="77777777" w:rsidTr="6F004A99">
        <w:trPr>
          <w:trHeight w:val="300"/>
        </w:trPr>
        <w:tc>
          <w:tcPr>
            <w:tcW w:w="4677" w:type="dxa"/>
            <w:tcBorders>
              <w:top w:val="single" w:sz="4" w:space="0" w:color="auto"/>
              <w:left w:val="nil"/>
              <w:bottom w:val="single" w:sz="4" w:space="0" w:color="auto"/>
              <w:right w:val="nil"/>
            </w:tcBorders>
          </w:tcPr>
          <w:p w14:paraId="3026043E"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3D7D7958"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6 TP381572</w:t>
            </w:r>
          </w:p>
        </w:tc>
      </w:tr>
      <w:tr w:rsidR="003F5BC0" w:rsidRPr="00CC73D4" w14:paraId="162ED303" w14:textId="77777777" w:rsidTr="6F004A99">
        <w:trPr>
          <w:trHeight w:val="300"/>
        </w:trPr>
        <w:tc>
          <w:tcPr>
            <w:tcW w:w="4677" w:type="dxa"/>
            <w:tcBorders>
              <w:top w:val="single" w:sz="4" w:space="0" w:color="auto"/>
              <w:left w:val="nil"/>
              <w:bottom w:val="single" w:sz="4" w:space="0" w:color="auto"/>
              <w:right w:val="nil"/>
            </w:tcBorders>
          </w:tcPr>
          <w:p w14:paraId="7F719828"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43E72979"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7 TP381572</w:t>
            </w:r>
          </w:p>
        </w:tc>
      </w:tr>
      <w:tr w:rsidR="00AD1AB0" w:rsidRPr="00CC73D4" w14:paraId="75882FC5" w14:textId="77777777" w:rsidTr="6F004A99">
        <w:trPr>
          <w:trHeight w:val="300"/>
        </w:trPr>
        <w:tc>
          <w:tcPr>
            <w:tcW w:w="4677" w:type="dxa"/>
            <w:tcBorders>
              <w:top w:val="single" w:sz="4" w:space="0" w:color="auto"/>
              <w:left w:val="nil"/>
              <w:bottom w:val="single" w:sz="4" w:space="0" w:color="auto"/>
              <w:right w:val="nil"/>
            </w:tcBorders>
          </w:tcPr>
          <w:p w14:paraId="7BE2B6E6" w14:textId="498B1E95" w:rsidR="00AD1AB0" w:rsidRPr="002E4705" w:rsidRDefault="42220BC7" w:rsidP="00917058">
            <w:pPr>
              <w:rPr>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438F8FB0" w14:textId="587A5A22" w:rsidR="00AD1AB0" w:rsidRPr="00F84FB6" w:rsidRDefault="42220BC7" w:rsidP="00917058">
            <w:pPr>
              <w:rPr>
                <w:sz w:val="20"/>
                <w:szCs w:val="20"/>
              </w:rPr>
            </w:pPr>
            <w:r w:rsidRPr="6F004A99">
              <w:rPr>
                <w:rFonts w:ascii="Times New Roman" w:hAnsi="Times New Roman" w:cs="Times New Roman"/>
                <w:sz w:val="20"/>
                <w:szCs w:val="20"/>
              </w:rPr>
              <w:t>Lot 8 TP381572</w:t>
            </w:r>
          </w:p>
        </w:tc>
      </w:tr>
      <w:tr w:rsidR="003F5BC0" w:rsidRPr="00CC73D4" w14:paraId="5E015A46" w14:textId="77777777" w:rsidTr="6F004A99">
        <w:trPr>
          <w:trHeight w:val="300"/>
        </w:trPr>
        <w:tc>
          <w:tcPr>
            <w:tcW w:w="4677" w:type="dxa"/>
            <w:tcBorders>
              <w:top w:val="single" w:sz="4" w:space="0" w:color="auto"/>
              <w:left w:val="nil"/>
              <w:bottom w:val="single" w:sz="4" w:space="0" w:color="auto"/>
              <w:right w:val="nil"/>
            </w:tcBorders>
          </w:tcPr>
          <w:p w14:paraId="1D61DB94"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4E318D2A"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10 TP381572</w:t>
            </w:r>
          </w:p>
        </w:tc>
      </w:tr>
      <w:tr w:rsidR="003F5BC0" w:rsidRPr="00CC73D4" w14:paraId="501E9FE6" w14:textId="77777777" w:rsidTr="6F004A99">
        <w:trPr>
          <w:trHeight w:val="300"/>
        </w:trPr>
        <w:tc>
          <w:tcPr>
            <w:tcW w:w="4677" w:type="dxa"/>
            <w:tcBorders>
              <w:top w:val="single" w:sz="4" w:space="0" w:color="auto"/>
              <w:left w:val="nil"/>
              <w:bottom w:val="single" w:sz="4" w:space="0" w:color="auto"/>
              <w:right w:val="nil"/>
            </w:tcBorders>
          </w:tcPr>
          <w:p w14:paraId="74F11D59"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60FFCB14"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5C Sec. 5</w:t>
            </w:r>
          </w:p>
        </w:tc>
      </w:tr>
      <w:tr w:rsidR="003F5BC0" w:rsidRPr="00CC73D4" w14:paraId="46DCE137" w14:textId="77777777" w:rsidTr="6F004A99">
        <w:trPr>
          <w:trHeight w:val="300"/>
        </w:trPr>
        <w:tc>
          <w:tcPr>
            <w:tcW w:w="4677" w:type="dxa"/>
            <w:tcBorders>
              <w:top w:val="single" w:sz="4" w:space="0" w:color="auto"/>
              <w:left w:val="nil"/>
              <w:bottom w:val="single" w:sz="4" w:space="0" w:color="auto"/>
              <w:right w:val="nil"/>
            </w:tcBorders>
          </w:tcPr>
          <w:p w14:paraId="41E90808"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23E5EDB4"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6A Sec. 5</w:t>
            </w:r>
          </w:p>
        </w:tc>
      </w:tr>
      <w:tr w:rsidR="003F5BC0" w:rsidRPr="00CC73D4" w14:paraId="64DAE2F2" w14:textId="77777777" w:rsidTr="6F004A99">
        <w:trPr>
          <w:trHeight w:val="300"/>
        </w:trPr>
        <w:tc>
          <w:tcPr>
            <w:tcW w:w="4677" w:type="dxa"/>
            <w:tcBorders>
              <w:top w:val="single" w:sz="4" w:space="0" w:color="auto"/>
              <w:left w:val="nil"/>
              <w:bottom w:val="single" w:sz="4" w:space="0" w:color="auto"/>
              <w:right w:val="nil"/>
            </w:tcBorders>
          </w:tcPr>
          <w:p w14:paraId="22B8D81E"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Bendigo-St Arnaud Road Marong 3515</w:t>
            </w:r>
          </w:p>
        </w:tc>
        <w:tc>
          <w:tcPr>
            <w:tcW w:w="2977" w:type="dxa"/>
            <w:tcBorders>
              <w:top w:val="single" w:sz="4" w:space="0" w:color="auto"/>
              <w:left w:val="nil"/>
              <w:bottom w:val="single" w:sz="4" w:space="0" w:color="auto"/>
              <w:right w:val="nil"/>
            </w:tcBorders>
          </w:tcPr>
          <w:p w14:paraId="2847C846"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7C Sec. 5</w:t>
            </w:r>
          </w:p>
        </w:tc>
      </w:tr>
      <w:tr w:rsidR="003F5BC0" w:rsidRPr="00CC73D4" w14:paraId="2912B34E" w14:textId="77777777" w:rsidTr="6F004A99">
        <w:trPr>
          <w:trHeight w:val="300"/>
        </w:trPr>
        <w:tc>
          <w:tcPr>
            <w:tcW w:w="4677" w:type="dxa"/>
            <w:tcBorders>
              <w:top w:val="single" w:sz="4" w:space="0" w:color="auto"/>
              <w:left w:val="nil"/>
              <w:bottom w:val="single" w:sz="4" w:space="0" w:color="auto"/>
              <w:right w:val="nil"/>
            </w:tcBorders>
          </w:tcPr>
          <w:p w14:paraId="3C413CA0"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211 Bendigo-St Arnaud Road Marong 3515</w:t>
            </w:r>
          </w:p>
        </w:tc>
        <w:tc>
          <w:tcPr>
            <w:tcW w:w="2977" w:type="dxa"/>
            <w:tcBorders>
              <w:top w:val="single" w:sz="4" w:space="0" w:color="auto"/>
              <w:left w:val="nil"/>
              <w:bottom w:val="single" w:sz="4" w:space="0" w:color="auto"/>
              <w:right w:val="nil"/>
            </w:tcBorders>
          </w:tcPr>
          <w:p w14:paraId="2DBF9061"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7A Sec. 5</w:t>
            </w:r>
          </w:p>
        </w:tc>
      </w:tr>
      <w:tr w:rsidR="003F5BC0" w:rsidRPr="00CC73D4" w14:paraId="52D34B99" w14:textId="77777777" w:rsidTr="6F004A99">
        <w:trPr>
          <w:trHeight w:val="300"/>
        </w:trPr>
        <w:tc>
          <w:tcPr>
            <w:tcW w:w="4677" w:type="dxa"/>
            <w:tcBorders>
              <w:top w:val="single" w:sz="4" w:space="0" w:color="auto"/>
              <w:left w:val="nil"/>
              <w:bottom w:val="single" w:sz="4" w:space="0" w:color="auto"/>
              <w:right w:val="nil"/>
            </w:tcBorders>
          </w:tcPr>
          <w:p w14:paraId="4D75778D" w14:textId="77777777" w:rsidR="003F5BC0" w:rsidRPr="002E4705"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106 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2E782940" w14:textId="77777777" w:rsidR="003F5BC0" w:rsidRPr="00EE0B7D"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Allot. 6B Sec. 5</w:t>
            </w:r>
          </w:p>
        </w:tc>
      </w:tr>
    </w:tbl>
    <w:p w14:paraId="0F081423" w14:textId="77777777" w:rsidR="003F5BC0" w:rsidRDefault="003F5BC0" w:rsidP="00917058">
      <w:pPr>
        <w:pStyle w:val="BodyText20000000"/>
        <w:jc w:val="left"/>
        <w:rPr>
          <w:b/>
          <w:bCs/>
        </w:rPr>
      </w:pPr>
    </w:p>
    <w:p w14:paraId="43F9373D" w14:textId="77777777" w:rsidR="003F5BC0" w:rsidRPr="0064198C" w:rsidRDefault="003F5BC0" w:rsidP="00917058">
      <w:pPr>
        <w:pStyle w:val="BodyText20000000"/>
        <w:jc w:val="left"/>
        <w:rPr>
          <w:b/>
          <w:bCs/>
        </w:rPr>
      </w:pPr>
      <w:r w:rsidRPr="6F004A99">
        <w:rPr>
          <w:b/>
          <w:bCs/>
        </w:rPr>
        <w:t>Preliminary Site Investigations</w:t>
      </w:r>
    </w:p>
    <w:p w14:paraId="4AC905A9" w14:textId="62165800" w:rsidR="003F5BC0" w:rsidRPr="00D648A3" w:rsidRDefault="00352E71" w:rsidP="00917058">
      <w:pPr>
        <w:pStyle w:val="BodyText20000000"/>
        <w:jc w:val="left"/>
        <w:rPr>
          <w:lang w:val="en-US"/>
        </w:rPr>
      </w:pPr>
      <w:r w:rsidRPr="6F004A99">
        <w:rPr>
          <w:lang w:val="en-US"/>
        </w:rPr>
        <w:t>A proposal</w:t>
      </w:r>
      <w:r w:rsidR="003F5BC0" w:rsidRPr="6F004A99">
        <w:rPr>
          <w:lang w:val="en-US"/>
        </w:rPr>
        <w:t xml:space="preserve"> to use or subdivide land (or, in the case of a staged subdivision, the plan of subdivision or </w:t>
      </w:r>
      <w:r w:rsidR="003F5BC0" w:rsidRPr="00970F1D">
        <w:t>masterplan</w:t>
      </w:r>
      <w:r w:rsidR="003F5BC0" w:rsidRPr="6F004A99">
        <w:rPr>
          <w:lang w:val="en-US"/>
        </w:rPr>
        <w:t xml:space="preserve"> which implements the first stage of the subdivision) or construct a building or construct or carry out works associated with the use of the land for a Minor sports and recreation facility, Retail premises, Office, Agriculture,  Informal outdoor recreation, Industry or Warehouse on land described in </w:t>
      </w:r>
      <w:r w:rsidR="003F5BC0" w:rsidRPr="6F004A99">
        <w:rPr>
          <w:b/>
          <w:bCs/>
          <w:lang w:val="en-US"/>
        </w:rPr>
        <w:t>Table 2</w:t>
      </w:r>
      <w:r w:rsidR="003F5BC0" w:rsidRPr="6F004A99">
        <w:rPr>
          <w:lang w:val="en-US"/>
        </w:rPr>
        <w:t xml:space="preserve"> </w:t>
      </w:r>
      <w:r w:rsidRPr="6F004A99">
        <w:rPr>
          <w:lang w:val="en-US"/>
        </w:rPr>
        <w:t xml:space="preserve">must demonstrate the site is suitable </w:t>
      </w:r>
      <w:r w:rsidR="00FB5820">
        <w:rPr>
          <w:lang w:val="en-US"/>
        </w:rPr>
        <w:t xml:space="preserve">for the proposed use </w:t>
      </w:r>
      <w:r w:rsidRPr="6F004A99">
        <w:rPr>
          <w:lang w:val="en-US"/>
        </w:rPr>
        <w:t xml:space="preserve">by providing a </w:t>
      </w:r>
      <w:r w:rsidR="003F5BC0" w:rsidRPr="6F004A99">
        <w:rPr>
          <w:lang w:val="en-US"/>
        </w:rPr>
        <w:t xml:space="preserve">Preliminary Site Investigation (PSI) prepared by a suitably qualified </w:t>
      </w:r>
      <w:r w:rsidR="003F5BC0">
        <w:t xml:space="preserve">and experienced </w:t>
      </w:r>
      <w:r w:rsidR="003F5BC0" w:rsidRPr="6F004A99">
        <w:rPr>
          <w:lang w:val="en-US"/>
        </w:rPr>
        <w:t xml:space="preserve">environmental professional in accordance with the National Environment Protection (Assessment of Site Contamination) Measure (National Environment Protection Council, 1999) has been prepared to the satisfaction of the Responsible authority. </w:t>
      </w:r>
    </w:p>
    <w:p w14:paraId="1CEB10D1" w14:textId="77777777" w:rsidR="003F5BC0" w:rsidRPr="00D648A3" w:rsidRDefault="003F5BC0" w:rsidP="00917058">
      <w:pPr>
        <w:pStyle w:val="BodyText20000000"/>
        <w:jc w:val="left"/>
        <w:rPr>
          <w:lang w:val="en-US"/>
        </w:rPr>
      </w:pPr>
      <w:r w:rsidRPr="6F004A99">
        <w:rPr>
          <w:lang w:val="en-US"/>
        </w:rPr>
        <w:lastRenderedPageBreak/>
        <w:t>The PSI must make a recommendation as to:</w:t>
      </w:r>
    </w:p>
    <w:p w14:paraId="00F0F566" w14:textId="77777777" w:rsidR="003F5BC0" w:rsidRPr="00D648A3" w:rsidRDefault="003F5BC0" w:rsidP="00917058">
      <w:pPr>
        <w:pStyle w:val="dot"/>
        <w:rPr>
          <w:lang w:val="en-US"/>
        </w:rPr>
      </w:pPr>
      <w:r w:rsidRPr="6F004A99">
        <w:rPr>
          <w:lang w:val="en-US"/>
        </w:rPr>
        <w:t>The likelihood of contamination and its potential to affect the planning proposal.</w:t>
      </w:r>
    </w:p>
    <w:p w14:paraId="37030ADE" w14:textId="77777777" w:rsidR="003F5BC0" w:rsidRDefault="003F5BC0" w:rsidP="00917058">
      <w:pPr>
        <w:pStyle w:val="dot"/>
        <w:rPr>
          <w:lang w:val="en-US"/>
        </w:rPr>
      </w:pPr>
      <w:r w:rsidRPr="6F004A99">
        <w:rPr>
          <w:lang w:val="en-US"/>
        </w:rPr>
        <w:t>Whether a risk-based remediation or management strategy can be derived, or further investigation (such as an audit) is recommended.</w:t>
      </w:r>
    </w:p>
    <w:p w14:paraId="0AC4C510" w14:textId="77777777" w:rsidR="003F5BC0" w:rsidRPr="00917447" w:rsidRDefault="003F5BC0" w:rsidP="00917058">
      <w:pPr>
        <w:pStyle w:val="dot"/>
      </w:pPr>
      <w:r w:rsidRPr="6F004A99">
        <w:rPr>
          <w:lang w:val="en-US"/>
        </w:rPr>
        <w:t>Whether the land can be remediated by a suitably qualified and experienced environmental professional.</w:t>
      </w:r>
    </w:p>
    <w:p w14:paraId="39C8B0A8" w14:textId="77777777" w:rsidR="003F5BC0" w:rsidRPr="00F84FB6" w:rsidRDefault="003F5BC0" w:rsidP="00917058">
      <w:pPr>
        <w:spacing w:before="237"/>
        <w:ind w:left="1134"/>
        <w:rPr>
          <w:b/>
          <w:bCs/>
          <w:sz w:val="20"/>
        </w:rPr>
      </w:pPr>
      <w:r w:rsidRPr="6F004A99">
        <w:rPr>
          <w:b/>
          <w:bCs/>
          <w:sz w:val="20"/>
        </w:rPr>
        <w:t>TABLE</w:t>
      </w:r>
      <w:r w:rsidRPr="6F004A99">
        <w:rPr>
          <w:b/>
          <w:bCs/>
          <w:spacing w:val="-7"/>
          <w:sz w:val="20"/>
        </w:rPr>
        <w:t xml:space="preserve"> </w:t>
      </w:r>
      <w:r w:rsidRPr="6F004A99">
        <w:rPr>
          <w:b/>
          <w:bCs/>
          <w:sz w:val="20"/>
        </w:rPr>
        <w:t>2:</w:t>
      </w:r>
      <w:r w:rsidRPr="6F004A99">
        <w:rPr>
          <w:b/>
          <w:bCs/>
          <w:spacing w:val="-7"/>
          <w:sz w:val="20"/>
        </w:rPr>
        <w:t xml:space="preserve"> </w:t>
      </w:r>
      <w:r w:rsidRPr="6F004A99">
        <w:rPr>
          <w:b/>
          <w:bCs/>
          <w:sz w:val="20"/>
        </w:rPr>
        <w:t>PRELIMINARY</w:t>
      </w:r>
      <w:r w:rsidRPr="6F004A99">
        <w:rPr>
          <w:b/>
          <w:bCs/>
          <w:spacing w:val="-7"/>
          <w:sz w:val="20"/>
        </w:rPr>
        <w:t xml:space="preserve"> </w:t>
      </w:r>
      <w:r w:rsidRPr="6F004A99">
        <w:rPr>
          <w:b/>
          <w:bCs/>
          <w:sz w:val="20"/>
        </w:rPr>
        <w:t>SITE</w:t>
      </w:r>
      <w:r w:rsidRPr="6F004A99">
        <w:rPr>
          <w:b/>
          <w:bCs/>
          <w:spacing w:val="-7"/>
          <w:sz w:val="20"/>
        </w:rPr>
        <w:t xml:space="preserve"> </w:t>
      </w:r>
      <w:r w:rsidRPr="6F004A99">
        <w:rPr>
          <w:b/>
          <w:bCs/>
          <w:spacing w:val="-2"/>
          <w:sz w:val="20"/>
        </w:rPr>
        <w:t>INVESTIGATION</w:t>
      </w:r>
    </w:p>
    <w:p w14:paraId="632DFF8F" w14:textId="77777777" w:rsidR="003F5BC0" w:rsidRPr="00F84FB6" w:rsidRDefault="003F5BC0" w:rsidP="00917058">
      <w:pPr>
        <w:pStyle w:val="BodyText1"/>
        <w:spacing w:before="1"/>
        <w:ind w:left="0" w:firstLine="0"/>
      </w:pPr>
      <w:r w:rsidRPr="00F84FB6">
        <w:rPr>
          <w:rFonts w:ascii="Times New Roman" w:hAnsi="Times New Roman"/>
          <w:noProof/>
        </w:rPr>
        <mc:AlternateContent>
          <mc:Choice Requires="wps">
            <w:drawing>
              <wp:anchor distT="0" distB="0" distL="0" distR="0" simplePos="0" relativeHeight="251658246" behindDoc="1" locked="0" layoutInCell="1" allowOverlap="1" wp14:anchorId="62FD92AF" wp14:editId="34F139D0">
                <wp:simplePos x="0" y="0"/>
                <wp:positionH relativeFrom="page">
                  <wp:posOffset>1440002</wp:posOffset>
                </wp:positionH>
                <wp:positionV relativeFrom="paragraph">
                  <wp:posOffset>132841</wp:posOffset>
                </wp:positionV>
                <wp:extent cx="5400040" cy="7620"/>
                <wp:effectExtent l="0" t="0" r="0" b="0"/>
                <wp:wrapTopAndBottom/>
                <wp:docPr id="650540925"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620"/>
                        </a:xfrm>
                        <a:custGeom>
                          <a:avLst/>
                          <a:gdLst/>
                          <a:ahLst/>
                          <a:cxnLst/>
                          <a:rect l="l" t="t" r="r" b="b"/>
                          <a:pathLst>
                            <a:path w="5400040" h="7620">
                              <a:moveTo>
                                <a:pt x="5400002" y="0"/>
                              </a:moveTo>
                              <a:lnTo>
                                <a:pt x="0" y="0"/>
                              </a:lnTo>
                              <a:lnTo>
                                <a:pt x="0" y="3810"/>
                              </a:lnTo>
                              <a:lnTo>
                                <a:pt x="0" y="7620"/>
                              </a:lnTo>
                              <a:lnTo>
                                <a:pt x="5400002" y="7620"/>
                              </a:lnTo>
                              <a:lnTo>
                                <a:pt x="5400002" y="3810"/>
                              </a:lnTo>
                              <a:lnTo>
                                <a:pt x="5400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492393B">
              <v:shape id="Graphic 63" style="position:absolute;margin-left:113.4pt;margin-top:10.45pt;width:425.2pt;height:.6pt;z-index:-251658234;visibility:visible;mso-wrap-style:square;mso-wrap-distance-left:0;mso-wrap-distance-top:0;mso-wrap-distance-right:0;mso-wrap-distance-bottom:0;mso-position-horizontal:absolute;mso-position-horizontal-relative:page;mso-position-vertical:absolute;mso-position-vertical-relative:text;v-text-anchor:top" coordsize="5400040,7620" o:spid="_x0000_s1026" fillcolor="black" stroked="f" path="m5400002,l,,,3810,,7620r5400002,l5400002,3810r,-38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" w14:anchorId="7424633E">
                <v:path arrowok="t"/>
                <w10:wrap type="topAndBottom" anchorx="page"/>
              </v:shape>
            </w:pict>
          </mc:Fallback>
        </mc:AlternateContent>
      </w:r>
      <w:r w:rsidRPr="00F84FB6">
        <w:rPr>
          <w:rFonts w:ascii="Times New Roman"/>
          <w:b w:val="0"/>
          <w:sz w:val="20"/>
        </w:rPr>
        <w:tab/>
      </w:r>
    </w:p>
    <w:tbl>
      <w:tblPr>
        <w:tblStyle w:val="TableGrid"/>
        <w:tblW w:w="7654" w:type="dxa"/>
        <w:tblInd w:w="993" w:type="dxa"/>
        <w:tblLayout w:type="fixed"/>
        <w:tblLook w:val="06A0" w:firstRow="1" w:lastRow="0" w:firstColumn="1" w:lastColumn="0" w:noHBand="1" w:noVBand="1"/>
      </w:tblPr>
      <w:tblGrid>
        <w:gridCol w:w="4677"/>
        <w:gridCol w:w="2977"/>
      </w:tblGrid>
      <w:tr w:rsidR="003F5BC0" w:rsidRPr="000C3CEB" w14:paraId="1B529D8E" w14:textId="77777777" w:rsidTr="6F004A99">
        <w:trPr>
          <w:trHeight w:val="300"/>
        </w:trPr>
        <w:tc>
          <w:tcPr>
            <w:tcW w:w="4677" w:type="dxa"/>
            <w:tcBorders>
              <w:top w:val="nil"/>
              <w:left w:val="nil"/>
              <w:bottom w:val="single" w:sz="4" w:space="0" w:color="auto"/>
              <w:right w:val="nil"/>
            </w:tcBorders>
            <w:shd w:val="clear" w:color="auto" w:fill="000000" w:themeFill="text1"/>
          </w:tcPr>
          <w:p w14:paraId="76B20BAE" w14:textId="77777777" w:rsidR="003F5BC0" w:rsidRPr="000C3CEB" w:rsidRDefault="003F5BC0" w:rsidP="00917058">
            <w:pPr>
              <w:rPr>
                <w:sz w:val="20"/>
                <w:szCs w:val="20"/>
              </w:rPr>
            </w:pPr>
            <w:r w:rsidRPr="6F004A99">
              <w:rPr>
                <w:rFonts w:ascii="Times New Roman" w:hAnsi="Times New Roman" w:cs="Times New Roman"/>
                <w:b/>
                <w:bCs/>
                <w:spacing w:val="-2"/>
                <w:sz w:val="20"/>
                <w:szCs w:val="20"/>
              </w:rPr>
              <w:t>Address</w:t>
            </w:r>
          </w:p>
        </w:tc>
        <w:tc>
          <w:tcPr>
            <w:tcW w:w="2977" w:type="dxa"/>
            <w:tcBorders>
              <w:top w:val="nil"/>
              <w:left w:val="nil"/>
              <w:bottom w:val="single" w:sz="4" w:space="0" w:color="auto"/>
              <w:right w:val="nil"/>
            </w:tcBorders>
            <w:shd w:val="clear" w:color="auto" w:fill="000000" w:themeFill="text1"/>
          </w:tcPr>
          <w:p w14:paraId="27770048" w14:textId="77777777" w:rsidR="003F5BC0" w:rsidRPr="000C3CEB" w:rsidRDefault="003F5BC0" w:rsidP="00917058">
            <w:pPr>
              <w:rPr>
                <w:sz w:val="20"/>
                <w:szCs w:val="20"/>
              </w:rPr>
            </w:pPr>
            <w:r w:rsidRPr="6F004A99">
              <w:rPr>
                <w:rFonts w:ascii="Times New Roman" w:hAnsi="Times New Roman" w:cs="Times New Roman"/>
                <w:b/>
                <w:bCs/>
                <w:sz w:val="20"/>
                <w:szCs w:val="20"/>
              </w:rPr>
              <w:t>Lot</w:t>
            </w:r>
            <w:r w:rsidRPr="6F004A99">
              <w:rPr>
                <w:rFonts w:ascii="Times New Roman" w:hAnsi="Times New Roman" w:cs="Times New Roman"/>
                <w:b/>
                <w:bCs/>
                <w:spacing w:val="-1"/>
                <w:sz w:val="20"/>
                <w:szCs w:val="20"/>
              </w:rPr>
              <w:t xml:space="preserve"> </w:t>
            </w:r>
            <w:r w:rsidRPr="6F004A99">
              <w:rPr>
                <w:rFonts w:ascii="Times New Roman" w:hAnsi="Times New Roman" w:cs="Times New Roman"/>
                <w:b/>
                <w:bCs/>
                <w:spacing w:val="-2"/>
                <w:sz w:val="20"/>
                <w:szCs w:val="20"/>
              </w:rPr>
              <w:t>Number</w:t>
            </w:r>
          </w:p>
        </w:tc>
      </w:tr>
      <w:tr w:rsidR="003F5BC0" w:rsidRPr="000C3CEB" w14:paraId="7273B624" w14:textId="77777777" w:rsidTr="6F004A99">
        <w:trPr>
          <w:trHeight w:val="300"/>
        </w:trPr>
        <w:tc>
          <w:tcPr>
            <w:tcW w:w="4677" w:type="dxa"/>
            <w:tcBorders>
              <w:top w:val="nil"/>
              <w:left w:val="nil"/>
              <w:bottom w:val="single" w:sz="4" w:space="0" w:color="auto"/>
              <w:right w:val="nil"/>
            </w:tcBorders>
          </w:tcPr>
          <w:p w14:paraId="4B730A6E"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nil"/>
              <w:left w:val="nil"/>
              <w:bottom w:val="single" w:sz="4" w:space="0" w:color="auto"/>
              <w:right w:val="nil"/>
            </w:tcBorders>
          </w:tcPr>
          <w:p w14:paraId="1764007F"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5 TP381572</w:t>
            </w:r>
          </w:p>
        </w:tc>
      </w:tr>
      <w:tr w:rsidR="003F5BC0" w:rsidRPr="000C3CEB" w14:paraId="0AA98EBD" w14:textId="77777777" w:rsidTr="6F004A99">
        <w:trPr>
          <w:trHeight w:val="300"/>
        </w:trPr>
        <w:tc>
          <w:tcPr>
            <w:tcW w:w="4677" w:type="dxa"/>
            <w:tcBorders>
              <w:top w:val="single" w:sz="4" w:space="0" w:color="auto"/>
              <w:left w:val="nil"/>
              <w:bottom w:val="single" w:sz="4" w:space="0" w:color="auto"/>
              <w:right w:val="nil"/>
            </w:tcBorders>
          </w:tcPr>
          <w:p w14:paraId="5C1F7125"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3D449233"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6 TP381572</w:t>
            </w:r>
          </w:p>
        </w:tc>
      </w:tr>
      <w:tr w:rsidR="003F5BC0" w:rsidRPr="000C3CEB" w14:paraId="63D6F6AB" w14:textId="77777777" w:rsidTr="00C2013F">
        <w:trPr>
          <w:trHeight w:val="285"/>
        </w:trPr>
        <w:tc>
          <w:tcPr>
            <w:tcW w:w="4677" w:type="dxa"/>
            <w:tcBorders>
              <w:top w:val="single" w:sz="4" w:space="0" w:color="auto"/>
              <w:left w:val="nil"/>
              <w:bottom w:val="single" w:sz="4" w:space="0" w:color="auto"/>
              <w:right w:val="nil"/>
            </w:tcBorders>
          </w:tcPr>
          <w:p w14:paraId="25D5A4D4"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10212D63"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7 TP381572</w:t>
            </w:r>
          </w:p>
        </w:tc>
      </w:tr>
      <w:tr w:rsidR="003F5BC0" w:rsidRPr="000C3CEB" w14:paraId="13E7868F" w14:textId="77777777" w:rsidTr="6F004A99">
        <w:trPr>
          <w:trHeight w:val="300"/>
        </w:trPr>
        <w:tc>
          <w:tcPr>
            <w:tcW w:w="4677" w:type="dxa"/>
            <w:tcBorders>
              <w:top w:val="single" w:sz="4" w:space="0" w:color="auto"/>
              <w:left w:val="nil"/>
              <w:bottom w:val="single" w:sz="4" w:space="0" w:color="auto"/>
              <w:right w:val="nil"/>
            </w:tcBorders>
          </w:tcPr>
          <w:p w14:paraId="48C1F7CE"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544C7313"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Lot 10 TP381572</w:t>
            </w:r>
          </w:p>
        </w:tc>
      </w:tr>
      <w:tr w:rsidR="003F5BC0" w:rsidRPr="000C3CEB" w14:paraId="04629EFD" w14:textId="77777777" w:rsidTr="6F004A99">
        <w:trPr>
          <w:trHeight w:val="300"/>
        </w:trPr>
        <w:tc>
          <w:tcPr>
            <w:tcW w:w="4677" w:type="dxa"/>
            <w:tcBorders>
              <w:top w:val="single" w:sz="4" w:space="0" w:color="auto"/>
              <w:left w:val="nil"/>
              <w:bottom w:val="single" w:sz="4" w:space="0" w:color="auto"/>
              <w:right w:val="nil"/>
            </w:tcBorders>
          </w:tcPr>
          <w:p w14:paraId="3421C995"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0F3F245C"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5C Sec. 5</w:t>
            </w:r>
          </w:p>
        </w:tc>
      </w:tr>
      <w:tr w:rsidR="003F5BC0" w:rsidRPr="000C3CEB" w14:paraId="0EEAA637" w14:textId="77777777" w:rsidTr="6F004A99">
        <w:trPr>
          <w:trHeight w:val="300"/>
        </w:trPr>
        <w:tc>
          <w:tcPr>
            <w:tcW w:w="4677" w:type="dxa"/>
            <w:tcBorders>
              <w:top w:val="single" w:sz="4" w:space="0" w:color="auto"/>
              <w:left w:val="nil"/>
              <w:bottom w:val="single" w:sz="4" w:space="0" w:color="auto"/>
              <w:right w:val="nil"/>
            </w:tcBorders>
          </w:tcPr>
          <w:p w14:paraId="567A00EA"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O’Sullivan</w:t>
            </w:r>
            <w:r w:rsidRPr="6F004A99">
              <w:rPr>
                <w:sz w:val="20"/>
                <w:szCs w:val="20"/>
              </w:rPr>
              <w:t>s</w:t>
            </w:r>
            <w:r w:rsidRPr="6F004A99">
              <w:rPr>
                <w:rFonts w:ascii="Times New Roman" w:hAnsi="Times New Roman" w:cs="Times New Roman"/>
                <w:sz w:val="20"/>
                <w:szCs w:val="20"/>
              </w:rPr>
              <w:t xml:space="preserve"> Road Marong 3515</w:t>
            </w:r>
          </w:p>
        </w:tc>
        <w:tc>
          <w:tcPr>
            <w:tcW w:w="2977" w:type="dxa"/>
            <w:tcBorders>
              <w:top w:val="single" w:sz="4" w:space="0" w:color="auto"/>
              <w:left w:val="nil"/>
              <w:bottom w:val="single" w:sz="4" w:space="0" w:color="auto"/>
              <w:right w:val="nil"/>
            </w:tcBorders>
          </w:tcPr>
          <w:p w14:paraId="2181E2E8"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6A Sec. 5</w:t>
            </w:r>
          </w:p>
        </w:tc>
      </w:tr>
      <w:tr w:rsidR="003F5BC0" w:rsidRPr="000C3CEB" w14:paraId="21E92BBF" w14:textId="77777777" w:rsidTr="6F004A99">
        <w:trPr>
          <w:trHeight w:val="300"/>
        </w:trPr>
        <w:tc>
          <w:tcPr>
            <w:tcW w:w="4677" w:type="dxa"/>
            <w:tcBorders>
              <w:top w:val="single" w:sz="4" w:space="0" w:color="auto"/>
              <w:left w:val="nil"/>
              <w:bottom w:val="single" w:sz="4" w:space="0" w:color="auto"/>
              <w:right w:val="nil"/>
            </w:tcBorders>
          </w:tcPr>
          <w:p w14:paraId="5AF74DD7"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Bendigo-St Arnaud Road Marong 3515</w:t>
            </w:r>
          </w:p>
        </w:tc>
        <w:tc>
          <w:tcPr>
            <w:tcW w:w="2977" w:type="dxa"/>
            <w:tcBorders>
              <w:top w:val="single" w:sz="4" w:space="0" w:color="auto"/>
              <w:left w:val="nil"/>
              <w:bottom w:val="single" w:sz="4" w:space="0" w:color="auto"/>
              <w:right w:val="nil"/>
            </w:tcBorders>
          </w:tcPr>
          <w:p w14:paraId="5C722458"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7C Sec. 5</w:t>
            </w:r>
          </w:p>
        </w:tc>
      </w:tr>
      <w:tr w:rsidR="003F5BC0" w:rsidRPr="000C3CEB" w14:paraId="4A13CE5B" w14:textId="77777777" w:rsidTr="6F004A99">
        <w:trPr>
          <w:trHeight w:val="300"/>
        </w:trPr>
        <w:tc>
          <w:tcPr>
            <w:tcW w:w="4677" w:type="dxa"/>
            <w:tcBorders>
              <w:top w:val="single" w:sz="4" w:space="0" w:color="auto"/>
              <w:left w:val="nil"/>
              <w:bottom w:val="single" w:sz="4" w:space="0" w:color="auto"/>
              <w:right w:val="nil"/>
            </w:tcBorders>
          </w:tcPr>
          <w:p w14:paraId="094007D2" w14:textId="77777777" w:rsidR="003F5BC0" w:rsidRPr="00F84FB6" w:rsidRDefault="003F5BC0" w:rsidP="00917058">
            <w:pPr>
              <w:rPr>
                <w:rFonts w:ascii="Times New Roman" w:hAnsi="Times New Roman" w:cs="Times New Roman"/>
                <w:sz w:val="20"/>
                <w:szCs w:val="20"/>
              </w:rPr>
            </w:pPr>
            <w:r w:rsidRPr="6F004A99">
              <w:rPr>
                <w:rFonts w:ascii="Times New Roman" w:hAnsi="Times New Roman" w:cs="Times New Roman"/>
                <w:sz w:val="20"/>
                <w:szCs w:val="20"/>
              </w:rPr>
              <w:t>211 Bendigo-St Arnaud Road Marong 3515</w:t>
            </w:r>
          </w:p>
        </w:tc>
        <w:tc>
          <w:tcPr>
            <w:tcW w:w="2977" w:type="dxa"/>
            <w:tcBorders>
              <w:top w:val="single" w:sz="4" w:space="0" w:color="auto"/>
              <w:left w:val="nil"/>
              <w:bottom w:val="single" w:sz="4" w:space="0" w:color="auto"/>
              <w:right w:val="nil"/>
            </w:tcBorders>
          </w:tcPr>
          <w:p w14:paraId="7878B710" w14:textId="77777777" w:rsidR="003F5BC0" w:rsidRPr="00F84FB6" w:rsidRDefault="003F5BC0" w:rsidP="00917058">
            <w:pPr>
              <w:rPr>
                <w:rFonts w:ascii="Times New Roman" w:hAnsi="Times New Roman" w:cs="Times New Roman"/>
                <w:b/>
                <w:bCs/>
                <w:sz w:val="20"/>
                <w:szCs w:val="20"/>
              </w:rPr>
            </w:pPr>
            <w:r w:rsidRPr="6F004A99">
              <w:rPr>
                <w:rFonts w:ascii="Times New Roman" w:hAnsi="Times New Roman" w:cs="Times New Roman"/>
                <w:sz w:val="20"/>
                <w:szCs w:val="20"/>
              </w:rPr>
              <w:t>Allot. 7A Sec. 5</w:t>
            </w:r>
          </w:p>
        </w:tc>
      </w:tr>
    </w:tbl>
    <w:p w14:paraId="74E06879" w14:textId="77777777" w:rsidR="003F5BC0" w:rsidRDefault="003F5BC0" w:rsidP="00917058">
      <w:pPr>
        <w:rPr>
          <w:sz w:val="20"/>
        </w:rPr>
      </w:pPr>
    </w:p>
    <w:p w14:paraId="5D43007F" w14:textId="5B85797A" w:rsidR="4B03C79E" w:rsidRDefault="00FE04A7" w:rsidP="00917058">
      <w:pPr>
        <w:pStyle w:val="BodyText20000000"/>
        <w:jc w:val="left"/>
        <w:rPr>
          <w:b/>
        </w:rPr>
      </w:pPr>
      <w:r>
        <w:rPr>
          <w:b/>
        </w:rPr>
        <w:t>Conditions:</w:t>
      </w:r>
    </w:p>
    <w:p w14:paraId="429D8569" w14:textId="44657344" w:rsidR="00FE04A7" w:rsidRPr="00FE04A7" w:rsidRDefault="00FE04A7" w:rsidP="00917058">
      <w:pPr>
        <w:pStyle w:val="BodyText20000000"/>
        <w:jc w:val="left"/>
      </w:pPr>
      <w:r>
        <w:t xml:space="preserve">The following conditions must be included in permits to subdivide land, to carry out buildings or works, undertake earthworks or for the use of land, unless already addressed via an agreement under section 173 of the </w:t>
      </w:r>
      <w:r>
        <w:rPr>
          <w:i/>
        </w:rPr>
        <w:t xml:space="preserve">Planning and Environment Act 1987 </w:t>
      </w:r>
      <w:r>
        <w:t xml:space="preserve">recorded over the title to the subject land: </w:t>
      </w:r>
    </w:p>
    <w:p w14:paraId="05F02A77" w14:textId="77777777" w:rsidR="00FE04A7" w:rsidRPr="00FE04A7" w:rsidRDefault="00FE04A7" w:rsidP="00917058">
      <w:pPr>
        <w:pStyle w:val="BodyText20000000"/>
        <w:ind w:left="0"/>
        <w:jc w:val="left"/>
        <w:rPr>
          <w:b/>
        </w:rPr>
      </w:pPr>
    </w:p>
    <w:p w14:paraId="5A9F7222" w14:textId="622570C1" w:rsidR="4B03C79E" w:rsidRPr="00970F1D" w:rsidRDefault="00C218DF" w:rsidP="00917058">
      <w:pPr>
        <w:pStyle w:val="Bodytext0"/>
        <w:numPr>
          <w:ilvl w:val="0"/>
          <w:numId w:val="0"/>
        </w:numPr>
        <w:ind w:left="1170"/>
        <w:jc w:val="left"/>
        <w:rPr>
          <w:b/>
        </w:rPr>
      </w:pPr>
      <w:r>
        <w:rPr>
          <w:b/>
          <w:bCs/>
        </w:rPr>
        <w:t>Shared Infrastructure Plan</w:t>
      </w:r>
    </w:p>
    <w:p w14:paraId="3991053F" w14:textId="5163920D" w:rsidR="002D3739" w:rsidRDefault="00D15104" w:rsidP="00917058">
      <w:pPr>
        <w:pStyle w:val="Bodytext0"/>
        <w:numPr>
          <w:ilvl w:val="0"/>
          <w:numId w:val="0"/>
        </w:numPr>
        <w:ind w:left="1170"/>
        <w:jc w:val="left"/>
        <w:rPr>
          <w:sz w:val="24"/>
          <w:szCs w:val="24"/>
        </w:rPr>
      </w:pPr>
      <w:r>
        <w:t>Prior to the commencement of buildings and works, the certification of a plan of subdivision or the commencement of a use</w:t>
      </w:r>
      <w:r w:rsidR="2D6AC730">
        <w:t xml:space="preserve"> </w:t>
      </w:r>
      <w:r w:rsidR="1AEE5FED">
        <w:t>a</w:t>
      </w:r>
      <w:r w:rsidR="3B4E5A87">
        <w:t xml:space="preserve">n agreement under section 173 of the </w:t>
      </w:r>
      <w:r w:rsidR="3B4E5A87" w:rsidRPr="7F9DB689">
        <w:rPr>
          <w:i/>
          <w:iCs/>
        </w:rPr>
        <w:t>Planning and Environment Act 1987</w:t>
      </w:r>
      <w:r w:rsidR="3B4E5A87">
        <w:t xml:space="preserve"> must be entered into between the owner of the land</w:t>
      </w:r>
      <w:r w:rsidR="00D51A41">
        <w:t xml:space="preserve"> and</w:t>
      </w:r>
      <w:r w:rsidR="3B4E5A87">
        <w:t xml:space="preserve"> the responsible authority, which specifies the nature and amount of any </w:t>
      </w:r>
      <w:r w:rsidR="32E45F77">
        <w:t xml:space="preserve">financial </w:t>
      </w:r>
      <w:r w:rsidR="3B4E5A87">
        <w:t xml:space="preserve">contributions that are required to be made with respect to </w:t>
      </w:r>
      <w:r w:rsidR="003E0AC9">
        <w:t xml:space="preserve">Shared Infrastructure Plan </w:t>
      </w:r>
      <w:r w:rsidR="003D91FC">
        <w:t xml:space="preserve">identified in the infrastructure delivery and </w:t>
      </w:r>
      <w:r w:rsidR="09CEEA8E">
        <w:t xml:space="preserve">funding </w:t>
      </w:r>
      <w:r w:rsidR="003D91FC">
        <w:t xml:space="preserve">plan forming part of the </w:t>
      </w:r>
      <w:r w:rsidR="7686DFDF">
        <w:t>approved Development Plan</w:t>
      </w:r>
      <w:r w:rsidR="3B4E5A87">
        <w:t>.</w:t>
      </w:r>
    </w:p>
    <w:p w14:paraId="0B830A6C" w14:textId="77777777" w:rsidR="002D3739" w:rsidRPr="00B43ED0" w:rsidRDefault="002D3739" w:rsidP="00917058">
      <w:pPr>
        <w:pStyle w:val="BodyText20000000"/>
        <w:ind w:left="1170"/>
        <w:jc w:val="left"/>
      </w:pPr>
      <w:r>
        <w:t>The agreement must specify:</w:t>
      </w:r>
    </w:p>
    <w:p w14:paraId="3D337E1E" w14:textId="6DD48086" w:rsidR="002D3739" w:rsidRPr="00B43ED0" w:rsidRDefault="002D3739" w:rsidP="00917058">
      <w:pPr>
        <w:pStyle w:val="dot"/>
      </w:pPr>
      <w:r>
        <w:t xml:space="preserve">The scope of work and location of infrastructure items required </w:t>
      </w:r>
      <w:r w:rsidR="00EA6E1C">
        <w:t xml:space="preserve">for </w:t>
      </w:r>
      <w:r>
        <w:t>the development, including any land</w:t>
      </w:r>
      <w:r w:rsidR="00EA6E1C">
        <w:t xml:space="preserve"> to be provided or acquired. </w:t>
      </w:r>
    </w:p>
    <w:p w14:paraId="7B7A172B" w14:textId="77777777" w:rsidR="002D3739" w:rsidRPr="00B43ED0" w:rsidRDefault="002D3739" w:rsidP="00917058">
      <w:pPr>
        <w:pStyle w:val="dot"/>
      </w:pPr>
      <w:r>
        <w:t>The expected timing of provision of each infrastructure item and who is responsible for delivery.</w:t>
      </w:r>
    </w:p>
    <w:p w14:paraId="15D7B766" w14:textId="77777777" w:rsidR="002D3739" w:rsidRPr="00B43ED0" w:rsidRDefault="002D3739" w:rsidP="00917058">
      <w:pPr>
        <w:pStyle w:val="dot"/>
      </w:pPr>
      <w:r>
        <w:t>The cost of any items that are the subject of financial contributions rather than direct delivery by the owner.</w:t>
      </w:r>
    </w:p>
    <w:p w14:paraId="0FA37164" w14:textId="7790DE11" w:rsidR="002D3739" w:rsidRPr="00B43ED0" w:rsidRDefault="002D3739" w:rsidP="00917058">
      <w:pPr>
        <w:pStyle w:val="dot"/>
      </w:pPr>
      <w:r>
        <w:t xml:space="preserve">The equitable apportionment of costs between the </w:t>
      </w:r>
      <w:r w:rsidR="009E5844">
        <w:t xml:space="preserve">owner </w:t>
      </w:r>
      <w:r w:rsidR="10E7D2E7">
        <w:t>and</w:t>
      </w:r>
      <w:r>
        <w:t xml:space="preserve"> Council for any items which exceed the needs of the development.</w:t>
      </w:r>
    </w:p>
    <w:p w14:paraId="71A41DEC" w14:textId="4850DAB9" w:rsidR="002E78AB" w:rsidRPr="00B43ED0" w:rsidRDefault="004439C9" w:rsidP="00917058">
      <w:pPr>
        <w:pStyle w:val="dot"/>
      </w:pPr>
      <w:r>
        <w:t xml:space="preserve">Any land </w:t>
      </w:r>
      <w:r w:rsidR="00466795">
        <w:t xml:space="preserve">to be vested in </w:t>
      </w:r>
      <w:r w:rsidR="00D53669">
        <w:t>Council</w:t>
      </w:r>
      <w:r w:rsidR="003924B5">
        <w:t xml:space="preserve"> as required for shared infrastructure delivery</w:t>
      </w:r>
      <w:r w:rsidR="005E0486">
        <w:t xml:space="preserve">, waterway corridor(s) and </w:t>
      </w:r>
      <w:r w:rsidR="009F6131">
        <w:t>open space</w:t>
      </w:r>
      <w:r w:rsidR="003924B5">
        <w:t>.</w:t>
      </w:r>
    </w:p>
    <w:p w14:paraId="3B8FFC36" w14:textId="477B32AE" w:rsidR="004B4775" w:rsidRDefault="002D3739" w:rsidP="00917058">
      <w:pPr>
        <w:pStyle w:val="dot"/>
      </w:pPr>
      <w:r>
        <w:t>Operational and administrative provisions</w:t>
      </w:r>
      <w:r w:rsidR="009D685E">
        <w:t>, including arrangements for the ending of the agreement and/or contributions to be provided by any subsequent development of the</w:t>
      </w:r>
      <w:r w:rsidR="001A211B">
        <w:t xml:space="preserve"> subject</w:t>
      </w:r>
      <w:r w:rsidR="009D685E">
        <w:t xml:space="preserve"> land. </w:t>
      </w:r>
    </w:p>
    <w:p w14:paraId="66C21BED" w14:textId="77777777" w:rsidR="00DF62E0" w:rsidRDefault="00DF62E0" w:rsidP="00917058">
      <w:pPr>
        <w:pStyle w:val="BodyText20000000"/>
        <w:spacing w:before="0" w:after="0"/>
        <w:ind w:left="1170"/>
        <w:jc w:val="left"/>
        <w:rPr>
          <w:b/>
          <w:bCs/>
        </w:rPr>
      </w:pPr>
    </w:p>
    <w:p w14:paraId="50FF377D" w14:textId="6A025C23" w:rsidR="12D671BC" w:rsidRPr="00970F1D" w:rsidRDefault="00C02739" w:rsidP="00917058">
      <w:pPr>
        <w:pStyle w:val="BodyText20000000"/>
        <w:spacing w:before="0" w:after="0"/>
        <w:ind w:left="1170"/>
        <w:jc w:val="left"/>
        <w:rPr>
          <w:b/>
          <w:bCs/>
        </w:rPr>
      </w:pPr>
      <w:r>
        <w:rPr>
          <w:b/>
          <w:bCs/>
        </w:rPr>
        <w:t>Access Points</w:t>
      </w:r>
    </w:p>
    <w:p w14:paraId="411C253E" w14:textId="0F5A537C" w:rsidR="006B0264" w:rsidRDefault="006B0264" w:rsidP="00917058">
      <w:pPr>
        <w:pStyle w:val="Bodytext0"/>
        <w:numPr>
          <w:ilvl w:val="0"/>
          <w:numId w:val="0"/>
        </w:numPr>
        <w:ind w:left="1170"/>
        <w:jc w:val="left"/>
        <w:rPr>
          <w:rFonts w:ascii="Arial" w:hAnsi="Arial" w:cs="Arial"/>
        </w:rPr>
      </w:pPr>
      <w:r w:rsidRPr="0052346E">
        <w:t>Prior to the commencement of buildings and works, the certification of a plan of subdivision or the commencement of a use</w:t>
      </w:r>
      <w:r>
        <w:t>, an agreement(s) under Section 173 of the Planning and Environment Act 1987 must be entered into between the owner of the land,  the responsible authority and the Head, Transport for Victoria, for the delivery</w:t>
      </w:r>
      <w:r w:rsidR="00032480">
        <w:t>,</w:t>
      </w:r>
      <w:r>
        <w:t xml:space="preserve"> by the developer and</w:t>
      </w:r>
      <w:r w:rsidR="005A03A4">
        <w:t>/or</w:t>
      </w:r>
      <w:r>
        <w:t xml:space="preserve"> landowner, at its cost of intersections between the </w:t>
      </w:r>
      <w:r w:rsidRPr="006B0264">
        <w:t>Bendigo Regional Employment Precinct</w:t>
      </w:r>
      <w:r>
        <w:t xml:space="preserve"> and the external road network servicing the use and development.  </w:t>
      </w:r>
    </w:p>
    <w:p w14:paraId="3B07D80E" w14:textId="0D0FC980" w:rsidR="006B0264" w:rsidRPr="00B43ED0" w:rsidRDefault="006B0264" w:rsidP="00917058">
      <w:pPr>
        <w:pStyle w:val="BodyText20000000"/>
        <w:ind w:left="1170"/>
        <w:jc w:val="left"/>
      </w:pPr>
      <w:r>
        <w:lastRenderedPageBreak/>
        <w:t>The agreement must provide for:</w:t>
      </w:r>
    </w:p>
    <w:p w14:paraId="36F8683A" w14:textId="438E6DC2" w:rsidR="006B0264" w:rsidRPr="00B43ED0" w:rsidRDefault="006B0264" w:rsidP="00917058">
      <w:pPr>
        <w:pStyle w:val="dot"/>
      </w:pPr>
      <w:r>
        <w:t xml:space="preserve">The expected timing of provision of each </w:t>
      </w:r>
      <w:r w:rsidR="1CA252F0">
        <w:t xml:space="preserve">access point </w:t>
      </w:r>
      <w:r w:rsidR="004547E4">
        <w:t xml:space="preserve">below </w:t>
      </w:r>
      <w:r w:rsidR="7536640E">
        <w:t xml:space="preserve">(as shown in Map 1) </w:t>
      </w:r>
      <w:r>
        <w:t>and who is responsible for delivery</w:t>
      </w:r>
      <w:r w:rsidR="00994278">
        <w:t>:</w:t>
      </w:r>
    </w:p>
    <w:p w14:paraId="532A19B1" w14:textId="77777777" w:rsidR="00994278" w:rsidRDefault="00367120" w:rsidP="00917058">
      <w:pPr>
        <w:pStyle w:val="dot"/>
        <w:numPr>
          <w:ilvl w:val="1"/>
          <w:numId w:val="151"/>
        </w:numPr>
      </w:pPr>
      <w:r>
        <w:t>AP1 Connection into the Marong Western Freight Corridor roundabout at the Wimmera Highway / Wilsons Hill Road / McCreddons Road intersection</w:t>
      </w:r>
    </w:p>
    <w:p w14:paraId="7360E2CD" w14:textId="1ED10143" w:rsidR="00367120" w:rsidRDefault="00367120" w:rsidP="00917058">
      <w:pPr>
        <w:pStyle w:val="dot"/>
        <w:numPr>
          <w:ilvl w:val="1"/>
          <w:numId w:val="151"/>
        </w:numPr>
      </w:pPr>
      <w:r>
        <w:t xml:space="preserve">AP2 Left in access at Wimmera Highway and Landry Lane intersection. </w:t>
      </w:r>
    </w:p>
    <w:p w14:paraId="66E9C809" w14:textId="77777777" w:rsidR="00367120" w:rsidRDefault="00367120" w:rsidP="00917058">
      <w:pPr>
        <w:pStyle w:val="dot"/>
        <w:numPr>
          <w:ilvl w:val="1"/>
          <w:numId w:val="151"/>
        </w:numPr>
      </w:pPr>
      <w:r>
        <w:t>AP3 Left out access onto Calder Alternative Highway South of Wimmera Highway intersection.</w:t>
      </w:r>
    </w:p>
    <w:p w14:paraId="31ABF1E3" w14:textId="77777777" w:rsidR="00367120" w:rsidRDefault="00367120" w:rsidP="00917058">
      <w:pPr>
        <w:pStyle w:val="dot"/>
        <w:numPr>
          <w:ilvl w:val="1"/>
          <w:numId w:val="151"/>
        </w:numPr>
      </w:pPr>
      <w:r>
        <w:t xml:space="preserve">AP4 Left in and left out on Wimmera Highway with a right turn from Wimmera Highway, north of Cemetery Road into the Bendigo Regional Employment Precinct. </w:t>
      </w:r>
    </w:p>
    <w:p w14:paraId="2C6B6B88" w14:textId="77777777" w:rsidR="00367120" w:rsidRDefault="00367120" w:rsidP="00917058">
      <w:pPr>
        <w:pStyle w:val="dot"/>
        <w:numPr>
          <w:ilvl w:val="1"/>
          <w:numId w:val="151"/>
        </w:numPr>
      </w:pPr>
      <w:r>
        <w:t xml:space="preserve">AP5 </w:t>
      </w:r>
      <w:r w:rsidR="00885B1E">
        <w:t xml:space="preserve">Intersection with the </w:t>
      </w:r>
      <w:r w:rsidR="00FF09DC">
        <w:t>Calder Alternative Highway</w:t>
      </w:r>
      <w:r w:rsidR="00903D22">
        <w:t>.</w:t>
      </w:r>
    </w:p>
    <w:p w14:paraId="392838AE" w14:textId="59D47F3C" w:rsidR="005F0B19" w:rsidRPr="00B43ED0" w:rsidRDefault="00DB4C7A" w:rsidP="00917058">
      <w:pPr>
        <w:pStyle w:val="dot"/>
      </w:pPr>
      <w:r>
        <w:t xml:space="preserve">Design requirements to the satisfaction of the Head, Transport for Victoria for each item identified. </w:t>
      </w:r>
    </w:p>
    <w:p w14:paraId="72C35C6C" w14:textId="77777777" w:rsidR="006B0264" w:rsidRPr="00B43ED0" w:rsidRDefault="006B0264" w:rsidP="00917058">
      <w:pPr>
        <w:pStyle w:val="dot"/>
      </w:pPr>
      <w:r>
        <w:t>The cost of any items that are the subject of financial contributions rather than direct delivery by the owner.</w:t>
      </w:r>
    </w:p>
    <w:p w14:paraId="1C58D337" w14:textId="65184259" w:rsidR="02C14E0E" w:rsidRDefault="02C14E0E" w:rsidP="00917058">
      <w:pPr>
        <w:pStyle w:val="dot"/>
      </w:pPr>
      <w:r>
        <w:t xml:space="preserve">The nature and amount of any </w:t>
      </w:r>
      <w:r w:rsidR="747F1C74">
        <w:t xml:space="preserve">financial </w:t>
      </w:r>
      <w:r>
        <w:t xml:space="preserve">contributions that are required to be made with respect to </w:t>
      </w:r>
      <w:r w:rsidR="0399B527">
        <w:t xml:space="preserve">the intersections and the </w:t>
      </w:r>
      <w:r>
        <w:t>shared infrastructure identified in the</w:t>
      </w:r>
      <w:r w:rsidR="00704748">
        <w:t xml:space="preserve"> </w:t>
      </w:r>
      <w:r w:rsidR="005B3AC5">
        <w:t>S</w:t>
      </w:r>
      <w:r w:rsidR="00704748">
        <w:t>hared</w:t>
      </w:r>
      <w:r>
        <w:t xml:space="preserve"> </w:t>
      </w:r>
      <w:r w:rsidR="005B3AC5">
        <w:t>I</w:t>
      </w:r>
      <w:r>
        <w:t xml:space="preserve">nfrastructure </w:t>
      </w:r>
      <w:r w:rsidR="005B3AC5">
        <w:t>P</w:t>
      </w:r>
      <w:r>
        <w:t xml:space="preserve">lan forming part of the approved Development Plan, or as otherwise adjusted and agreed by the </w:t>
      </w:r>
      <w:r w:rsidR="00E26073">
        <w:t xml:space="preserve">responsible authority </w:t>
      </w:r>
      <w:r>
        <w:t>and the Head, Transport for Victoria.</w:t>
      </w:r>
    </w:p>
    <w:p w14:paraId="432C3301" w14:textId="316B0C0A" w:rsidR="006B0264" w:rsidRPr="00B43ED0" w:rsidRDefault="006B0264" w:rsidP="00917058">
      <w:pPr>
        <w:pStyle w:val="dot"/>
      </w:pPr>
      <w:r>
        <w:t xml:space="preserve">Any land to be vested in </w:t>
      </w:r>
      <w:r w:rsidR="004D0737">
        <w:t xml:space="preserve">the relevant </w:t>
      </w:r>
      <w:r>
        <w:t xml:space="preserve">road authority as required for </w:t>
      </w:r>
      <w:r w:rsidR="004D0737">
        <w:t xml:space="preserve">the upgrade of </w:t>
      </w:r>
      <w:r>
        <w:t xml:space="preserve">State infrastructure, including </w:t>
      </w:r>
      <w:r w:rsidR="00595168">
        <w:t xml:space="preserve">the planned </w:t>
      </w:r>
      <w:r>
        <w:t>Marong Western Freight Corridor.</w:t>
      </w:r>
    </w:p>
    <w:p w14:paraId="11C569B0" w14:textId="75DDF085" w:rsidR="006B0264" w:rsidRPr="00003E20" w:rsidRDefault="006B0264" w:rsidP="00917058">
      <w:pPr>
        <w:pStyle w:val="dot"/>
        <w:rPr>
          <w:rFonts w:ascii="Arial" w:hAnsi="Arial" w:cs="Arial"/>
        </w:rPr>
      </w:pPr>
      <w:r>
        <w:t>Operational and administrative provision</w:t>
      </w:r>
      <w:r w:rsidR="000F3802">
        <w:t>s, including arrangements for the ending of the agreement and/or contributions to be provided by any subsequent development of the</w:t>
      </w:r>
      <w:r w:rsidR="001A211B">
        <w:t xml:space="preserve"> subject</w:t>
      </w:r>
      <w:r w:rsidR="000F3802">
        <w:t xml:space="preserve"> land. </w:t>
      </w:r>
    </w:p>
    <w:p w14:paraId="1904BB80" w14:textId="32082F93" w:rsidR="3FFF6BA1" w:rsidRDefault="3FFF6BA1" w:rsidP="00917058">
      <w:pPr>
        <w:pStyle w:val="BodyText20000000"/>
        <w:spacing w:before="0" w:after="0"/>
        <w:ind w:left="720"/>
        <w:jc w:val="left"/>
        <w:rPr>
          <w:rFonts w:ascii="Arial" w:hAnsi="Arial" w:cs="Arial"/>
        </w:rPr>
      </w:pPr>
    </w:p>
    <w:p w14:paraId="68237087" w14:textId="72B9B34C" w:rsidR="2858F702" w:rsidRPr="00970F1D" w:rsidRDefault="2858F702" w:rsidP="00917058">
      <w:pPr>
        <w:pStyle w:val="BodyText20000000"/>
        <w:jc w:val="left"/>
        <w:rPr>
          <w:b/>
          <w:bCs/>
        </w:rPr>
      </w:pPr>
      <w:r w:rsidRPr="00970F1D">
        <w:rPr>
          <w:b/>
          <w:bCs/>
        </w:rPr>
        <w:t xml:space="preserve">State </w:t>
      </w:r>
      <w:r w:rsidR="00955F9C">
        <w:rPr>
          <w:b/>
          <w:bCs/>
        </w:rPr>
        <w:t>I</w:t>
      </w:r>
      <w:r w:rsidRPr="00970F1D">
        <w:rPr>
          <w:b/>
          <w:bCs/>
        </w:rPr>
        <w:t>nfrastructure</w:t>
      </w:r>
    </w:p>
    <w:p w14:paraId="50C6493C" w14:textId="6EB639AE" w:rsidR="00DF62E0" w:rsidRDefault="0052346E" w:rsidP="00917058">
      <w:pPr>
        <w:pStyle w:val="BodyText20000000"/>
        <w:jc w:val="left"/>
        <w:rPr>
          <w:rFonts w:ascii="Arial" w:hAnsi="Arial" w:cs="Arial"/>
        </w:rPr>
      </w:pPr>
      <w:r w:rsidRPr="0052346E">
        <w:t>Prior to the commencement of buildings and works, the certification of a plan of subdivision or the commencement of a use</w:t>
      </w:r>
      <w:r>
        <w:t xml:space="preserve"> </w:t>
      </w:r>
      <w:r w:rsidR="280B4EC9">
        <w:t>,</w:t>
      </w:r>
      <w:r w:rsidR="79B271DB">
        <w:t xml:space="preserve"> a</w:t>
      </w:r>
      <w:r w:rsidR="21CA7C7B">
        <w:t>n</w:t>
      </w:r>
      <w:r w:rsidR="00D51A41">
        <w:t xml:space="preserve"> agreement(s) </w:t>
      </w:r>
      <w:r w:rsidR="4BA526E9">
        <w:t xml:space="preserve">under Section 173 of the Planning and Environment Act 1987 </w:t>
      </w:r>
      <w:r w:rsidR="3408B9B2">
        <w:t xml:space="preserve">must be entered into between the owner of the land, </w:t>
      </w:r>
      <w:r w:rsidR="00D51A41">
        <w:t xml:space="preserve"> the </w:t>
      </w:r>
      <w:r w:rsidR="50A4867C">
        <w:t>responsible</w:t>
      </w:r>
      <w:r w:rsidR="00D51A41">
        <w:t xml:space="preserve"> </w:t>
      </w:r>
      <w:r w:rsidR="50A4867C">
        <w:t>authority</w:t>
      </w:r>
      <w:r w:rsidR="00D51A41">
        <w:t xml:space="preserve"> </w:t>
      </w:r>
      <w:r w:rsidR="7EA76A18">
        <w:t>and the Head, Transport for Victoria,</w:t>
      </w:r>
      <w:r w:rsidR="21CA7C7B">
        <w:t xml:space="preserve">  </w:t>
      </w:r>
      <w:r w:rsidR="00D51A41">
        <w:t xml:space="preserve">for contributions (including any works-in-kind) towards </w:t>
      </w:r>
      <w:r w:rsidR="413A3CCA">
        <w:t>State</w:t>
      </w:r>
      <w:r w:rsidR="59269C58">
        <w:t xml:space="preserve"> </w:t>
      </w:r>
      <w:r w:rsidR="21CA7C7B">
        <w:t>infrastructure</w:t>
      </w:r>
      <w:r w:rsidR="00D51A41">
        <w:t xml:space="preserve"> such as arterial roads, intersections and associated land to the satisfaction of the Head, Transport for Victoria and the responsible authority</w:t>
      </w:r>
    </w:p>
    <w:p w14:paraId="3C3B2705" w14:textId="611A46C0" w:rsidR="001D3B43" w:rsidRPr="00B43ED0" w:rsidRDefault="001D3B43" w:rsidP="00917058">
      <w:pPr>
        <w:pStyle w:val="BodyText20000000"/>
        <w:jc w:val="left"/>
      </w:pPr>
      <w:r>
        <w:t xml:space="preserve">The agreement must </w:t>
      </w:r>
      <w:r w:rsidR="0052346E">
        <w:t>provide for</w:t>
      </w:r>
      <w:r>
        <w:t>:</w:t>
      </w:r>
    </w:p>
    <w:p w14:paraId="4454C242" w14:textId="07238783" w:rsidR="001D3B43" w:rsidRPr="00B43ED0" w:rsidRDefault="0052346E" w:rsidP="00917058">
      <w:pPr>
        <w:pStyle w:val="dot"/>
      </w:pPr>
      <w:r>
        <w:t>Contributions</w:t>
      </w:r>
      <w:r w:rsidR="00991E0D">
        <w:t xml:space="preserve"> or in kind works</w:t>
      </w:r>
      <w:r>
        <w:t xml:space="preserve"> </w:t>
      </w:r>
      <w:r w:rsidR="001539C8">
        <w:t>for the</w:t>
      </w:r>
      <w:r>
        <w:t xml:space="preserve"> delivery of </w:t>
      </w:r>
      <w:r w:rsidR="4DA895D3">
        <w:t>the intersections</w:t>
      </w:r>
      <w:r w:rsidR="321F6369">
        <w:t xml:space="preserve"> </w:t>
      </w:r>
      <w:r w:rsidR="398561A7">
        <w:t>identified</w:t>
      </w:r>
      <w:r>
        <w:t xml:space="preserve"> in the Marong </w:t>
      </w:r>
      <w:r w:rsidR="002479B7">
        <w:t xml:space="preserve">Township </w:t>
      </w:r>
      <w:r>
        <w:t>Structure Plan 2024</w:t>
      </w:r>
      <w:r w:rsidR="6EB6533A">
        <w:t>:</w:t>
      </w:r>
    </w:p>
    <w:p w14:paraId="71FAAB5D" w14:textId="0C42CB93" w:rsidR="6EB6533A" w:rsidRDefault="6EB6533A" w:rsidP="00917058">
      <w:pPr>
        <w:pStyle w:val="dot"/>
        <w:numPr>
          <w:ilvl w:val="1"/>
          <w:numId w:val="151"/>
        </w:numPr>
      </w:pPr>
      <w:r>
        <w:t xml:space="preserve">IT2 Calder Alternative </w:t>
      </w:r>
      <w:r w:rsidR="4AEDB6DB">
        <w:t>Highway</w:t>
      </w:r>
      <w:r>
        <w:t xml:space="preserve"> / Wimmera Highway intersection (interim roundabout treatment)</w:t>
      </w:r>
    </w:p>
    <w:p w14:paraId="7E9AAA36" w14:textId="153EB11D" w:rsidR="6EB6533A" w:rsidRDefault="6EB6533A" w:rsidP="00917058">
      <w:pPr>
        <w:pStyle w:val="dot"/>
        <w:numPr>
          <w:ilvl w:val="1"/>
          <w:numId w:val="151"/>
        </w:numPr>
      </w:pPr>
      <w:r>
        <w:t>IT3 Calder Highway / Calder Alternative Highway intersection signalisation</w:t>
      </w:r>
    </w:p>
    <w:p w14:paraId="2740AE55" w14:textId="6974C9AE" w:rsidR="6EB6533A" w:rsidRDefault="6EB6533A" w:rsidP="00917058">
      <w:pPr>
        <w:pStyle w:val="dot"/>
        <w:numPr>
          <w:ilvl w:val="1"/>
          <w:numId w:val="151"/>
        </w:numPr>
      </w:pPr>
      <w:r>
        <w:t>IT5 Calder Highway / Allies Road intersection signalisation</w:t>
      </w:r>
    </w:p>
    <w:p w14:paraId="7B0DC1FE" w14:textId="13D8FFE5" w:rsidR="567F5AA7" w:rsidRDefault="567F5AA7" w:rsidP="00917058">
      <w:pPr>
        <w:pStyle w:val="dot"/>
      </w:pPr>
      <w:r>
        <w:t xml:space="preserve">The nature and amount of any financial contributions that are required to be made with respect to the intersections and the shared infrastructure identified in the </w:t>
      </w:r>
      <w:r w:rsidR="007A07C1">
        <w:t>S</w:t>
      </w:r>
      <w:r w:rsidR="00704748">
        <w:t xml:space="preserve">hared </w:t>
      </w:r>
      <w:r w:rsidR="007A07C1">
        <w:t>I</w:t>
      </w:r>
      <w:r>
        <w:t xml:space="preserve">nfrastructure </w:t>
      </w:r>
      <w:r w:rsidR="007A07C1">
        <w:t>P</w:t>
      </w:r>
      <w:r>
        <w:t xml:space="preserve">lan forming part of the approved Development Plan, or as otherwise adjusted and agreed by the </w:t>
      </w:r>
      <w:r w:rsidR="00E26073">
        <w:t xml:space="preserve">responsible authority </w:t>
      </w:r>
      <w:r>
        <w:t>and the Head, Transport for Victoria.</w:t>
      </w:r>
    </w:p>
    <w:p w14:paraId="5ABE4E0D" w14:textId="6966EDCC" w:rsidR="0064611E" w:rsidRDefault="001D3B43" w:rsidP="00917058">
      <w:pPr>
        <w:pStyle w:val="dot"/>
      </w:pPr>
      <w:r>
        <w:t>Operational and administrative provisions</w:t>
      </w:r>
      <w:r w:rsidR="00032024">
        <w:t xml:space="preserve">, including arrangements for the ending of the agreement and/or contributions to be provided by any subsequent development of the </w:t>
      </w:r>
      <w:r w:rsidR="001A211B">
        <w:t xml:space="preserve">subject land. </w:t>
      </w:r>
    </w:p>
    <w:p w14:paraId="0A7B4A74" w14:textId="77777777" w:rsidR="0064611E" w:rsidRDefault="0064611E" w:rsidP="00917058">
      <w:pPr>
        <w:pStyle w:val="BodyText20000000"/>
        <w:spacing w:before="0" w:after="0"/>
        <w:jc w:val="left"/>
        <w:rPr>
          <w:rStyle w:val="CommentReference"/>
        </w:rPr>
      </w:pPr>
    </w:p>
    <w:p w14:paraId="4C5E9787" w14:textId="3EBBF564" w:rsidR="619C5E00" w:rsidRPr="00970F1D" w:rsidRDefault="4099EE92" w:rsidP="00917058">
      <w:pPr>
        <w:pStyle w:val="BodyText20000000"/>
        <w:jc w:val="left"/>
        <w:rPr>
          <w:rStyle w:val="CommentReference"/>
          <w:sz w:val="20"/>
          <w:szCs w:val="20"/>
        </w:rPr>
      </w:pPr>
      <w:r w:rsidRPr="00970F1D">
        <w:rPr>
          <w:rStyle w:val="CommentReference"/>
          <w:b/>
          <w:bCs/>
          <w:sz w:val="20"/>
          <w:szCs w:val="20"/>
        </w:rPr>
        <w:t xml:space="preserve">Construction Environment Management Plan </w:t>
      </w:r>
    </w:p>
    <w:p w14:paraId="159315AD" w14:textId="058DA076" w:rsidR="00456B08" w:rsidRPr="00003E20" w:rsidRDefault="00000435" w:rsidP="00917058">
      <w:pPr>
        <w:pStyle w:val="BodyText20000000"/>
        <w:jc w:val="left"/>
      </w:pPr>
      <w:r w:rsidRPr="2C401745">
        <w:t xml:space="preserve">Prior to the commencement of buildings and works or the certification of a plan of subdivision, a  Construction Environment Management Plan must be prepared to the satisfaction of the responsible authority that addresses construction methodology and clearly outlines processes put into place to manage any impact on biodiversity from the </w:t>
      </w:r>
      <w:r w:rsidRPr="2C401745">
        <w:lastRenderedPageBreak/>
        <w:t>approved works and describes how biodiversity and the natural environment will be enhanced</w:t>
      </w:r>
    </w:p>
    <w:p w14:paraId="3FFDB5E3" w14:textId="38B78E5E" w:rsidR="5D5724C6" w:rsidRDefault="5D5724C6" w:rsidP="00917058">
      <w:pPr>
        <w:pStyle w:val="BodyText20000000"/>
        <w:jc w:val="left"/>
      </w:pPr>
    </w:p>
    <w:p w14:paraId="77EFC3CE" w14:textId="262559E2" w:rsidR="5D5724C6" w:rsidRPr="00970F1D" w:rsidRDefault="618C3570" w:rsidP="00917058">
      <w:pPr>
        <w:pStyle w:val="BodyText20000000"/>
        <w:jc w:val="left"/>
        <w:rPr>
          <w:b/>
        </w:rPr>
      </w:pPr>
      <w:r w:rsidRPr="327F8C64">
        <w:rPr>
          <w:b/>
          <w:bCs/>
        </w:rPr>
        <w:t xml:space="preserve">Preliminary Risk </w:t>
      </w:r>
      <w:r w:rsidRPr="67CEFFD3">
        <w:rPr>
          <w:b/>
          <w:bCs/>
        </w:rPr>
        <w:t xml:space="preserve">Screen </w:t>
      </w:r>
      <w:r w:rsidRPr="1AB897A1">
        <w:rPr>
          <w:b/>
          <w:bCs/>
        </w:rPr>
        <w:t>Assessment</w:t>
      </w:r>
    </w:p>
    <w:p w14:paraId="7891E0D2" w14:textId="7A3FFF08" w:rsidR="005A6840" w:rsidRPr="005A6840" w:rsidRDefault="005A6840" w:rsidP="00917058">
      <w:pPr>
        <w:pStyle w:val="BodyText20000000"/>
        <w:jc w:val="left"/>
      </w:pPr>
      <w:r>
        <w:t xml:space="preserve">A permit to subdivide land, or to use land for a </w:t>
      </w:r>
      <w:r w:rsidR="00DF6D9A">
        <w:t>sensitive use (</w:t>
      </w:r>
      <w:r>
        <w:t>childcare centre</w:t>
      </w:r>
      <w:r w:rsidR="1E07AA0A">
        <w:t xml:space="preserve"> or caretakers house</w:t>
      </w:r>
      <w:r w:rsidR="00DF6D9A">
        <w:t>)</w:t>
      </w:r>
      <w:r>
        <w:t xml:space="preserve">, or to construct or carry out buildings and works associated with </w:t>
      </w:r>
      <w:r w:rsidR="2C0D5673">
        <w:t>th</w:t>
      </w:r>
      <w:r w:rsidR="44A19AC2">
        <w:t>ese</w:t>
      </w:r>
      <w:r w:rsidR="2C0D5673">
        <w:t xml:space="preserve"> use</w:t>
      </w:r>
      <w:r w:rsidR="5907B943">
        <w:t>s</w:t>
      </w:r>
      <w:r>
        <w:t xml:space="preserve"> where an environmental audit statement under Part 8.3 of the </w:t>
      </w:r>
      <w:r w:rsidRPr="6F004A99">
        <w:rPr>
          <w:i/>
          <w:iCs/>
        </w:rPr>
        <w:t>Environment Protection Act 2017</w:t>
      </w:r>
      <w:r>
        <w:t> has been issued stating that the land is suitable for the use or proposed use subject to recommendations</w:t>
      </w:r>
      <w:r w:rsidR="66D0D58C">
        <w:t xml:space="preserve"> must include </w:t>
      </w:r>
      <w:r w:rsidR="00DF6D9A">
        <w:t>the following conditions</w:t>
      </w:r>
      <w:r>
        <w:t>:</w:t>
      </w:r>
    </w:p>
    <w:p w14:paraId="0F6AC52A" w14:textId="77777777" w:rsidR="005A6840" w:rsidRPr="005A6840" w:rsidRDefault="005A6840" w:rsidP="00917058">
      <w:pPr>
        <w:pStyle w:val="dot"/>
      </w:pPr>
      <w:r>
        <w:t>The recommendations that relate to the use and development of the land must be complied with to the satisfaction of the responsible authority before the use or development commences; and</w:t>
      </w:r>
    </w:p>
    <w:p w14:paraId="0E1A8CE4" w14:textId="09DB318E" w:rsidR="005A6840" w:rsidRPr="005A6840" w:rsidRDefault="005A6840" w:rsidP="00917058">
      <w:pPr>
        <w:pStyle w:val="dot"/>
      </w:pPr>
      <w:r>
        <w:t xml:space="preserve">Written confirmation of compliance with any recommendations in the environmental audit statement must be provided by a suitably </w:t>
      </w:r>
      <w:r w:rsidR="00EE28A0">
        <w:t>qualified professional</w:t>
      </w:r>
      <w:r>
        <w:t xml:space="preserve"> (with the costs borne by the applicant) to the satisfaction of the responsible authority. Compliance sign-off must be in accordance with any requirements in the environmental audit statement recommendations regarding verifications of works.</w:t>
      </w:r>
    </w:p>
    <w:p w14:paraId="2B9BB5E2" w14:textId="77777777" w:rsidR="005A6840" w:rsidRPr="005A6840" w:rsidRDefault="005A6840" w:rsidP="00917058">
      <w:pPr>
        <w:pStyle w:val="BodyText20000000"/>
        <w:jc w:val="left"/>
      </w:pPr>
      <w:r>
        <w:t>Where recommendations of the Environmental Audit Statement require significant ongoing maintenance and/or monitoring, the applicant must enter into an agreement with the responsible authority under section 173 of the </w:t>
      </w:r>
      <w:r w:rsidRPr="6F004A99">
        <w:rPr>
          <w:i/>
          <w:iCs/>
        </w:rPr>
        <w:t>Planning and Environment Act 1987</w:t>
      </w:r>
      <w:r>
        <w:t>. The section 173 agreement must be executed on the title of the relevant land prior to the grant of a permit to develop the land, unless otherwise agreed to by the responsible authority. The applicant must meet all costs associated with the drafting and execution of the agreement, including those incurred by the responsible authority.</w:t>
      </w:r>
    </w:p>
    <w:p w14:paraId="52968008" w14:textId="578A8D35" w:rsidR="00323989" w:rsidRDefault="00692793" w:rsidP="00917058">
      <w:pPr>
        <w:pStyle w:val="HeadC"/>
        <w:rPr>
          <w:rFonts w:ascii="Times New Roman" w:hAnsi="Times New Roman"/>
        </w:rPr>
      </w:pPr>
      <w:r w:rsidRPr="00F84FB6">
        <w:rPr>
          <w:rFonts w:ascii="Times New Roman" w:hAnsi="Times New Roman"/>
        </w:rPr>
        <mc:AlternateContent>
          <mc:Choice Requires="wps">
            <w:drawing>
              <wp:anchor distT="0" distB="0" distL="114300" distR="114300" simplePos="0" relativeHeight="251658241" behindDoc="0" locked="0" layoutInCell="1" allowOverlap="1" wp14:anchorId="4CE54EEC" wp14:editId="1411887B">
                <wp:simplePos x="0" y="0"/>
                <wp:positionH relativeFrom="column">
                  <wp:posOffset>-92710</wp:posOffset>
                </wp:positionH>
                <wp:positionV relativeFrom="paragraph">
                  <wp:posOffset>309880</wp:posOffset>
                </wp:positionV>
                <wp:extent cx="746760" cy="274320"/>
                <wp:effectExtent l="0" t="0" r="0" b="0"/>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12357" w14:textId="77777777" w:rsidR="00F005E3" w:rsidRDefault="00F005E3" w:rsidP="00F005E3">
                            <w:pPr>
                              <w:pStyle w:val="BodyText1"/>
                            </w:pPr>
                            <w:r>
                              <w:t>--/--/20—</w:t>
                            </w:r>
                          </w:p>
                          <w:p w14:paraId="1CD56A7E" w14:textId="00BBE698" w:rsidR="00692793" w:rsidRPr="00F005E3" w:rsidRDefault="00F005E3" w:rsidP="00F005E3">
                            <w:pPr>
                              <w:pStyle w:val="BodyText1"/>
                            </w:pPr>
                            <w:r>
                              <w:t>C</w:t>
                            </w:r>
                            <w:r w:rsidR="00D2491C">
                              <w:t>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54EEC" id="Text Box 137" o:spid="_x0000_s1030" type="#_x0000_t202" style="position:absolute;left:0;text-align:left;margin-left:-7.3pt;margin-top:24.4pt;width:58.8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" stroked="f">
                <v:textbox>
                  <w:txbxContent>
                    <w:p w14:paraId="0CA12357" w14:textId="77777777" w:rsidR="00F005E3" w:rsidRDefault="00F005E3" w:rsidP="00F005E3">
                      <w:pPr>
                        <w:pStyle w:val="BodyText1"/>
                      </w:pPr>
                      <w:r>
                        <w:t>--/--/20—</w:t>
                      </w:r>
                    </w:p>
                    <w:p w14:paraId="1CD56A7E" w14:textId="00BBE698" w:rsidR="00692793" w:rsidRPr="00F005E3" w:rsidRDefault="00F005E3" w:rsidP="00F005E3">
                      <w:pPr>
                        <w:pStyle w:val="BodyText1"/>
                      </w:pPr>
                      <w:r>
                        <w:t>C</w:t>
                      </w:r>
                      <w:r w:rsidR="00D2491C">
                        <w:t>296gben</w:t>
                      </w:r>
                    </w:p>
                  </w:txbxContent>
                </v:textbox>
              </v:shape>
            </w:pict>
          </mc:Fallback>
        </mc:AlternateContent>
      </w:r>
      <w:r w:rsidRPr="00F84FB6">
        <w:rPr>
          <w:rFonts w:ascii="Times New Roman" w:hAnsi="Times New Roman"/>
        </w:rPr>
        <w:t>4</w:t>
      </w:r>
      <w:r w:rsidR="006A22F9" w:rsidRPr="00F84FB6">
        <w:rPr>
          <w:rFonts w:ascii="Times New Roman" w:hAnsi="Times New Roman"/>
        </w:rPr>
        <w:t>.0</w:t>
      </w:r>
      <w:r w:rsidR="00C014BC">
        <w:rPr>
          <w:rFonts w:ascii="Times New Roman" w:hAnsi="Times New Roman"/>
        </w:rPr>
        <w:tab/>
      </w:r>
      <w:r w:rsidR="006A22F9" w:rsidRPr="00F84FB6">
        <w:rPr>
          <w:rFonts w:ascii="Times New Roman" w:hAnsi="Times New Roman"/>
        </w:rPr>
        <w:t>Requirements for development pla</w:t>
      </w:r>
      <w:r w:rsidR="00977924">
        <w:rPr>
          <w:rFonts w:ascii="Times New Roman" w:hAnsi="Times New Roman"/>
        </w:rPr>
        <w:t>n</w:t>
      </w:r>
    </w:p>
    <w:p w14:paraId="4A53B24C" w14:textId="12C3B877" w:rsidR="00D311C9" w:rsidRDefault="00BE5CB7" w:rsidP="00917058">
      <w:pPr>
        <w:pStyle w:val="BodyText20000000"/>
        <w:jc w:val="left"/>
      </w:pPr>
      <w:r w:rsidRPr="6F004A99">
        <w:t>The Development Plan must be generally in accordance with the</w:t>
      </w:r>
      <w:r w:rsidR="00783635" w:rsidRPr="6F004A99">
        <w:t xml:space="preserve"> concept plan provided at </w:t>
      </w:r>
      <w:r w:rsidR="00B71AE4" w:rsidRPr="6F004A99">
        <w:t>Map 1 of this schedule.</w:t>
      </w:r>
      <w:r w:rsidR="00AE2482">
        <w:t xml:space="preserve"> A </w:t>
      </w:r>
      <w:r w:rsidR="003261D9">
        <w:t xml:space="preserve">Development Plan may </w:t>
      </w:r>
      <w:r w:rsidR="002A52E9">
        <w:t xml:space="preserve">be considered generally in accordance, </w:t>
      </w:r>
      <w:r w:rsidR="00624D3B">
        <w:t>despite</w:t>
      </w:r>
      <w:r w:rsidR="002A52E9">
        <w:t xml:space="preserve"> variations </w:t>
      </w:r>
      <w:r w:rsidR="003261D9">
        <w:t>from the layout shown in Map 1 to this Schedule</w:t>
      </w:r>
      <w:r w:rsidR="002A52E9">
        <w:t>,</w:t>
      </w:r>
      <w:r w:rsidR="003261D9">
        <w:t xml:space="preserve"> where that variation is necessary to protect or respond to Aboriginal cultural heritage</w:t>
      </w:r>
      <w:r w:rsidR="0005092C">
        <w:t xml:space="preserve">. </w:t>
      </w:r>
    </w:p>
    <w:p w14:paraId="01CC2DDD" w14:textId="25880F4B" w:rsidR="00555E1A" w:rsidRDefault="00742666" w:rsidP="00917058">
      <w:pPr>
        <w:pStyle w:val="BodyText20000000"/>
        <w:jc w:val="left"/>
      </w:pPr>
      <w:r w:rsidRPr="6F004A99">
        <w:t>If a development plan is prepared for part of the land</w:t>
      </w:r>
      <w:r w:rsidR="008A4E7E">
        <w:t xml:space="preserve"> in the precinct,</w:t>
      </w:r>
      <w:r w:rsidRPr="6F004A99">
        <w:t xml:space="preserve"> it must be demonstrated that the absence of a development plan for the whole of the </w:t>
      </w:r>
      <w:r w:rsidR="00C17A37">
        <w:t>precinct</w:t>
      </w:r>
      <w:r w:rsidR="00C17A37" w:rsidRPr="6F004A99">
        <w:t xml:space="preserve"> </w:t>
      </w:r>
      <w:r w:rsidRPr="6F004A99">
        <w:t xml:space="preserve">does not prejudice the orderly and proper development of the </w:t>
      </w:r>
      <w:r w:rsidR="00C17A37">
        <w:t>precinct</w:t>
      </w:r>
      <w:r w:rsidR="00C17A37" w:rsidRPr="6F004A99">
        <w:t xml:space="preserve"> </w:t>
      </w:r>
      <w:r w:rsidRPr="6F004A99">
        <w:t>to the satisfaction of the responsible authority.</w:t>
      </w:r>
    </w:p>
    <w:p w14:paraId="1CC25602" w14:textId="6FBF7C4C" w:rsidR="00057984" w:rsidRPr="00CE09A7" w:rsidRDefault="002813B4" w:rsidP="00917058">
      <w:pPr>
        <w:pStyle w:val="BodyText2000000"/>
        <w:jc w:val="left"/>
      </w:pPr>
      <w:r w:rsidRPr="6F004A99">
        <w:t>A development plan must include the following</w:t>
      </w:r>
      <w:r w:rsidR="6E2E9DD2" w:rsidRPr="6F004A99">
        <w:t xml:space="preserve"> to the satisfaction of the responsible authority</w:t>
      </w:r>
      <w:r w:rsidRPr="6F004A99">
        <w:t>:</w:t>
      </w:r>
    </w:p>
    <w:p w14:paraId="48F50C66" w14:textId="6F404B05" w:rsidR="0084136C" w:rsidRDefault="0084136C" w:rsidP="00917058">
      <w:pPr>
        <w:pStyle w:val="dot"/>
      </w:pPr>
      <w:r w:rsidRPr="6F004A99">
        <w:t>A detailed site analysis of the natural, cultural and strategic context of the site.</w:t>
      </w:r>
    </w:p>
    <w:p w14:paraId="0F4C5BD9" w14:textId="77777777" w:rsidR="00DF6088" w:rsidRPr="00994278" w:rsidRDefault="00DF6088" w:rsidP="00917058">
      <w:pPr>
        <w:pStyle w:val="dot"/>
      </w:pPr>
      <w:r w:rsidRPr="6F004A99">
        <w:t xml:space="preserve">A </w:t>
      </w:r>
      <w:r w:rsidRPr="00970F1D">
        <w:t>site master plan</w:t>
      </w:r>
      <w:r w:rsidRPr="00994278">
        <w:t xml:space="preserve"> that includes:</w:t>
      </w:r>
    </w:p>
    <w:p w14:paraId="1FA7E8E8" w14:textId="20105776" w:rsidR="0083388C" w:rsidRDefault="001653C8" w:rsidP="00917058">
      <w:pPr>
        <w:pStyle w:val="dot"/>
        <w:numPr>
          <w:ilvl w:val="1"/>
          <w:numId w:val="151"/>
        </w:numPr>
      </w:pPr>
      <w:r w:rsidRPr="00994278">
        <w:t>A detailed plan</w:t>
      </w:r>
      <w:r>
        <w:t xml:space="preserve"> that includes </w:t>
      </w:r>
      <w:r w:rsidR="000018AA">
        <w:t xml:space="preserve">all </w:t>
      </w:r>
      <w:r>
        <w:t>features of Map 1, and the indicative locations of all key roads</w:t>
      </w:r>
      <w:r w:rsidR="00180D53">
        <w:t xml:space="preserve"> including the areas </w:t>
      </w:r>
      <w:r w:rsidR="00115530">
        <w:t>for the future Marong Western Freight Corridor</w:t>
      </w:r>
      <w:r>
        <w:t>, drainage reserves, habitat conservation areas, open space, shade ways, land uses and interface treatments.</w:t>
      </w:r>
    </w:p>
    <w:p w14:paraId="5943B3B3" w14:textId="192591AA" w:rsidR="001653C8" w:rsidRPr="00994278" w:rsidRDefault="001D551D" w:rsidP="00917058">
      <w:pPr>
        <w:pStyle w:val="dot"/>
        <w:numPr>
          <w:ilvl w:val="1"/>
          <w:numId w:val="151"/>
        </w:numPr>
      </w:pPr>
      <w:r w:rsidRPr="6F004A99">
        <w:t>Identification of bushfire hazard areas and relevant setbacks.</w:t>
      </w:r>
      <w:r w:rsidR="00F03528">
        <w:t xml:space="preserve"> </w:t>
      </w:r>
      <w:r w:rsidR="001653C8" w:rsidRPr="00994278">
        <w:t>An indicative movement network, including public and active transport, road layouts</w:t>
      </w:r>
      <w:r w:rsidR="00C876A2" w:rsidRPr="00994278">
        <w:t xml:space="preserve"> including the areas for the future Marong Western Freight Corridor</w:t>
      </w:r>
      <w:r w:rsidR="001653C8" w:rsidRPr="00994278">
        <w:t xml:space="preserve"> any intersection treatments and connections to the surrounding existing and planned transport network, </w:t>
      </w:r>
      <w:r w:rsidR="00716A9C" w:rsidRPr="00994278">
        <w:t xml:space="preserve">consistent with the Traffic Impact Assessment. </w:t>
      </w:r>
    </w:p>
    <w:p w14:paraId="333B80F9" w14:textId="33EF0C7C" w:rsidR="00AD1123" w:rsidRPr="00970F1D" w:rsidRDefault="00DF6088" w:rsidP="00917058">
      <w:pPr>
        <w:pStyle w:val="dot"/>
        <w:numPr>
          <w:ilvl w:val="1"/>
          <w:numId w:val="151"/>
        </w:numPr>
        <w:rPr>
          <w:sz w:val="24"/>
        </w:rPr>
      </w:pPr>
      <w:r w:rsidRPr="00003E20">
        <w:t>Provision for stormwater and drainage management, consistent with the Drainage and Stormwater Management Strategy</w:t>
      </w:r>
      <w:r w:rsidR="00AD22A1" w:rsidRPr="00003E20">
        <w:t xml:space="preserve"> and </w:t>
      </w:r>
      <w:r w:rsidR="4DB0F2E7" w:rsidRPr="00003E20">
        <w:t>a</w:t>
      </w:r>
      <w:r w:rsidRPr="00003E20">
        <w:t xml:space="preserve">ny necessary infrastructure required to service the development, including any water sensitive urban design measures. </w:t>
      </w:r>
    </w:p>
    <w:p w14:paraId="6E23C924" w14:textId="77777777" w:rsidR="00E815D1" w:rsidRPr="00141080" w:rsidRDefault="00E815D1" w:rsidP="00917058">
      <w:pPr>
        <w:pStyle w:val="dot"/>
        <w:numPr>
          <w:ilvl w:val="1"/>
          <w:numId w:val="151"/>
        </w:numPr>
      </w:pPr>
      <w:r w:rsidRPr="2C401745">
        <w:t>Identification of land shown as having a potential risk for contamination as described in Table 1 and 2</w:t>
      </w:r>
      <w:r>
        <w:t xml:space="preserve"> and displayed on Map 1</w:t>
      </w:r>
      <w:r w:rsidRPr="2C401745">
        <w:t xml:space="preserve">. </w:t>
      </w:r>
    </w:p>
    <w:p w14:paraId="350CBF0B" w14:textId="0CF5D536" w:rsidR="007B5C2C" w:rsidRDefault="0084136C" w:rsidP="00917058">
      <w:pPr>
        <w:pStyle w:val="dot"/>
      </w:pPr>
      <w:r w:rsidRPr="6F004A99">
        <w:lastRenderedPageBreak/>
        <w:t xml:space="preserve">A bushfire management </w:t>
      </w:r>
      <w:r w:rsidR="006C7991" w:rsidRPr="6F004A99">
        <w:t xml:space="preserve">plan </w:t>
      </w:r>
      <w:r w:rsidRPr="6F004A99">
        <w:t xml:space="preserve">to </w:t>
      </w:r>
      <w:r w:rsidR="00ED06D7">
        <w:t xml:space="preserve">specify how bushfire protection measures will be applied and </w:t>
      </w:r>
      <w:r w:rsidRPr="6F004A99">
        <w:t xml:space="preserve">how they will be met and implemented on an ongoing basis for lots outside of the Bushfire Management Overlay. </w:t>
      </w:r>
      <w:r w:rsidR="0040080E">
        <w:t>The plan is to identify and confirm</w:t>
      </w:r>
      <w:r w:rsidR="00166255">
        <w:t>:</w:t>
      </w:r>
    </w:p>
    <w:p w14:paraId="43F62C86" w14:textId="44926762" w:rsidR="00166255" w:rsidRDefault="00166255" w:rsidP="00917058">
      <w:pPr>
        <w:pStyle w:val="dot"/>
        <w:numPr>
          <w:ilvl w:val="1"/>
          <w:numId w:val="151"/>
        </w:numPr>
      </w:pPr>
      <w:r>
        <w:t>The design and layout of the subdivision, including lot layout, road design and access points, both pedestrian and vehicular.</w:t>
      </w:r>
    </w:p>
    <w:p w14:paraId="24038D4A" w14:textId="28A2434C" w:rsidR="00166255" w:rsidRDefault="00166255" w:rsidP="00917058">
      <w:pPr>
        <w:pStyle w:val="dot"/>
        <w:numPr>
          <w:ilvl w:val="1"/>
          <w:numId w:val="151"/>
        </w:numPr>
      </w:pPr>
      <w:r>
        <w:t>The staging of development.</w:t>
      </w:r>
    </w:p>
    <w:p w14:paraId="753B46AE" w14:textId="65A598B9" w:rsidR="00166255" w:rsidRDefault="00166255" w:rsidP="00917058">
      <w:pPr>
        <w:pStyle w:val="dot"/>
        <w:numPr>
          <w:ilvl w:val="1"/>
          <w:numId w:val="151"/>
        </w:numPr>
      </w:pPr>
      <w:r>
        <w:t>Management of interim bushfire hazards that occur between completed stages and land that has yet to be developed</w:t>
      </w:r>
      <w:r w:rsidR="00B41CDC">
        <w:t>.</w:t>
      </w:r>
    </w:p>
    <w:p w14:paraId="7471F0D8" w14:textId="67C7413A" w:rsidR="00B41CDC" w:rsidRDefault="00B41CDC" w:rsidP="00917058">
      <w:pPr>
        <w:pStyle w:val="dot"/>
        <w:numPr>
          <w:ilvl w:val="1"/>
          <w:numId w:val="151"/>
        </w:numPr>
      </w:pPr>
      <w:r>
        <w:t>The identification of any areas to form the setback between a bushfire hazard and built form.</w:t>
      </w:r>
    </w:p>
    <w:p w14:paraId="0B8D965F" w14:textId="2E0C381C" w:rsidR="00B41CDC" w:rsidRDefault="00B41CDC" w:rsidP="00917058">
      <w:pPr>
        <w:pStyle w:val="dot"/>
        <w:numPr>
          <w:ilvl w:val="1"/>
          <w:numId w:val="151"/>
        </w:numPr>
      </w:pPr>
      <w:r>
        <w:t>Notation that indicates which authority is responsible for managing vegetation within open space areas and public realms.</w:t>
      </w:r>
    </w:p>
    <w:p w14:paraId="771FEC1B" w14:textId="7E59D990" w:rsidR="00B41CDC" w:rsidRDefault="00B41CDC" w:rsidP="00917058">
      <w:pPr>
        <w:pStyle w:val="dot"/>
        <w:numPr>
          <w:ilvl w:val="1"/>
          <w:numId w:val="151"/>
        </w:numPr>
      </w:pPr>
      <w:r>
        <w:t>The details of any bushfire protection measures for individual lots.</w:t>
      </w:r>
    </w:p>
    <w:p w14:paraId="616EC044" w14:textId="002AEB6B" w:rsidR="00B41CDC" w:rsidRDefault="00B41CDC" w:rsidP="00917058">
      <w:pPr>
        <w:pStyle w:val="dot"/>
        <w:numPr>
          <w:ilvl w:val="1"/>
          <w:numId w:val="151"/>
        </w:numPr>
      </w:pPr>
      <w:r>
        <w:t>Multiple points of access and egress for occupants and emergency services at all stages of construction and after completion</w:t>
      </w:r>
      <w:r w:rsidR="003D1A10">
        <w:t xml:space="preserve">. </w:t>
      </w:r>
    </w:p>
    <w:p w14:paraId="10526DBC" w14:textId="691F011D" w:rsidR="00EA31A1" w:rsidRDefault="00C45C8B" w:rsidP="00917058">
      <w:pPr>
        <w:pStyle w:val="dot"/>
        <w:numPr>
          <w:ilvl w:val="0"/>
          <w:numId w:val="160"/>
        </w:numPr>
      </w:pPr>
      <w:r>
        <w:t xml:space="preserve">Bushfire </w:t>
      </w:r>
      <w:r w:rsidR="00F473EF">
        <w:t>protection measures to be considered include:</w:t>
      </w:r>
    </w:p>
    <w:p w14:paraId="7C8A33BC" w14:textId="2EC973A0" w:rsidR="00EA31A1" w:rsidRDefault="00F473EF" w:rsidP="00917058">
      <w:pPr>
        <w:pStyle w:val="dot"/>
        <w:numPr>
          <w:ilvl w:val="2"/>
          <w:numId w:val="162"/>
        </w:numPr>
      </w:pPr>
      <w:r>
        <w:t>The provision of perimeter roads along the interface with areas of enduring bushfire hazard.</w:t>
      </w:r>
    </w:p>
    <w:p w14:paraId="08515282" w14:textId="73C3D441" w:rsidR="00A575F1" w:rsidRPr="005C32EE" w:rsidRDefault="00F473EF" w:rsidP="00917058">
      <w:pPr>
        <w:pStyle w:val="dot"/>
        <w:numPr>
          <w:ilvl w:val="2"/>
          <w:numId w:val="162"/>
        </w:numPr>
      </w:pPr>
      <w:r>
        <w:t>Vegetation on private property to be maintained to a low threat condition.</w:t>
      </w:r>
    </w:p>
    <w:p w14:paraId="0CE90E16" w14:textId="0C6B3C5F" w:rsidR="65AAAE73" w:rsidRPr="00CC491D" w:rsidRDefault="33EF1666" w:rsidP="00917058">
      <w:pPr>
        <w:pStyle w:val="dot"/>
      </w:pPr>
      <w:r w:rsidRPr="2C401745">
        <w:t xml:space="preserve">An </w:t>
      </w:r>
      <w:r w:rsidR="00FF7D42" w:rsidRPr="2C401745">
        <w:t xml:space="preserve">Integrated Water Management Assessment </w:t>
      </w:r>
      <w:r w:rsidRPr="2C401745">
        <w:t xml:space="preserve">prepared in collaboration with the relevant </w:t>
      </w:r>
      <w:r w:rsidR="094DB735" w:rsidRPr="2C401745">
        <w:t xml:space="preserve">water supply </w:t>
      </w:r>
      <w:r w:rsidRPr="2C401745">
        <w:t>authority</w:t>
      </w:r>
      <w:r w:rsidR="607350F9" w:rsidRPr="2C401745">
        <w:t xml:space="preserve"> that demonstrates </w:t>
      </w:r>
      <w:r w:rsidR="74E3A1E8" w:rsidRPr="2C401745">
        <w:t>the land use, development and servicing implications.</w:t>
      </w:r>
    </w:p>
    <w:p w14:paraId="35DD5AD8" w14:textId="4EC4D9C2" w:rsidR="00A83C0A" w:rsidRPr="00CE09A7" w:rsidRDefault="00A83C0A" w:rsidP="00917058">
      <w:pPr>
        <w:pStyle w:val="dot"/>
      </w:pPr>
      <w:r w:rsidRPr="00970F1D">
        <w:t xml:space="preserve">A layout plan </w:t>
      </w:r>
      <w:r w:rsidR="0004429E" w:rsidRPr="6F004A99">
        <w:t xml:space="preserve">that supports a </w:t>
      </w:r>
      <w:r w:rsidRPr="6F004A99">
        <w:t xml:space="preserve">variety of different uses, and demonstrating: </w:t>
      </w:r>
    </w:p>
    <w:p w14:paraId="011A0284" w14:textId="41F84D01" w:rsidR="00A83C0A" w:rsidRPr="00970F1D" w:rsidRDefault="00A83C0A" w:rsidP="00917058">
      <w:pPr>
        <w:pStyle w:val="dot"/>
        <w:numPr>
          <w:ilvl w:val="1"/>
          <w:numId w:val="151"/>
        </w:numPr>
      </w:pPr>
      <w:r w:rsidRPr="00970F1D">
        <w:t>Consideration of the topography provision of</w:t>
      </w:r>
      <w:r w:rsidR="00F52B9F" w:rsidRPr="00970F1D">
        <w:t xml:space="preserve"> </w:t>
      </w:r>
      <w:r w:rsidR="00EE5B95" w:rsidRPr="00970F1D">
        <w:t xml:space="preserve">passive </w:t>
      </w:r>
      <w:r w:rsidRPr="00970F1D">
        <w:t>open space</w:t>
      </w:r>
      <w:r w:rsidR="00EE5B95" w:rsidRPr="00970F1D">
        <w:t xml:space="preserve"> </w:t>
      </w:r>
      <w:r w:rsidR="00916CBE" w:rsidRPr="00970F1D">
        <w:t xml:space="preserve">and </w:t>
      </w:r>
      <w:r w:rsidRPr="00970F1D">
        <w:t>site features such as vegetation and waterways; and</w:t>
      </w:r>
    </w:p>
    <w:p w14:paraId="71665549" w14:textId="421C4899" w:rsidR="00596404" w:rsidRPr="00970F1D" w:rsidRDefault="00A83C0A" w:rsidP="00917058">
      <w:pPr>
        <w:pStyle w:val="dot"/>
        <w:numPr>
          <w:ilvl w:val="1"/>
          <w:numId w:val="151"/>
        </w:numPr>
      </w:pPr>
      <w:r w:rsidRPr="00970F1D">
        <w:t xml:space="preserve">Physical infrastructure such as roads </w:t>
      </w:r>
      <w:r w:rsidR="00D91CDD" w:rsidRPr="00970F1D">
        <w:t xml:space="preserve">including the areas reserved for the future Marong Western Freight Corridor </w:t>
      </w:r>
      <w:r w:rsidRPr="00970F1D">
        <w:t>and reticulated services (water, sewer</w:t>
      </w:r>
      <w:r w:rsidR="004A6F79">
        <w:t xml:space="preserve"> </w:t>
      </w:r>
      <w:r w:rsidRPr="00970F1D">
        <w:t>and drainage)</w:t>
      </w:r>
    </w:p>
    <w:p w14:paraId="2767FF67" w14:textId="1ED85BBC" w:rsidR="00796CB7" w:rsidRPr="009E085B" w:rsidRDefault="009D1E26" w:rsidP="00917058">
      <w:pPr>
        <w:pStyle w:val="dot"/>
      </w:pPr>
      <w:r>
        <w:t xml:space="preserve">A </w:t>
      </w:r>
      <w:r w:rsidR="00744558">
        <w:t xml:space="preserve">design </w:t>
      </w:r>
      <w:r>
        <w:t xml:space="preserve">response detailing the </w:t>
      </w:r>
      <w:r w:rsidR="00867AE3">
        <w:t>layout</w:t>
      </w:r>
      <w:r w:rsidR="00704082">
        <w:t xml:space="preserve">, </w:t>
      </w:r>
      <w:r w:rsidR="00AE779C">
        <w:t>built form</w:t>
      </w:r>
      <w:r w:rsidR="00C9001E">
        <w:t xml:space="preserve">, and interface treatments </w:t>
      </w:r>
      <w:r w:rsidR="00F14E88">
        <w:t xml:space="preserve">consistent with the </w:t>
      </w:r>
      <w:r w:rsidR="00F14E88" w:rsidRPr="6F004A99">
        <w:rPr>
          <w:i/>
          <w:iCs/>
        </w:rPr>
        <w:t>Greater Bendigo Industrial Development Guidelines 2024</w:t>
      </w:r>
      <w:r w:rsidR="002F7551">
        <w:t xml:space="preserve">. </w:t>
      </w:r>
    </w:p>
    <w:p w14:paraId="6860AC0C" w14:textId="1A9EC9F6" w:rsidR="00485671" w:rsidRPr="00485671" w:rsidRDefault="009D1E26" w:rsidP="00917058">
      <w:pPr>
        <w:pStyle w:val="dot"/>
        <w:rPr>
          <w:lang w:val="en-GB"/>
        </w:rPr>
      </w:pPr>
      <w:r>
        <w:t>A l</w:t>
      </w:r>
      <w:r w:rsidR="00ED5D91">
        <w:t>andscape concept plan</w:t>
      </w:r>
      <w:r w:rsidR="006E3A72">
        <w:t xml:space="preserve"> that</w:t>
      </w:r>
      <w:r w:rsidR="008B3274">
        <w:t xml:space="preserve">: </w:t>
      </w:r>
    </w:p>
    <w:p w14:paraId="508B3C37" w14:textId="2270AB2E" w:rsidR="001465C7" w:rsidRPr="00970F1D" w:rsidRDefault="001465C7" w:rsidP="00917058">
      <w:pPr>
        <w:pStyle w:val="dot"/>
        <w:numPr>
          <w:ilvl w:val="1"/>
          <w:numId w:val="151"/>
        </w:numPr>
      </w:pPr>
      <w:r w:rsidRPr="00994278">
        <w:rPr>
          <w:rStyle w:val="normaltextrun"/>
        </w:rPr>
        <w:t>Include</w:t>
      </w:r>
      <w:r w:rsidR="00BC3870" w:rsidRPr="00994278">
        <w:rPr>
          <w:rStyle w:val="normaltextrun"/>
        </w:rPr>
        <w:t>s</w:t>
      </w:r>
      <w:r w:rsidRPr="00994278">
        <w:rPr>
          <w:rStyle w:val="normaltextrun"/>
        </w:rPr>
        <w:t xml:space="preserve"> a </w:t>
      </w:r>
      <w:r w:rsidR="00744558" w:rsidRPr="00994278">
        <w:rPr>
          <w:rStyle w:val="normaltextrun"/>
        </w:rPr>
        <w:t xml:space="preserve">landscape </w:t>
      </w:r>
      <w:r w:rsidRPr="00994278">
        <w:rPr>
          <w:rStyle w:val="normaltextrun"/>
        </w:rPr>
        <w:t>design response to the site analysis plan.</w:t>
      </w:r>
      <w:r w:rsidRPr="00994278">
        <w:rPr>
          <w:rStyle w:val="eop"/>
        </w:rPr>
        <w:t> </w:t>
      </w:r>
    </w:p>
    <w:p w14:paraId="0891E6F8" w14:textId="77777777" w:rsidR="001465C7" w:rsidRPr="00970F1D" w:rsidRDefault="001465C7" w:rsidP="00917058">
      <w:pPr>
        <w:pStyle w:val="dot"/>
        <w:numPr>
          <w:ilvl w:val="1"/>
          <w:numId w:val="151"/>
        </w:numPr>
      </w:pPr>
      <w:r w:rsidRPr="00994278">
        <w:rPr>
          <w:rStyle w:val="normaltextrun"/>
        </w:rPr>
        <w:t>Demonstrates how view and vegetation have been considered.</w:t>
      </w:r>
      <w:r w:rsidRPr="00994278">
        <w:rPr>
          <w:rStyle w:val="eop"/>
        </w:rPr>
        <w:t> </w:t>
      </w:r>
    </w:p>
    <w:p w14:paraId="60567B87" w14:textId="7314A94E" w:rsidR="001465C7" w:rsidRPr="00970F1D" w:rsidRDefault="001465C7" w:rsidP="00917058">
      <w:pPr>
        <w:pStyle w:val="dot"/>
        <w:numPr>
          <w:ilvl w:val="1"/>
          <w:numId w:val="151"/>
        </w:numPr>
      </w:pPr>
      <w:r w:rsidRPr="00994278">
        <w:rPr>
          <w:rStyle w:val="normaltextrun"/>
        </w:rPr>
        <w:t xml:space="preserve">Identifies significant </w:t>
      </w:r>
      <w:r w:rsidR="00FC7294" w:rsidRPr="00994278">
        <w:rPr>
          <w:rStyle w:val="normaltextrun"/>
        </w:rPr>
        <w:t>or native</w:t>
      </w:r>
      <w:r w:rsidRPr="00994278">
        <w:rPr>
          <w:rStyle w:val="normaltextrun"/>
        </w:rPr>
        <w:t xml:space="preserve"> vegetation to be protected and retained in the public and/or private realm</w:t>
      </w:r>
      <w:r w:rsidR="009D1E26" w:rsidRPr="00994278">
        <w:rPr>
          <w:rStyle w:val="eop"/>
        </w:rPr>
        <w:t xml:space="preserve">, including in adjoining road reserves. </w:t>
      </w:r>
    </w:p>
    <w:p w14:paraId="70CDD629" w14:textId="77777777" w:rsidR="001465C7" w:rsidRPr="00970F1D" w:rsidRDefault="001465C7" w:rsidP="00917058">
      <w:pPr>
        <w:pStyle w:val="dot"/>
        <w:numPr>
          <w:ilvl w:val="1"/>
          <w:numId w:val="151"/>
        </w:numPr>
      </w:pPr>
      <w:r w:rsidRPr="00994278">
        <w:rPr>
          <w:rStyle w:val="normaltextrun"/>
        </w:rPr>
        <w:t>Shows how hollow bearing trees and fauna habitats will be protected and retained.</w:t>
      </w:r>
      <w:r w:rsidRPr="00994278">
        <w:rPr>
          <w:rStyle w:val="eop"/>
        </w:rPr>
        <w:t> </w:t>
      </w:r>
    </w:p>
    <w:p w14:paraId="239DE738" w14:textId="22AFE6C7" w:rsidR="001465C7" w:rsidRPr="00970F1D" w:rsidRDefault="001465C7" w:rsidP="00917058">
      <w:pPr>
        <w:pStyle w:val="dot"/>
        <w:numPr>
          <w:ilvl w:val="1"/>
          <w:numId w:val="151"/>
        </w:numPr>
      </w:pPr>
      <w:r w:rsidRPr="00994278">
        <w:rPr>
          <w:rStyle w:val="normaltextrun"/>
        </w:rPr>
        <w:t xml:space="preserve">Shows how public open space landscaping, including landscaping of roads, streets, </w:t>
      </w:r>
      <w:r w:rsidR="009D71CE" w:rsidRPr="00994278">
        <w:rPr>
          <w:rStyle w:val="normaltextrun"/>
        </w:rPr>
        <w:t>walking and cycling tracks,</w:t>
      </w:r>
      <w:r w:rsidRPr="00994278">
        <w:rPr>
          <w:rStyle w:val="normaltextrun"/>
        </w:rPr>
        <w:t xml:space="preserve"> waterways and retarding basins will be planned to create landscape </w:t>
      </w:r>
      <w:r w:rsidR="009D71CE" w:rsidRPr="00994278">
        <w:rPr>
          <w:rStyle w:val="normaltextrun"/>
        </w:rPr>
        <w:t>and habitat</w:t>
      </w:r>
      <w:r w:rsidRPr="00994278">
        <w:rPr>
          <w:rStyle w:val="normaltextrun"/>
        </w:rPr>
        <w:t xml:space="preserve"> corridors </w:t>
      </w:r>
      <w:r w:rsidR="004A1186" w:rsidRPr="00994278">
        <w:rPr>
          <w:rStyle w:val="normaltextrun"/>
        </w:rPr>
        <w:t>to</w:t>
      </w:r>
      <w:r w:rsidRPr="00994278">
        <w:rPr>
          <w:rStyle w:val="normaltextrun"/>
        </w:rPr>
        <w:t xml:space="preserve"> transition to the rural setting.</w:t>
      </w:r>
      <w:r w:rsidRPr="00994278">
        <w:rPr>
          <w:rStyle w:val="eop"/>
        </w:rPr>
        <w:t> </w:t>
      </w:r>
    </w:p>
    <w:p w14:paraId="7BBC20CA" w14:textId="5512E84D" w:rsidR="001465C7" w:rsidRPr="00970F1D" w:rsidRDefault="001465C7" w:rsidP="00917058">
      <w:pPr>
        <w:pStyle w:val="dot"/>
        <w:numPr>
          <w:ilvl w:val="1"/>
          <w:numId w:val="151"/>
        </w:numPr>
      </w:pPr>
      <w:r w:rsidRPr="00994278">
        <w:rPr>
          <w:rStyle w:val="normaltextrun"/>
        </w:rPr>
        <w:t>Identifies any necessary arrangements for the preservation or regeneration of native vegetation including a tree protection strategy to protect retained trees during subdivision and / or development and after the subdivision and development is completed.</w:t>
      </w:r>
      <w:r w:rsidRPr="00994278">
        <w:rPr>
          <w:rStyle w:val="eop"/>
        </w:rPr>
        <w:t> </w:t>
      </w:r>
    </w:p>
    <w:p w14:paraId="7B42D03A" w14:textId="4E9116EB" w:rsidR="001465C7" w:rsidRPr="00970F1D" w:rsidRDefault="001465C7" w:rsidP="00917058">
      <w:pPr>
        <w:pStyle w:val="dot"/>
        <w:numPr>
          <w:ilvl w:val="1"/>
          <w:numId w:val="151"/>
        </w:numPr>
      </w:pPr>
      <w:r w:rsidRPr="00994278">
        <w:rPr>
          <w:rStyle w:val="normaltextrun"/>
        </w:rPr>
        <w:t xml:space="preserve">Identifies areas of new planting and planting themes, including </w:t>
      </w:r>
      <w:r w:rsidR="008B56D3" w:rsidRPr="00994278">
        <w:rPr>
          <w:rStyle w:val="normaltextrun"/>
        </w:rPr>
        <w:t xml:space="preserve">the size of plans, whether exotic, native or indigenous and how they will provide shade or screening. </w:t>
      </w:r>
    </w:p>
    <w:p w14:paraId="4D3B422C" w14:textId="5AADD15D" w:rsidR="001465C7" w:rsidRPr="00994278" w:rsidRDefault="001465C7" w:rsidP="00917058">
      <w:pPr>
        <w:pStyle w:val="dot"/>
        <w:numPr>
          <w:ilvl w:val="1"/>
          <w:numId w:val="151"/>
        </w:numPr>
        <w:rPr>
          <w:rStyle w:val="eop"/>
        </w:rPr>
      </w:pPr>
      <w:r w:rsidRPr="00994278">
        <w:rPr>
          <w:rStyle w:val="normaltextrun"/>
        </w:rPr>
        <w:t xml:space="preserve">Demonstrates an </w:t>
      </w:r>
      <w:r w:rsidR="00D6222F" w:rsidRPr="00994278">
        <w:rPr>
          <w:rStyle w:val="normaltextrun"/>
        </w:rPr>
        <w:t>overall landscaping</w:t>
      </w:r>
      <w:r w:rsidRPr="00994278">
        <w:rPr>
          <w:rStyle w:val="normaltextrun"/>
        </w:rPr>
        <w:t xml:space="preserve"> </w:t>
      </w:r>
      <w:r w:rsidR="00744558" w:rsidRPr="00994278">
        <w:rPr>
          <w:rStyle w:val="normaltextrun"/>
        </w:rPr>
        <w:t xml:space="preserve">scheme </w:t>
      </w:r>
      <w:r w:rsidRPr="00994278">
        <w:rPr>
          <w:rStyle w:val="normaltextrun"/>
        </w:rPr>
        <w:t>that complements the setting of the surrounding area.</w:t>
      </w:r>
      <w:r w:rsidRPr="00994278">
        <w:rPr>
          <w:rStyle w:val="eop"/>
        </w:rPr>
        <w:t> </w:t>
      </w:r>
    </w:p>
    <w:p w14:paraId="55FAEEC8" w14:textId="32E15A84" w:rsidR="00687974" w:rsidRPr="00970F1D" w:rsidRDefault="00744558" w:rsidP="00917058">
      <w:pPr>
        <w:pStyle w:val="dot"/>
        <w:numPr>
          <w:ilvl w:val="1"/>
          <w:numId w:val="151"/>
        </w:numPr>
      </w:pPr>
      <w:r w:rsidRPr="00994278">
        <w:rPr>
          <w:rStyle w:val="eop"/>
        </w:rPr>
        <w:t>Includes i</w:t>
      </w:r>
      <w:r w:rsidR="00687974" w:rsidRPr="00994278">
        <w:rPr>
          <w:rStyle w:val="eop"/>
        </w:rPr>
        <w:t>nterconnect</w:t>
      </w:r>
      <w:r w:rsidRPr="00994278">
        <w:rPr>
          <w:rStyle w:val="eop"/>
        </w:rPr>
        <w:t>ed</w:t>
      </w:r>
      <w:r w:rsidR="00687974" w:rsidRPr="00994278">
        <w:rPr>
          <w:rStyle w:val="eop"/>
        </w:rPr>
        <w:t xml:space="preserve"> open space links </w:t>
      </w:r>
      <w:r w:rsidR="00347896" w:rsidRPr="00994278">
        <w:rPr>
          <w:rStyle w:val="eop"/>
        </w:rPr>
        <w:t xml:space="preserve">that support </w:t>
      </w:r>
      <w:r w:rsidR="006779D7" w:rsidRPr="00994278">
        <w:rPr>
          <w:rStyle w:val="eop"/>
        </w:rPr>
        <w:t xml:space="preserve">shade ways and </w:t>
      </w:r>
      <w:r w:rsidR="00DC182A" w:rsidRPr="00994278">
        <w:rPr>
          <w:rStyle w:val="eop"/>
        </w:rPr>
        <w:t xml:space="preserve">integration of </w:t>
      </w:r>
      <w:r w:rsidR="000C65A5" w:rsidRPr="00994278">
        <w:rPr>
          <w:rStyle w:val="eop"/>
        </w:rPr>
        <w:t xml:space="preserve">the </w:t>
      </w:r>
      <w:r w:rsidR="005077A4" w:rsidRPr="00994278">
        <w:rPr>
          <w:rStyle w:val="eop"/>
        </w:rPr>
        <w:t>open space network across the precinct</w:t>
      </w:r>
    </w:p>
    <w:p w14:paraId="409C3295" w14:textId="77777777" w:rsidR="009D645B" w:rsidRPr="00970F1D" w:rsidRDefault="001465C7" w:rsidP="00917058">
      <w:pPr>
        <w:pStyle w:val="dot"/>
        <w:numPr>
          <w:ilvl w:val="1"/>
          <w:numId w:val="151"/>
        </w:numPr>
        <w:rPr>
          <w:rStyle w:val="normaltextrun"/>
        </w:rPr>
      </w:pPr>
      <w:r w:rsidRPr="00994278">
        <w:rPr>
          <w:rStyle w:val="normaltextrun"/>
        </w:rPr>
        <w:t>Identifies details of staging and timing of all landscape works.</w:t>
      </w:r>
    </w:p>
    <w:p w14:paraId="608B200F" w14:textId="0A5A560B" w:rsidR="009543F4" w:rsidRPr="00EA1768" w:rsidRDefault="00D01774" w:rsidP="00917058">
      <w:pPr>
        <w:pStyle w:val="dot"/>
        <w:numPr>
          <w:ilvl w:val="1"/>
          <w:numId w:val="151"/>
        </w:numPr>
        <w:rPr>
          <w:lang w:val="en-GB"/>
        </w:rPr>
      </w:pPr>
      <w:r w:rsidRPr="00994278">
        <w:rPr>
          <w:rStyle w:val="normaltextrun"/>
        </w:rPr>
        <w:t>Identifies areas of</w:t>
      </w:r>
      <w:r w:rsidR="00485671" w:rsidRPr="00994278">
        <w:rPr>
          <w:rStyle w:val="normaltextrun"/>
        </w:rPr>
        <w:t xml:space="preserve"> biodiversity values</w:t>
      </w:r>
      <w:r w:rsidRPr="00994278">
        <w:rPr>
          <w:rStyle w:val="normaltextrun"/>
        </w:rPr>
        <w:t xml:space="preserve"> consistent with </w:t>
      </w:r>
      <w:r w:rsidRPr="00970F1D">
        <w:rPr>
          <w:rStyle w:val="normaltextrun"/>
        </w:rPr>
        <w:t>Map 1</w:t>
      </w:r>
      <w:r w:rsidRPr="00994278">
        <w:rPr>
          <w:rStyle w:val="normaltextrun"/>
        </w:rPr>
        <w:t xml:space="preserve"> to demonstrate how</w:t>
      </w:r>
      <w:r w:rsidR="00485671" w:rsidRPr="00994278">
        <w:rPr>
          <w:rStyle w:val="normaltextrun"/>
        </w:rPr>
        <w:t xml:space="preserve"> </w:t>
      </w:r>
      <w:r w:rsidR="000C65A5" w:rsidRPr="00994278">
        <w:rPr>
          <w:rStyle w:val="normaltextrun"/>
        </w:rPr>
        <w:t xml:space="preserve">these </w:t>
      </w:r>
      <w:r w:rsidR="00485671" w:rsidRPr="00994278">
        <w:rPr>
          <w:rStyle w:val="normaltextrun"/>
        </w:rPr>
        <w:t>area</w:t>
      </w:r>
      <w:r w:rsidR="000541EF" w:rsidRPr="00994278">
        <w:rPr>
          <w:rStyle w:val="normaltextrun"/>
        </w:rPr>
        <w:t>s</w:t>
      </w:r>
      <w:r w:rsidR="00485671" w:rsidRPr="00994278">
        <w:rPr>
          <w:rStyle w:val="normaltextrun"/>
        </w:rPr>
        <w:t xml:space="preserve"> will be retained and enhanced and how impacts on fauna habitat will be </w:t>
      </w:r>
      <w:r w:rsidR="00900EAC" w:rsidRPr="00994278">
        <w:rPr>
          <w:rStyle w:val="normaltextrun"/>
        </w:rPr>
        <w:t>avoided</w:t>
      </w:r>
      <w:r w:rsidR="00895FE3" w:rsidRPr="00994278">
        <w:rPr>
          <w:rStyle w:val="normaltextrun"/>
        </w:rPr>
        <w:t>.</w:t>
      </w:r>
    </w:p>
    <w:p w14:paraId="7D595D9C" w14:textId="1982A180" w:rsidR="005109DF" w:rsidRPr="00970F1D" w:rsidRDefault="00594EE9" w:rsidP="00917058">
      <w:pPr>
        <w:pStyle w:val="dot"/>
      </w:pPr>
      <w:r w:rsidRPr="00970F1D">
        <w:t xml:space="preserve">Details of </w:t>
      </w:r>
      <w:r w:rsidR="00FF7D42" w:rsidRPr="00FF7D42">
        <w:t>l</w:t>
      </w:r>
      <w:r w:rsidR="00FF7D42">
        <w:t>andscape</w:t>
      </w:r>
      <w:r w:rsidR="006E7142">
        <w:t xml:space="preserve"> protection measures</w:t>
      </w:r>
      <w:r>
        <w:t>, which</w:t>
      </w:r>
      <w:r w:rsidR="006E7142" w:rsidDel="00594EE9">
        <w:t xml:space="preserve"> </w:t>
      </w:r>
      <w:r w:rsidR="00725F05">
        <w:t>should also include the following:</w:t>
      </w:r>
    </w:p>
    <w:p w14:paraId="1ADCFC3A" w14:textId="77777777" w:rsidR="00D717C0" w:rsidRPr="003D1A10" w:rsidRDefault="00D717C0" w:rsidP="00917058">
      <w:pPr>
        <w:pStyle w:val="dot"/>
        <w:numPr>
          <w:ilvl w:val="0"/>
          <w:numId w:val="152"/>
        </w:numPr>
      </w:pPr>
      <w:r w:rsidRPr="003D1A10">
        <w:t xml:space="preserve">A landscape buffer and development setback of a minimum of 50 metres from the Marong Cemetery, Wilsons Hill Bushland Reserve and Dry Creek, with </w:t>
      </w:r>
      <w:r w:rsidRPr="003D1A10">
        <w:lastRenderedPageBreak/>
        <w:t>no loading bays, service yards, heavy vehicle docks, or external mechanical plant zones allowed within this buffer.</w:t>
      </w:r>
    </w:p>
    <w:p w14:paraId="5BC99FA7" w14:textId="4D3EF142" w:rsidR="00ED106D" w:rsidRDefault="00FD2D64" w:rsidP="00917058">
      <w:pPr>
        <w:pStyle w:val="dot"/>
        <w:numPr>
          <w:ilvl w:val="0"/>
          <w:numId w:val="152"/>
        </w:numPr>
      </w:pPr>
      <w:r>
        <w:t>A</w:t>
      </w:r>
      <w:r w:rsidR="00A86965">
        <w:rPr>
          <w:rFonts w:hint="eastAsia"/>
          <w:lang w:eastAsia="zh-TW"/>
        </w:rPr>
        <w:t xml:space="preserve">n </w:t>
      </w:r>
      <w:r w:rsidR="00A86965" w:rsidRPr="00B64182">
        <w:t>interface</w:t>
      </w:r>
      <w:r>
        <w:t xml:space="preserve"> treatment to the </w:t>
      </w:r>
      <w:r w:rsidR="00B64182" w:rsidRPr="00B64182">
        <w:t xml:space="preserve">Marong Cemetery </w:t>
      </w:r>
      <w:r>
        <w:t xml:space="preserve">where </w:t>
      </w:r>
      <w:r w:rsidR="00B64182" w:rsidRPr="00B64182">
        <w:t xml:space="preserve">building envelopes </w:t>
      </w:r>
      <w:r w:rsidR="00D77977">
        <w:t xml:space="preserve">does </w:t>
      </w:r>
      <w:r w:rsidR="00B64182" w:rsidRPr="00B64182">
        <w:t>not exceed 10 metres in height</w:t>
      </w:r>
      <w:r w:rsidR="00D03C2A">
        <w:t xml:space="preserve"> and</w:t>
      </w:r>
      <w:r w:rsidR="0046603E">
        <w:t xml:space="preserve"> the landscape buffer</w:t>
      </w:r>
      <w:r w:rsidR="00BF629F" w:rsidRPr="0019311E">
        <w:t xml:space="preserve"> </w:t>
      </w:r>
      <w:r w:rsidR="00A86965">
        <w:rPr>
          <w:rFonts w:hint="eastAsia"/>
          <w:lang w:eastAsia="zh-TW"/>
        </w:rPr>
        <w:t>includes</w:t>
      </w:r>
      <w:r w:rsidR="00BF629F" w:rsidRPr="0019311E">
        <w:t xml:space="preserve"> tree planting capable of reaching a minimum mature height of 12 metres to provide effective visual screening</w:t>
      </w:r>
      <w:r w:rsidR="00BF629F">
        <w:t>.</w:t>
      </w:r>
    </w:p>
    <w:p w14:paraId="4A294563" w14:textId="1FD47AFD" w:rsidR="00ED106D" w:rsidRDefault="005109DF" w:rsidP="00917058">
      <w:pPr>
        <w:pStyle w:val="dot"/>
        <w:numPr>
          <w:ilvl w:val="0"/>
          <w:numId w:val="152"/>
        </w:numPr>
      </w:pPr>
      <w:r>
        <w:t>Align</w:t>
      </w:r>
      <w:r w:rsidR="00C979BB">
        <w:t xml:space="preserve">ment of </w:t>
      </w:r>
      <w:r>
        <w:t xml:space="preserve">the urban design layout </w:t>
      </w:r>
      <w:r w:rsidR="00E572E5">
        <w:t xml:space="preserve">to establish and protect view lines. </w:t>
      </w:r>
    </w:p>
    <w:p w14:paraId="42F0328E" w14:textId="66582B80" w:rsidR="00ED106D" w:rsidRDefault="00A271FC" w:rsidP="00917058">
      <w:pPr>
        <w:pStyle w:val="dot"/>
        <w:numPr>
          <w:ilvl w:val="0"/>
          <w:numId w:val="152"/>
        </w:numPr>
      </w:pPr>
      <w:r w:rsidRPr="00A271FC">
        <w:t>Retention and protection of mature trees throughout the site, including those within existing and proposed road reserves, in the cluster to the immediate east of O’Sullivans Road, and in clusters in the west of the site, through the application of appropriate buffer zones.</w:t>
      </w:r>
    </w:p>
    <w:p w14:paraId="53FDE48E" w14:textId="377DEB2B" w:rsidR="00ED106D" w:rsidRDefault="005109DF" w:rsidP="00917058">
      <w:pPr>
        <w:pStyle w:val="dot"/>
        <w:numPr>
          <w:ilvl w:val="0"/>
          <w:numId w:val="152"/>
        </w:numPr>
      </w:pPr>
      <w:r>
        <w:t>Ret</w:t>
      </w:r>
      <w:r w:rsidR="00C979BB">
        <w:t>ention and protection of</w:t>
      </w:r>
      <w:r>
        <w:t xml:space="preserve"> identified critical and high value trees </w:t>
      </w:r>
      <w:r w:rsidR="009D44A6">
        <w:t xml:space="preserve">shown on Map 1 </w:t>
      </w:r>
      <w:r>
        <w:t xml:space="preserve">along the roadsides and the patches within the site, especially mature roadside vegetation in the eastern portion of the site and two high value vegetation patches within the western portion of the site, to </w:t>
      </w:r>
      <w:r w:rsidR="4496FABD">
        <w:t>fo</w:t>
      </w:r>
      <w:r w:rsidR="0BBFBE18">
        <w:t>r</w:t>
      </w:r>
      <w:r w:rsidR="4496FABD">
        <w:t>m</w:t>
      </w:r>
      <w:r>
        <w:t xml:space="preserve"> an ecological corridor linking both sides of the site.  </w:t>
      </w:r>
    </w:p>
    <w:p w14:paraId="09D69F3C" w14:textId="48CA248D" w:rsidR="00ED106D" w:rsidRDefault="005109DF" w:rsidP="00917058">
      <w:pPr>
        <w:pStyle w:val="dot"/>
        <w:numPr>
          <w:ilvl w:val="0"/>
          <w:numId w:val="152"/>
        </w:numPr>
      </w:pPr>
      <w:r>
        <w:t>Provi</w:t>
      </w:r>
      <w:r w:rsidR="006570C8">
        <w:t xml:space="preserve">sion of </w:t>
      </w:r>
      <w:r>
        <w:t>adequate setbacks for new roads and buildings from existing mature vegetation on roadsides</w:t>
      </w:r>
      <w:r w:rsidR="006570C8">
        <w:t xml:space="preserve"> with indigenous species for front landscape planting.</w:t>
      </w:r>
    </w:p>
    <w:p w14:paraId="7AE7C3B8" w14:textId="219B696D" w:rsidR="00ED106D" w:rsidRDefault="005109DF" w:rsidP="00917058">
      <w:pPr>
        <w:pStyle w:val="dot"/>
        <w:numPr>
          <w:ilvl w:val="0"/>
          <w:numId w:val="152"/>
        </w:numPr>
      </w:pPr>
      <w:r>
        <w:t>Implement</w:t>
      </w:r>
      <w:r w:rsidR="002C08CC">
        <w:t xml:space="preserve">ation of </w:t>
      </w:r>
      <w:r>
        <w:t>bushfire protection measures</w:t>
      </w:r>
      <w:r w:rsidR="009B0DB1">
        <w:t xml:space="preserve"> as identified in the relevant bushfire management plan</w:t>
      </w:r>
      <w:r w:rsidR="00DD37F3">
        <w:t xml:space="preserve">. </w:t>
      </w:r>
    </w:p>
    <w:p w14:paraId="0EB8703E" w14:textId="06B83C11" w:rsidR="00ED106D" w:rsidRDefault="005109DF" w:rsidP="00917058">
      <w:pPr>
        <w:pStyle w:val="dot"/>
        <w:numPr>
          <w:ilvl w:val="0"/>
          <w:numId w:val="152"/>
        </w:numPr>
      </w:pPr>
      <w:r>
        <w:t>Ret</w:t>
      </w:r>
      <w:r w:rsidR="002C08CC">
        <w:t>ention and improvement</w:t>
      </w:r>
      <w:r>
        <w:t xml:space="preserve"> </w:t>
      </w:r>
      <w:r w:rsidR="002C08CC">
        <w:t>of</w:t>
      </w:r>
      <w:r>
        <w:t xml:space="preserve"> water assets within the site, especially around existing high value vegetation patches.</w:t>
      </w:r>
    </w:p>
    <w:p w14:paraId="002DA13C" w14:textId="5CF08D22" w:rsidR="00ED106D" w:rsidRDefault="005109DF" w:rsidP="00917058">
      <w:pPr>
        <w:pStyle w:val="dot"/>
        <w:numPr>
          <w:ilvl w:val="0"/>
          <w:numId w:val="152"/>
        </w:numPr>
      </w:pPr>
      <w:r>
        <w:t>Creat</w:t>
      </w:r>
      <w:r w:rsidR="002C08CC">
        <w:t xml:space="preserve">ion of </w:t>
      </w:r>
      <w:r>
        <w:t xml:space="preserve">a landscape buffer or waterway corridor to the south of </w:t>
      </w:r>
      <w:r w:rsidR="00305286">
        <w:t xml:space="preserve">the </w:t>
      </w:r>
      <w:r>
        <w:t>Wilsons Hill Bushland Reserve that incorporates the Wilsons Hill Channel.</w:t>
      </w:r>
    </w:p>
    <w:p w14:paraId="58A7BCA6" w14:textId="70ECE6F4" w:rsidR="000E5D83" w:rsidRDefault="005109DF" w:rsidP="00917058">
      <w:pPr>
        <w:pStyle w:val="dot"/>
        <w:numPr>
          <w:ilvl w:val="0"/>
          <w:numId w:val="152"/>
        </w:numPr>
      </w:pPr>
      <w:r>
        <w:t>Provi</w:t>
      </w:r>
      <w:r w:rsidR="002C08CC">
        <w:t xml:space="preserve">sion of </w:t>
      </w:r>
      <w:r>
        <w:t xml:space="preserve">vegetation screening along the Calder Alternative Highway and northern Wimmera Highway interfaces </w:t>
      </w:r>
      <w:r w:rsidR="00181317">
        <w:t xml:space="preserve">(not within the future Marong Western Freight Corridor) </w:t>
      </w:r>
      <w:r>
        <w:t>to mitigate views into any larger industrial lots.  Adopt</w:t>
      </w:r>
      <w:r w:rsidR="002C08CC">
        <w:t>ion of</w:t>
      </w:r>
      <w:r>
        <w:t xml:space="preserve"> building heights for new buildings in proximity to mature vegetation that </w:t>
      </w:r>
      <w:r w:rsidR="002C08CC">
        <w:t>maintain</w:t>
      </w:r>
      <w:r>
        <w:t xml:space="preserve"> the characteristic dominance of mature trees. </w:t>
      </w:r>
    </w:p>
    <w:p w14:paraId="5FA78C80" w14:textId="0854F7C5" w:rsidR="004555F3" w:rsidRDefault="00DA4F69" w:rsidP="00917058">
      <w:pPr>
        <w:pStyle w:val="dot"/>
        <w:numPr>
          <w:ilvl w:val="0"/>
          <w:numId w:val="152"/>
        </w:numPr>
      </w:pPr>
      <w:r>
        <w:t>P</w:t>
      </w:r>
      <w:r w:rsidR="005109DF">
        <w:t>roposed ecological corridors.</w:t>
      </w:r>
      <w:r w:rsidR="004555F3">
        <w:t xml:space="preserve"> </w:t>
      </w:r>
    </w:p>
    <w:p w14:paraId="4A8CF35E" w14:textId="16390FAB" w:rsidR="00DE239F" w:rsidRDefault="00CF276C" w:rsidP="00917058">
      <w:pPr>
        <w:pStyle w:val="dot"/>
      </w:pPr>
      <w:r>
        <w:t>A</w:t>
      </w:r>
      <w:r w:rsidR="009211F7">
        <w:t xml:space="preserve"> plan</w:t>
      </w:r>
      <w:r w:rsidR="009F67C5">
        <w:t xml:space="preserve"> prepared in collaboration with the Dja Dja Wurrung Clans Aboriginal Corporation </w:t>
      </w:r>
      <w:r w:rsidR="00DE239F">
        <w:t>that:</w:t>
      </w:r>
    </w:p>
    <w:p w14:paraId="01C1161B" w14:textId="035BAD13" w:rsidR="00063145" w:rsidRPr="00063145" w:rsidRDefault="00063145" w:rsidP="00917058">
      <w:pPr>
        <w:pStyle w:val="dot"/>
        <w:numPr>
          <w:ilvl w:val="1"/>
          <w:numId w:val="151"/>
        </w:numPr>
      </w:pPr>
      <w:r w:rsidRPr="00063145">
        <w:t xml:space="preserve">Identification of any tangible and intangible </w:t>
      </w:r>
      <w:r w:rsidR="0074160D">
        <w:t>Aboriginal</w:t>
      </w:r>
      <w:r w:rsidRPr="00063145">
        <w:t xml:space="preserve"> heritage values and the works required to improve the land for its intended purpose, including interpretive signage, landscape buffer distances, and interface treatments.</w:t>
      </w:r>
    </w:p>
    <w:p w14:paraId="42681BCB" w14:textId="01A4C284" w:rsidR="00F80E53" w:rsidRDefault="004E596D" w:rsidP="00917058">
      <w:pPr>
        <w:pStyle w:val="dot"/>
        <w:numPr>
          <w:ilvl w:val="1"/>
          <w:numId w:val="151"/>
        </w:numPr>
      </w:pPr>
      <w:r>
        <w:t>R</w:t>
      </w:r>
      <w:r w:rsidR="00922A6C">
        <w:t>espond</w:t>
      </w:r>
      <w:r w:rsidR="00D90D48">
        <w:t>s</w:t>
      </w:r>
      <w:r w:rsidR="0055247D">
        <w:t xml:space="preserve"> to</w:t>
      </w:r>
      <w:r w:rsidR="00922A6C">
        <w:t xml:space="preserve"> </w:t>
      </w:r>
      <w:r w:rsidR="009F67C5">
        <w:t xml:space="preserve">the recommendations of any Cultural Heritage Management Plans </w:t>
      </w:r>
      <w:r w:rsidR="0055247D">
        <w:t>and</w:t>
      </w:r>
      <w:r w:rsidR="009F67C5">
        <w:t xml:space="preserve"> Cultural Values </w:t>
      </w:r>
      <w:r w:rsidR="009F67C5" w:rsidRPr="00F80E53">
        <w:t>Assessments</w:t>
      </w:r>
      <w:r w:rsidR="00565EC7" w:rsidRPr="00F80E53">
        <w:t>,</w:t>
      </w:r>
      <w:r w:rsidR="0055247D" w:rsidRPr="00F80E53">
        <w:t xml:space="preserve"> prepared fo</w:t>
      </w:r>
      <w:r w:rsidR="00CC1D0B" w:rsidRPr="00F80E53">
        <w:t xml:space="preserve">r the </w:t>
      </w:r>
      <w:r w:rsidR="00A93932" w:rsidRPr="00F80E53">
        <w:t>precinct land</w:t>
      </w:r>
      <w:r w:rsidR="00DE239F" w:rsidRPr="00F80E53">
        <w:t>.</w:t>
      </w:r>
    </w:p>
    <w:p w14:paraId="553AE82C" w14:textId="6E05F2D1" w:rsidR="00F80E53" w:rsidRPr="00F80E53" w:rsidRDefault="00F80E53" w:rsidP="00917058">
      <w:pPr>
        <w:pStyle w:val="dot"/>
        <w:numPr>
          <w:ilvl w:val="1"/>
          <w:numId w:val="151"/>
        </w:numPr>
      </w:pPr>
      <w:r>
        <w:t xml:space="preserve">Is </w:t>
      </w:r>
      <w:r w:rsidRPr="00F80E53">
        <w:t>accompanied by an Aboriginal</w:t>
      </w:r>
      <w:r w:rsidRPr="00E42150">
        <w:t xml:space="preserve"> Cultural Heritage Assessment </w:t>
      </w:r>
      <w:r>
        <w:t xml:space="preserve">prepared by a suitably qualified heritage advisor </w:t>
      </w:r>
      <w:r w:rsidRPr="00E42150">
        <w:t>to the satisfaction of Dja Dja Wurrung Clans Aboriginal Corporation</w:t>
      </w:r>
      <w:r>
        <w:t>.</w:t>
      </w:r>
    </w:p>
    <w:p w14:paraId="575B5DA2" w14:textId="11B21DAB" w:rsidR="2A431882" w:rsidRDefault="2A431882" w:rsidP="00917058">
      <w:pPr>
        <w:pStyle w:val="dot"/>
      </w:pPr>
      <w:r>
        <w:t xml:space="preserve">An Environmentally Sustainable Development (ESD) </w:t>
      </w:r>
      <w:r w:rsidR="00CE7806">
        <w:t>Assessment that</w:t>
      </w:r>
      <w:r>
        <w:t xml:space="preserve"> includes:</w:t>
      </w:r>
    </w:p>
    <w:p w14:paraId="71181319" w14:textId="5114DB4E" w:rsidR="2A431882" w:rsidRDefault="2A431882" w:rsidP="00917058">
      <w:pPr>
        <w:pStyle w:val="dot"/>
        <w:numPr>
          <w:ilvl w:val="1"/>
          <w:numId w:val="151"/>
        </w:numPr>
      </w:pPr>
      <w:bookmarkStart w:id="0" w:name="_Hlk210393894"/>
      <w:r w:rsidRPr="6F004A99">
        <w:t>An assessment of the nature of the proposed development, and the site conditions which present opportunities or constraints for achieving sustainable design outcomes.</w:t>
      </w:r>
    </w:p>
    <w:bookmarkEnd w:id="0"/>
    <w:p w14:paraId="71665E88" w14:textId="4FBEEC69" w:rsidR="00F24975" w:rsidRDefault="2A431882" w:rsidP="00917058">
      <w:pPr>
        <w:pStyle w:val="dot"/>
        <w:numPr>
          <w:ilvl w:val="1"/>
          <w:numId w:val="151"/>
        </w:numPr>
      </w:pPr>
      <w:r w:rsidRPr="6F004A99">
        <w:t xml:space="preserve">A framework which identifies how the </w:t>
      </w:r>
      <w:r w:rsidR="001C71D3">
        <w:t>subdivision</w:t>
      </w:r>
      <w:r w:rsidR="00C205F9">
        <w:t xml:space="preserve">, </w:t>
      </w:r>
      <w:r w:rsidRPr="6F004A99">
        <w:t xml:space="preserve">use and development of the land can achieve ESD outcomes in accordance with any relevant policies and strategies developed by the City of Greater </w:t>
      </w:r>
      <w:r w:rsidR="63A205A7" w:rsidRPr="6F004A99">
        <w:t>Bendigo</w:t>
      </w:r>
      <w:r w:rsidRPr="6F004A99">
        <w:t xml:space="preserve"> and the Victorian Government</w:t>
      </w:r>
      <w:r w:rsidR="003A0777">
        <w:t>, including but not limited to:</w:t>
      </w:r>
    </w:p>
    <w:p w14:paraId="3DAC853E" w14:textId="2A063640" w:rsidR="00C83873" w:rsidRPr="00B06350" w:rsidRDefault="00004FF1" w:rsidP="00917058">
      <w:pPr>
        <w:pStyle w:val="dot"/>
        <w:numPr>
          <w:ilvl w:val="1"/>
          <w:numId w:val="151"/>
        </w:numPr>
      </w:pPr>
      <w:r w:rsidRPr="00B06350">
        <w:t>Opportunities for the subdivision and infrastructure to minimise greenhouse gas emissions and encourage renewable energy generation.</w:t>
      </w:r>
    </w:p>
    <w:p w14:paraId="2511D93D" w14:textId="54570E8A" w:rsidR="00C83873" w:rsidRPr="00F24975" w:rsidRDefault="00004FF1" w:rsidP="00917058">
      <w:pPr>
        <w:pStyle w:val="dot"/>
        <w:numPr>
          <w:ilvl w:val="1"/>
          <w:numId w:val="151"/>
        </w:numPr>
      </w:pPr>
      <w:r w:rsidRPr="00F24975">
        <w:t>Opportunities to reduce greenhouse gas emission from the construction and ongoing operation of any buildings toward net zero.</w:t>
      </w:r>
    </w:p>
    <w:p w14:paraId="422874B4" w14:textId="1D372411" w:rsidR="00C83873" w:rsidRPr="00F24975" w:rsidRDefault="00004FF1" w:rsidP="00917058">
      <w:pPr>
        <w:pStyle w:val="dot"/>
        <w:numPr>
          <w:ilvl w:val="1"/>
          <w:numId w:val="151"/>
        </w:numPr>
      </w:pPr>
      <w:r w:rsidRPr="00702193">
        <w:t>Opportunities for renewable energy and battery energy storage systems (BESS) to be maximised at precinct and lot scale.</w:t>
      </w:r>
    </w:p>
    <w:p w14:paraId="6BED5A53" w14:textId="15B08056" w:rsidR="2A431882" w:rsidRPr="005822C7" w:rsidRDefault="00004FF1" w:rsidP="00917058">
      <w:pPr>
        <w:pStyle w:val="dot"/>
        <w:numPr>
          <w:ilvl w:val="1"/>
          <w:numId w:val="151"/>
        </w:numPr>
      </w:pPr>
      <w:r w:rsidRPr="2C401745">
        <w:t>Encourage tree canopy coverage in the public realm including streets.</w:t>
      </w:r>
    </w:p>
    <w:p w14:paraId="36824F51" w14:textId="510F83EA" w:rsidR="00E85FE1" w:rsidRPr="00F84FB6" w:rsidRDefault="004D5458" w:rsidP="00917058">
      <w:pPr>
        <w:pStyle w:val="dot"/>
      </w:pPr>
      <w:r>
        <w:t xml:space="preserve">A </w:t>
      </w:r>
      <w:r w:rsidR="00F613D9">
        <w:t xml:space="preserve">Transport </w:t>
      </w:r>
      <w:r>
        <w:t>Impact Assessment that includes</w:t>
      </w:r>
      <w:r w:rsidR="00E85FE1">
        <w:t>:</w:t>
      </w:r>
    </w:p>
    <w:p w14:paraId="30E0CDEE" w14:textId="6B79C47B" w:rsidR="00D15104" w:rsidRDefault="00D15104" w:rsidP="00917058">
      <w:pPr>
        <w:pStyle w:val="dot"/>
        <w:numPr>
          <w:ilvl w:val="1"/>
          <w:numId w:val="151"/>
        </w:numPr>
      </w:pPr>
      <w:r>
        <w:lastRenderedPageBreak/>
        <w:t xml:space="preserve">Identification of the location, form, control mechanisms and delivery trigger for intersections providing access to the </w:t>
      </w:r>
      <w:r w:rsidRPr="00D15104">
        <w:t>Bendigo Regional Employment Precinct</w:t>
      </w:r>
      <w:r>
        <w:t xml:space="preserve"> from the external road network.  </w:t>
      </w:r>
    </w:p>
    <w:p w14:paraId="4029AFF7" w14:textId="7092C3B2" w:rsidR="00E85FE1" w:rsidRPr="00F84FB6" w:rsidRDefault="00E85FE1" w:rsidP="00917058">
      <w:pPr>
        <w:pStyle w:val="dot"/>
        <w:numPr>
          <w:ilvl w:val="1"/>
          <w:numId w:val="151"/>
        </w:numPr>
      </w:pPr>
      <w:r w:rsidRPr="6F004A99">
        <w:t xml:space="preserve">An assessment of the impact of traffic generated by the use and development of </w:t>
      </w:r>
      <w:r w:rsidR="00BE786E" w:rsidRPr="6F004A99">
        <w:t>the land</w:t>
      </w:r>
      <w:r w:rsidRPr="6F004A99">
        <w:t xml:space="preserve"> </w:t>
      </w:r>
      <w:r w:rsidR="009253BA" w:rsidRPr="6F004A99">
        <w:t xml:space="preserve">on the existing and future </w:t>
      </w:r>
      <w:r w:rsidRPr="6F004A99">
        <w:t>arterial road network</w:t>
      </w:r>
      <w:r w:rsidR="00731FC0" w:rsidRPr="6F004A99">
        <w:t xml:space="preserve">, </w:t>
      </w:r>
      <w:r w:rsidR="00125D57">
        <w:t xml:space="preserve">the Bendigo Regional Employment Precinct internal road network, and existing non-arterial road network in Marong, </w:t>
      </w:r>
      <w:r w:rsidR="00731FC0" w:rsidRPr="6F004A99">
        <w:t>including traffic volumes, appropriate access and circulation of vehicles.</w:t>
      </w:r>
    </w:p>
    <w:p w14:paraId="5E6F2F85" w14:textId="5B4495ED" w:rsidR="008879E4" w:rsidRPr="00F84FB6" w:rsidRDefault="008879E4" w:rsidP="00917058">
      <w:pPr>
        <w:pStyle w:val="dot"/>
        <w:numPr>
          <w:ilvl w:val="1"/>
          <w:numId w:val="151"/>
        </w:numPr>
      </w:pPr>
      <w:r w:rsidRPr="6F004A99">
        <w:t>Identification of necessary mitigating works on</w:t>
      </w:r>
      <w:r w:rsidR="00125D57">
        <w:t xml:space="preserve"> the existing and future arterial and non-arterial road</w:t>
      </w:r>
      <w:r w:rsidRPr="6F004A99">
        <w:t xml:space="preserve"> networks</w:t>
      </w:r>
      <w:r w:rsidR="000B0708" w:rsidRPr="6F004A99">
        <w:t xml:space="preserve">. </w:t>
      </w:r>
    </w:p>
    <w:p w14:paraId="16032EB3" w14:textId="2DD948E5" w:rsidR="0097513F" w:rsidRPr="00F84FB6" w:rsidRDefault="00195CB7" w:rsidP="00917058">
      <w:pPr>
        <w:pStyle w:val="dot"/>
        <w:numPr>
          <w:ilvl w:val="1"/>
          <w:numId w:val="151"/>
        </w:numPr>
      </w:pPr>
      <w:r w:rsidRPr="6F004A99">
        <w:t xml:space="preserve">Identification of </w:t>
      </w:r>
      <w:r w:rsidR="00305286">
        <w:t xml:space="preserve">any </w:t>
      </w:r>
      <w:r w:rsidRPr="6F004A99">
        <w:t>existing and proposed public transport routes, bus stops and associated infrastructure with appropriately dimensioned road</w:t>
      </w:r>
      <w:r w:rsidR="0003481C" w:rsidRPr="6F004A99">
        <w:t>s within the subject site.</w:t>
      </w:r>
    </w:p>
    <w:p w14:paraId="1B547EB4" w14:textId="0FB57E0A" w:rsidR="00E85FE1" w:rsidRPr="00F84FB6" w:rsidRDefault="00E85FE1" w:rsidP="00917058">
      <w:pPr>
        <w:pStyle w:val="dot"/>
        <w:numPr>
          <w:ilvl w:val="1"/>
          <w:numId w:val="151"/>
        </w:numPr>
      </w:pPr>
      <w:r w:rsidRPr="6F004A99">
        <w:t>An integrated pedestrian and bicycle path network, incorporated into the road and public open space system</w:t>
      </w:r>
      <w:r w:rsidR="0097513F" w:rsidRPr="6F004A99">
        <w:t>.</w:t>
      </w:r>
    </w:p>
    <w:p w14:paraId="3916EACC" w14:textId="49B44341" w:rsidR="00165AC1" w:rsidRPr="00F84FB6" w:rsidRDefault="00165AC1" w:rsidP="00917058">
      <w:pPr>
        <w:pStyle w:val="dot"/>
        <w:numPr>
          <w:ilvl w:val="1"/>
          <w:numId w:val="151"/>
        </w:numPr>
      </w:pPr>
      <w:r w:rsidRPr="6F004A99">
        <w:t>The proposed internal road layout, including all vehicular and pedestrian access points and connections</w:t>
      </w:r>
      <w:r w:rsidR="00BB7BC1">
        <w:t xml:space="preserve">. </w:t>
      </w:r>
      <w:r w:rsidRPr="6F004A99">
        <w:t xml:space="preserve"> </w:t>
      </w:r>
    </w:p>
    <w:p w14:paraId="172C6800" w14:textId="51622E9F" w:rsidR="00E85FE1" w:rsidRPr="00F84FB6" w:rsidRDefault="00E85FE1" w:rsidP="00917058">
      <w:pPr>
        <w:pStyle w:val="dot"/>
        <w:numPr>
          <w:ilvl w:val="1"/>
          <w:numId w:val="151"/>
        </w:numPr>
      </w:pPr>
      <w:r w:rsidRPr="6F004A99">
        <w:t xml:space="preserve">Dimensions and typical cross sections of the </w:t>
      </w:r>
      <w:r w:rsidR="002E1D85">
        <w:t xml:space="preserve">proposed </w:t>
      </w:r>
      <w:r w:rsidRPr="6F004A99">
        <w:t>road network.</w:t>
      </w:r>
    </w:p>
    <w:p w14:paraId="272FACF0" w14:textId="3EF5FBB7" w:rsidR="009D594A" w:rsidRPr="00F84FB6" w:rsidRDefault="00E85FE1" w:rsidP="00917058">
      <w:pPr>
        <w:pStyle w:val="dot"/>
        <w:numPr>
          <w:ilvl w:val="1"/>
          <w:numId w:val="151"/>
        </w:numPr>
      </w:pPr>
      <w:r w:rsidRPr="6F004A99">
        <w:t xml:space="preserve">Consideration of infrastructure upgrades and delivery, apportionments and proposed staging plan (if </w:t>
      </w:r>
      <w:r w:rsidR="00146C42" w:rsidRPr="6F004A99">
        <w:t>required</w:t>
      </w:r>
      <w:r w:rsidRPr="6F004A99">
        <w:t xml:space="preserve">) to the </w:t>
      </w:r>
      <w:r w:rsidR="00FB5939">
        <w:t xml:space="preserve">existing and future arterial road network, the Bendigo Regional Employment Precinct internal road network, and existing non-arterial road network in Marong. </w:t>
      </w:r>
    </w:p>
    <w:p w14:paraId="23FB8E98" w14:textId="432AA9F8" w:rsidR="00C33469" w:rsidRDefault="00C33469" w:rsidP="00917058">
      <w:pPr>
        <w:pStyle w:val="dot"/>
        <w:numPr>
          <w:ilvl w:val="1"/>
          <w:numId w:val="151"/>
        </w:numPr>
      </w:pPr>
      <w:r w:rsidRPr="6F004A99">
        <w:t>Identification of any access provision, land reservation and upgrade works required on the arterial road network</w:t>
      </w:r>
    </w:p>
    <w:p w14:paraId="014B3CA2" w14:textId="47CF7394" w:rsidR="00F80E53" w:rsidRDefault="00F80E53" w:rsidP="00917058">
      <w:pPr>
        <w:pStyle w:val="dot"/>
        <w:numPr>
          <w:ilvl w:val="1"/>
          <w:numId w:val="151"/>
        </w:numPr>
      </w:pPr>
      <w:r>
        <w:t>The cumulative impacts of traffic generated by previous stages of development of Bendigo Regional Employment Precinct</w:t>
      </w:r>
      <w:r w:rsidRPr="00F84FB6">
        <w:t xml:space="preserve"> on the existing and future arterial road network</w:t>
      </w:r>
      <w:r>
        <w:t>.</w:t>
      </w:r>
    </w:p>
    <w:p w14:paraId="240EA854" w14:textId="7BD6B152" w:rsidR="00F80E53" w:rsidRDefault="710FE094" w:rsidP="00917058">
      <w:pPr>
        <w:pStyle w:val="dot"/>
      </w:pPr>
      <w:r>
        <w:t>A</w:t>
      </w:r>
      <w:r w:rsidR="74BE60D5">
        <w:t xml:space="preserve"> </w:t>
      </w:r>
      <w:r w:rsidR="6B2F1AF0">
        <w:t>Shared</w:t>
      </w:r>
      <w:r w:rsidR="003135FD">
        <w:t xml:space="preserve"> </w:t>
      </w:r>
      <w:r w:rsidR="00901D0F">
        <w:t>I</w:t>
      </w:r>
      <w:r w:rsidR="003135FD">
        <w:t xml:space="preserve">nfrastructure </w:t>
      </w:r>
      <w:r w:rsidR="00901D0F">
        <w:t>P</w:t>
      </w:r>
      <w:r w:rsidR="00BC32DD">
        <w:t>lan that</w:t>
      </w:r>
      <w:r w:rsidR="00FB5939">
        <w:t>:</w:t>
      </w:r>
    </w:p>
    <w:p w14:paraId="5B171E06" w14:textId="678EE8F8" w:rsidR="00F80E53" w:rsidRPr="00F84FB6" w:rsidRDefault="00FB5939" w:rsidP="00917058">
      <w:pPr>
        <w:pStyle w:val="dot"/>
        <w:numPr>
          <w:ilvl w:val="1"/>
          <w:numId w:val="151"/>
        </w:numPr>
      </w:pPr>
      <w:r>
        <w:t xml:space="preserve">Is prepared in accordance with the </w:t>
      </w:r>
      <w:r w:rsidR="00503BC6" w:rsidRPr="00970F1D">
        <w:rPr>
          <w:i/>
          <w:iCs/>
        </w:rPr>
        <w:t>Bendigo Regional Employment Precinct</w:t>
      </w:r>
      <w:r w:rsidR="00F80E53" w:rsidRPr="00970F1D">
        <w:rPr>
          <w:i/>
          <w:iCs/>
        </w:rPr>
        <w:t xml:space="preserve"> Guideline: </w:t>
      </w:r>
      <w:r w:rsidR="00503BC6" w:rsidRPr="00970F1D">
        <w:rPr>
          <w:i/>
          <w:iCs/>
        </w:rPr>
        <w:t>Preparing Shared Infrastructure Plan for Sta</w:t>
      </w:r>
      <w:r w:rsidR="00EA4812">
        <w:rPr>
          <w:i/>
          <w:iCs/>
        </w:rPr>
        <w:t>te</w:t>
      </w:r>
      <w:r w:rsidR="00503BC6" w:rsidRPr="00970F1D">
        <w:rPr>
          <w:i/>
          <w:iCs/>
        </w:rPr>
        <w:t xml:space="preserve"> Transport Infrastructure (Victorian Planning Authority, November 2025)</w:t>
      </w:r>
      <w:r w:rsidR="000A25F6" w:rsidRPr="00970F1D">
        <w:rPr>
          <w:i/>
          <w:iCs/>
        </w:rPr>
        <w:t>;</w:t>
      </w:r>
    </w:p>
    <w:p w14:paraId="7785D0D3" w14:textId="31B1B949" w:rsidR="00F80E53" w:rsidRDefault="000A25F6" w:rsidP="00917058">
      <w:pPr>
        <w:pStyle w:val="dot"/>
        <w:numPr>
          <w:ilvl w:val="1"/>
          <w:numId w:val="151"/>
        </w:numPr>
      </w:pPr>
      <w:r>
        <w:t>Provides a</w:t>
      </w:r>
      <w:r w:rsidR="50326948">
        <w:t>rrangements for the provision and staging of infrastructure including utilities, drainage, roadworks and other incidental works, both internal and external to the development plan area</w:t>
      </w:r>
      <w:r w:rsidR="71BA9C20">
        <w:t>, including</w:t>
      </w:r>
      <w:r>
        <w:t xml:space="preserve"> the following</w:t>
      </w:r>
      <w:r w:rsidR="0AEA1DB5">
        <w:t xml:space="preserve"> the intersections identified in the Marong Township Structure Plan 2024</w:t>
      </w:r>
      <w:r w:rsidR="7E1B4340">
        <w:t>:</w:t>
      </w:r>
    </w:p>
    <w:p w14:paraId="2C40433D" w14:textId="06BB8C00" w:rsidR="00F80E53" w:rsidRDefault="069FAF4D" w:rsidP="00917058">
      <w:pPr>
        <w:pStyle w:val="dot"/>
        <w:numPr>
          <w:ilvl w:val="2"/>
          <w:numId w:val="153"/>
        </w:numPr>
      </w:pPr>
      <w:r>
        <w:t>IT2 Calder Alternative  / Wimmera Highway intersection (interim roundabout treatment)</w:t>
      </w:r>
    </w:p>
    <w:p w14:paraId="622280E3" w14:textId="77777777" w:rsidR="00F80E53" w:rsidRDefault="069FAF4D" w:rsidP="00917058">
      <w:pPr>
        <w:pStyle w:val="dot"/>
        <w:numPr>
          <w:ilvl w:val="2"/>
          <w:numId w:val="153"/>
        </w:numPr>
      </w:pPr>
      <w:r>
        <w:t>IT3 Calder Highway / Calder Alternative Highway intersection signalisation</w:t>
      </w:r>
    </w:p>
    <w:p w14:paraId="05C04813" w14:textId="032CA0D3" w:rsidR="069FAF4D" w:rsidRDefault="069FAF4D" w:rsidP="00917058">
      <w:pPr>
        <w:pStyle w:val="dot"/>
        <w:numPr>
          <w:ilvl w:val="2"/>
          <w:numId w:val="153"/>
        </w:numPr>
      </w:pPr>
      <w:r>
        <w:t>IT5 Calder Highway / Allies Road intersection signalisation</w:t>
      </w:r>
    </w:p>
    <w:p w14:paraId="57B35249" w14:textId="119A9D65" w:rsidR="65AAAE73" w:rsidRDefault="00B76612" w:rsidP="00917058">
      <w:pPr>
        <w:pStyle w:val="BodyText10"/>
        <w:numPr>
          <w:ilvl w:val="0"/>
          <w:numId w:val="144"/>
        </w:numPr>
        <w:spacing w:before="60" w:after="120"/>
        <w:jc w:val="left"/>
      </w:pPr>
      <w:r>
        <w:t>D</w:t>
      </w:r>
      <w:r w:rsidR="000A25F6">
        <w:t xml:space="preserve">etails: </w:t>
      </w:r>
    </w:p>
    <w:p w14:paraId="27A2B906" w14:textId="77777777" w:rsidR="00B76612" w:rsidRPr="00B43ED0" w:rsidRDefault="00B76612" w:rsidP="00917058">
      <w:pPr>
        <w:pStyle w:val="BodyText20000000"/>
        <w:numPr>
          <w:ilvl w:val="1"/>
          <w:numId w:val="144"/>
        </w:numPr>
        <w:spacing w:before="0" w:after="0"/>
        <w:jc w:val="left"/>
      </w:pPr>
      <w:r>
        <w:t xml:space="preserve">The scope of work and location of infrastructure items required for the development, including any land to be provided or acquired. </w:t>
      </w:r>
    </w:p>
    <w:p w14:paraId="28A0E835" w14:textId="77777777" w:rsidR="00B76612" w:rsidRPr="00B43ED0" w:rsidRDefault="00B76612" w:rsidP="00917058">
      <w:pPr>
        <w:pStyle w:val="BodyText20000000"/>
        <w:numPr>
          <w:ilvl w:val="1"/>
          <w:numId w:val="144"/>
        </w:numPr>
        <w:spacing w:before="0" w:after="0"/>
        <w:jc w:val="left"/>
      </w:pPr>
      <w:r>
        <w:t>The expected timing of provision of each infrastructure item and who is responsible for delivery.</w:t>
      </w:r>
    </w:p>
    <w:p w14:paraId="3FF9089A" w14:textId="77777777" w:rsidR="00B76612" w:rsidRPr="00B43ED0" w:rsidRDefault="00B76612" w:rsidP="00917058">
      <w:pPr>
        <w:pStyle w:val="BodyText20000000"/>
        <w:numPr>
          <w:ilvl w:val="1"/>
          <w:numId w:val="144"/>
        </w:numPr>
        <w:spacing w:before="0" w:after="0"/>
        <w:jc w:val="left"/>
      </w:pPr>
      <w:r>
        <w:t>The cost of any items that are the subject of financial contributions rather than direct delivery by the owner.</w:t>
      </w:r>
    </w:p>
    <w:p w14:paraId="4FCBE37F" w14:textId="77777777" w:rsidR="00B76612" w:rsidRPr="00B43ED0" w:rsidRDefault="00B76612" w:rsidP="00917058">
      <w:pPr>
        <w:pStyle w:val="BodyText20000000"/>
        <w:numPr>
          <w:ilvl w:val="1"/>
          <w:numId w:val="144"/>
        </w:numPr>
        <w:spacing w:before="0" w:after="0"/>
        <w:jc w:val="left"/>
      </w:pPr>
      <w:r>
        <w:t>The equitable apportionment of costs between the owner and Council for any items which exceed the needs of the development.</w:t>
      </w:r>
    </w:p>
    <w:p w14:paraId="503D64DD" w14:textId="15336D39" w:rsidR="000A25F6" w:rsidRDefault="00B76612" w:rsidP="00917058">
      <w:pPr>
        <w:pStyle w:val="BodyText20000000"/>
        <w:numPr>
          <w:ilvl w:val="1"/>
          <w:numId w:val="144"/>
        </w:numPr>
        <w:spacing w:before="0" w:after="0"/>
        <w:jc w:val="left"/>
      </w:pPr>
      <w:r>
        <w:t>Any land to be vested in Council as required for shared infrastructure delivery, waterway corridor(s) and open space.</w:t>
      </w:r>
    </w:p>
    <w:p w14:paraId="3C917A9B" w14:textId="63F68462" w:rsidR="005E426E" w:rsidRPr="00F84FB6" w:rsidRDefault="00B76612" w:rsidP="00917058">
      <w:pPr>
        <w:pStyle w:val="BodyText10"/>
        <w:numPr>
          <w:ilvl w:val="0"/>
          <w:numId w:val="144"/>
        </w:numPr>
        <w:spacing w:before="60" w:after="120"/>
        <w:jc w:val="left"/>
      </w:pPr>
      <w:r>
        <w:t>Sets out t</w:t>
      </w:r>
      <w:r w:rsidR="005E426E">
        <w:t xml:space="preserve">he location of infrastructure easements or installations, including the identification of alignments required to make allowance for sufficient space for </w:t>
      </w:r>
      <w:r w:rsidR="004F09BF">
        <w:t xml:space="preserve">utility service </w:t>
      </w:r>
      <w:r w:rsidR="005E426E">
        <w:t>assets within the respective areas.</w:t>
      </w:r>
    </w:p>
    <w:p w14:paraId="147AC839" w14:textId="0341A023" w:rsidR="0025335E" w:rsidRPr="00C2013F" w:rsidRDefault="00964BDD" w:rsidP="00917058">
      <w:pPr>
        <w:pStyle w:val="BodyText10"/>
        <w:numPr>
          <w:ilvl w:val="0"/>
          <w:numId w:val="144"/>
        </w:numPr>
        <w:spacing w:before="60" w:after="120"/>
        <w:jc w:val="left"/>
      </w:pPr>
      <w:r>
        <w:t>Provides a</w:t>
      </w:r>
      <w:r w:rsidR="001C174B" w:rsidRPr="00C2013F">
        <w:t>rrangements</w:t>
      </w:r>
      <w:r w:rsidR="006C26A4" w:rsidRPr="00C2013F">
        <w:t xml:space="preserve"> </w:t>
      </w:r>
      <w:r w:rsidR="00C32F4D" w:rsidRPr="00C2013F">
        <w:t>for the provision and staging of</w:t>
      </w:r>
      <w:r w:rsidR="00A01E49" w:rsidRPr="00C2013F">
        <w:t xml:space="preserve"> </w:t>
      </w:r>
      <w:r w:rsidR="009461A9" w:rsidRPr="00C2013F">
        <w:t>wastewater servicing</w:t>
      </w:r>
      <w:r w:rsidR="00004FF1">
        <w:t xml:space="preserve">. </w:t>
      </w:r>
    </w:p>
    <w:p w14:paraId="34196FD0" w14:textId="708C4E7A" w:rsidR="005E426E" w:rsidRDefault="00964BDD" w:rsidP="00917058">
      <w:pPr>
        <w:pStyle w:val="BodyText10"/>
        <w:numPr>
          <w:ilvl w:val="0"/>
          <w:numId w:val="144"/>
        </w:numPr>
        <w:spacing w:before="60" w:after="120"/>
        <w:jc w:val="left"/>
      </w:pPr>
      <w:r>
        <w:lastRenderedPageBreak/>
        <w:t>Provides a</w:t>
      </w:r>
      <w:r w:rsidR="005E426E">
        <w:t xml:space="preserve">rrangements for coordination between landowners </w:t>
      </w:r>
      <w:r w:rsidR="340E90A5">
        <w:t>and relevant authorities</w:t>
      </w:r>
      <w:r w:rsidR="50326948">
        <w:t xml:space="preserve"> </w:t>
      </w:r>
      <w:r w:rsidR="005E426E">
        <w:t xml:space="preserve">outlining cost sharing and trigger of infrastructure provision such as </w:t>
      </w:r>
      <w:r w:rsidR="3E2E201D">
        <w:t xml:space="preserve">preparing </w:t>
      </w:r>
      <w:r w:rsidR="005E426E">
        <w:t>Shared Infrastructure Funding Plan(s) and Drainage/Stormwater Management Schemes in accordance with the Greater Bendigo Development Contributions Governance Framework.</w:t>
      </w:r>
      <w:r w:rsidR="00455AF9">
        <w:t xml:space="preserve"> The Shared Infrastructure Plan may:</w:t>
      </w:r>
    </w:p>
    <w:p w14:paraId="7C848AC0" w14:textId="07B0DD98" w:rsidR="003D2E72" w:rsidRDefault="00455AF9" w:rsidP="00917058">
      <w:pPr>
        <w:pStyle w:val="BodyText10"/>
        <w:numPr>
          <w:ilvl w:val="0"/>
          <w:numId w:val="148"/>
        </w:numPr>
        <w:spacing w:before="60" w:after="120"/>
        <w:ind w:left="3240"/>
        <w:jc w:val="left"/>
      </w:pPr>
      <w:r>
        <w:t>Directly set out these arrangements; and/or</w:t>
      </w:r>
    </w:p>
    <w:p w14:paraId="7EE98C15" w14:textId="74B495DC" w:rsidR="00455AF9" w:rsidRDefault="00455AF9" w:rsidP="00917058">
      <w:pPr>
        <w:pStyle w:val="BodyText10"/>
        <w:numPr>
          <w:ilvl w:val="0"/>
          <w:numId w:val="148"/>
        </w:numPr>
        <w:spacing w:before="60" w:after="120"/>
        <w:ind w:left="3240"/>
        <w:jc w:val="left"/>
      </w:pPr>
      <w:r>
        <w:t>identify arrangements that have been or will be set out in:</w:t>
      </w:r>
    </w:p>
    <w:p w14:paraId="2E765F61" w14:textId="2209FD04" w:rsidR="00455AF9" w:rsidRDefault="00455AF9" w:rsidP="00917058">
      <w:pPr>
        <w:pStyle w:val="BodyText10"/>
        <w:numPr>
          <w:ilvl w:val="1"/>
          <w:numId w:val="149"/>
        </w:numPr>
        <w:spacing w:before="60" w:after="120"/>
        <w:ind w:left="3960"/>
        <w:jc w:val="left"/>
      </w:pPr>
      <w:r>
        <w:t>other Shared Infrastructure Funding Plan(s) applying to a different stage of the Bendigo Regional Employment Precinct and/or land outside the Bendigo Regional Employment Precinct; or</w:t>
      </w:r>
    </w:p>
    <w:p w14:paraId="50BADE2A" w14:textId="724739C0" w:rsidR="00455AF9" w:rsidRDefault="00455AF9" w:rsidP="00917058">
      <w:pPr>
        <w:pStyle w:val="BodyText10"/>
        <w:numPr>
          <w:ilvl w:val="1"/>
          <w:numId w:val="149"/>
        </w:numPr>
        <w:spacing w:before="60" w:after="120"/>
        <w:ind w:left="3960"/>
        <w:jc w:val="left"/>
      </w:pPr>
      <w:r>
        <w:t>Drainage/Stormwater Management Schemes,</w:t>
      </w:r>
    </w:p>
    <w:p w14:paraId="304A957A" w14:textId="6E1662AB" w:rsidR="00455AF9" w:rsidRDefault="00455AF9" w:rsidP="00917058">
      <w:pPr>
        <w:pStyle w:val="BodyText10"/>
        <w:numPr>
          <w:ilvl w:val="1"/>
          <w:numId w:val="150"/>
        </w:numPr>
        <w:spacing w:before="60" w:after="120"/>
        <w:ind w:left="3960"/>
        <w:jc w:val="left"/>
      </w:pPr>
      <w:r>
        <w:t xml:space="preserve">In accordance with the Greater Bendigo Development Contributions Governance Framework. </w:t>
      </w:r>
    </w:p>
    <w:p w14:paraId="7626A895" w14:textId="582E6CF6" w:rsidR="00BA2CC9" w:rsidRPr="00BA2CC9" w:rsidRDefault="00BA2CC9" w:rsidP="005B24C1">
      <w:pPr>
        <w:pStyle w:val="dot"/>
        <w:spacing w:before="120" w:after="120"/>
      </w:pPr>
      <w:r>
        <w:t xml:space="preserve">A precinct wide Sodic and Dispersive Soils Assessment prepared by a suitably qualified and experienced </w:t>
      </w:r>
      <w:r w:rsidR="3D1176E0">
        <w:t>professional</w:t>
      </w:r>
      <w:r w:rsidR="18527EB5">
        <w:t>,</w:t>
      </w:r>
      <w:r w:rsidR="00925721">
        <w:t xml:space="preserve"> that includes:</w:t>
      </w:r>
    </w:p>
    <w:p w14:paraId="441E63AD" w14:textId="77777777" w:rsidR="00BA2CC9" w:rsidRPr="00BA2CC9" w:rsidRDefault="00BA2CC9" w:rsidP="005B24C1">
      <w:pPr>
        <w:pStyle w:val="dot"/>
        <w:numPr>
          <w:ilvl w:val="1"/>
          <w:numId w:val="151"/>
        </w:numPr>
        <w:spacing w:before="120" w:after="120"/>
      </w:pPr>
      <w:r>
        <w:t xml:space="preserve">Assessment of existing site conditions (topsoils and sub-soils), including assessment of the extent of sodic and dispersive soils (including laboratory analysis of Exchangeable Sodium Percentage and soil dispersion). Sample locations should consider land gradient, erosion risk mapping, the extent of any existing erosion, landslip or other land degradation, potential surface water receptors and the proposed locations of surface water and stormwater features. </w:t>
      </w:r>
    </w:p>
    <w:p w14:paraId="5CE2ADF3" w14:textId="77777777" w:rsidR="00BA2CC9" w:rsidRPr="00BA2CC9" w:rsidRDefault="00BA2CC9" w:rsidP="005B24C1">
      <w:pPr>
        <w:pStyle w:val="dot"/>
        <w:numPr>
          <w:ilvl w:val="1"/>
          <w:numId w:val="151"/>
        </w:numPr>
        <w:spacing w:before="120" w:after="120"/>
      </w:pPr>
      <w:r>
        <w:t xml:space="preserve">Assessment of soils collected from the soil profile, including from the anticipated depth of excavations/land disturbance. </w:t>
      </w:r>
    </w:p>
    <w:p w14:paraId="7F3835C4" w14:textId="77777777" w:rsidR="00BA2CC9" w:rsidRPr="00BA2CC9" w:rsidRDefault="00BA2CC9" w:rsidP="005B24C1">
      <w:pPr>
        <w:pStyle w:val="dot"/>
        <w:numPr>
          <w:ilvl w:val="1"/>
          <w:numId w:val="151"/>
        </w:numPr>
        <w:spacing w:before="120" w:after="120"/>
      </w:pPr>
      <w:r>
        <w:t xml:space="preserve">Soil assessment at a sufficient frequency to distinguish areas of low sodicity risk (if any) from areas that will require sodicity management and or further assessment. </w:t>
      </w:r>
    </w:p>
    <w:p w14:paraId="2A738F06" w14:textId="77777777" w:rsidR="00BA2CC9" w:rsidRPr="00BA2CC9" w:rsidRDefault="00BA2CC9" w:rsidP="005B24C1">
      <w:pPr>
        <w:pStyle w:val="dot"/>
        <w:numPr>
          <w:ilvl w:val="1"/>
          <w:numId w:val="151"/>
        </w:numPr>
        <w:spacing w:before="120" w:after="120"/>
      </w:pPr>
      <w:r>
        <w:t xml:space="preserve">Presentation of site-specific data which links soil and landscape characteristics to the sodic soil risks and the potential for sub-surface erosion (sub-surface structure decline). </w:t>
      </w:r>
    </w:p>
    <w:p w14:paraId="5ADDBE85" w14:textId="77777777" w:rsidR="00EA08EE" w:rsidRDefault="00BA2CC9" w:rsidP="005B24C1">
      <w:pPr>
        <w:pStyle w:val="dot"/>
        <w:numPr>
          <w:ilvl w:val="1"/>
          <w:numId w:val="151"/>
        </w:numPr>
        <w:spacing w:before="120" w:after="120"/>
      </w:pPr>
      <w:r>
        <w:t>Risk Assessment</w:t>
      </w:r>
      <w:r w:rsidR="00BF07CD">
        <w:t xml:space="preserve"> with i</w:t>
      </w:r>
      <w:r>
        <w:t>dentification and assessment of risks of sodic and dispersive soils to the environment from proposed development activities (including but not limited to surface water and buildings and structures).</w:t>
      </w:r>
    </w:p>
    <w:p w14:paraId="74707E47" w14:textId="568535BE" w:rsidR="005B24C1" w:rsidRDefault="0032432F" w:rsidP="005B24C1">
      <w:pPr>
        <w:pStyle w:val="dot"/>
        <w:numPr>
          <w:ilvl w:val="0"/>
          <w:numId w:val="0"/>
        </w:numPr>
        <w:spacing w:before="120" w:after="120"/>
        <w:ind w:left="2160"/>
      </w:pPr>
      <w:r w:rsidRPr="00003E20">
        <w:rPr>
          <w:color w:val="000000" w:themeColor="text1"/>
        </w:rPr>
        <w:t xml:space="preserve">If there is a recommendation </w:t>
      </w:r>
      <w:r w:rsidR="00732C15" w:rsidRPr="00003E20">
        <w:rPr>
          <w:color w:val="000000" w:themeColor="text1"/>
        </w:rPr>
        <w:t>from this report for a</w:t>
      </w:r>
      <w:r w:rsidR="00AA30DF" w:rsidRPr="00003E20">
        <w:rPr>
          <w:color w:val="000000" w:themeColor="text1"/>
        </w:rPr>
        <w:t xml:space="preserve"> sodic and dispersive soils management plan</w:t>
      </w:r>
      <w:r w:rsidR="00732C15" w:rsidRPr="00003E20">
        <w:rPr>
          <w:color w:val="000000" w:themeColor="text1"/>
        </w:rPr>
        <w:t xml:space="preserve">, </w:t>
      </w:r>
      <w:r w:rsidR="00732C15">
        <w:t>a</w:t>
      </w:r>
      <w:r w:rsidR="00732C15" w:rsidRPr="00CD0E1D">
        <w:t xml:space="preserve"> permit to subdivide land or to undertake earthworks must include a condition that requires a site management plan be prepared that implements the recommendations identified in the sodic and dispersive soil management plan, to the satisfaction of the </w:t>
      </w:r>
      <w:r w:rsidR="00DB1577" w:rsidRPr="00CD0E1D">
        <w:t>responsible authority</w:t>
      </w:r>
      <w:r w:rsidR="00732C15">
        <w:t>.</w:t>
      </w:r>
    </w:p>
    <w:p w14:paraId="63BBA033" w14:textId="03DB8118" w:rsidR="00771127" w:rsidRPr="00CD7F66" w:rsidRDefault="00771127" w:rsidP="005B24C1">
      <w:pPr>
        <w:pStyle w:val="dot"/>
        <w:spacing w:before="120" w:after="120"/>
      </w:pPr>
      <w:r>
        <w:t xml:space="preserve">A </w:t>
      </w:r>
      <w:r w:rsidR="00640028">
        <w:t>Flood Risk and Waterway Management Report</w:t>
      </w:r>
      <w:r>
        <w:t>, which addresses the following:</w:t>
      </w:r>
    </w:p>
    <w:p w14:paraId="2FFDB200" w14:textId="2E0B89CA" w:rsidR="00771127" w:rsidRPr="00CD7F66" w:rsidRDefault="00771127" w:rsidP="005B24C1">
      <w:pPr>
        <w:pStyle w:val="dot"/>
        <w:numPr>
          <w:ilvl w:val="1"/>
          <w:numId w:val="151"/>
        </w:numPr>
        <w:spacing w:before="120" w:after="120"/>
      </w:pPr>
      <w:r>
        <w:t>Identification of areas subject to flooding from designated waterways in a 1</w:t>
      </w:r>
      <w:r w:rsidR="002E1D85">
        <w:t xml:space="preserve"> per cent Annual Exceedance Probability </w:t>
      </w:r>
      <w:r>
        <w:t xml:space="preserve"> flood event, including consideration of the impacts of climate change on flooding, including depths, levels, velocity and flood hazard.</w:t>
      </w:r>
    </w:p>
    <w:p w14:paraId="70CCA5EB" w14:textId="77777777" w:rsidR="007D644D" w:rsidRDefault="00771127" w:rsidP="005B24C1">
      <w:pPr>
        <w:pStyle w:val="dot"/>
        <w:numPr>
          <w:ilvl w:val="1"/>
          <w:numId w:val="151"/>
        </w:numPr>
        <w:spacing w:before="120" w:after="120"/>
      </w:pPr>
      <w:r>
        <w:t>A minimum 30-metre setback of development from the top of bank of designated waterways</w:t>
      </w:r>
      <w:r w:rsidR="007D644D">
        <w:t>.</w:t>
      </w:r>
    </w:p>
    <w:p w14:paraId="32A26BF0" w14:textId="3F0C58BB" w:rsidR="00771127" w:rsidRPr="00CD7F66" w:rsidRDefault="007D644D" w:rsidP="005B24C1">
      <w:pPr>
        <w:pStyle w:val="dot"/>
        <w:numPr>
          <w:ilvl w:val="1"/>
          <w:numId w:val="151"/>
        </w:numPr>
        <w:spacing w:before="120" w:after="120"/>
      </w:pPr>
      <w:r>
        <w:t>I</w:t>
      </w:r>
      <w:r w:rsidR="00771127">
        <w:t>mprovements to waterway health</w:t>
      </w:r>
    </w:p>
    <w:p w14:paraId="1C13AA09" w14:textId="4CEC7973" w:rsidR="00771127" w:rsidRPr="00CD7F66" w:rsidRDefault="00D15309" w:rsidP="005B24C1">
      <w:pPr>
        <w:pStyle w:val="dot"/>
        <w:numPr>
          <w:ilvl w:val="1"/>
          <w:numId w:val="151"/>
        </w:numPr>
        <w:spacing w:before="120" w:after="120"/>
      </w:pPr>
      <w:r>
        <w:t>Flood</w:t>
      </w:r>
      <w:r w:rsidR="002C45F0">
        <w:t xml:space="preserve"> </w:t>
      </w:r>
      <w:r w:rsidR="00640028">
        <w:t>risk m</w:t>
      </w:r>
      <w:r>
        <w:t>anagement of</w:t>
      </w:r>
      <w:r w:rsidR="009F7574">
        <w:t xml:space="preserve"> </w:t>
      </w:r>
      <w:r w:rsidR="007D644D">
        <w:t xml:space="preserve">flood risk of </w:t>
      </w:r>
      <w:r w:rsidR="00771127">
        <w:t xml:space="preserve">development on land subject to </w:t>
      </w:r>
      <w:r w:rsidR="002252FA">
        <w:t>inu</w:t>
      </w:r>
      <w:r w:rsidR="00741316">
        <w:t>n</w:t>
      </w:r>
      <w:r w:rsidR="002252FA">
        <w:t>dation</w:t>
      </w:r>
      <w:r w:rsidR="00771127">
        <w:t xml:space="preserve">. </w:t>
      </w:r>
    </w:p>
    <w:p w14:paraId="57E1FDCF" w14:textId="1182B011" w:rsidR="00D2491C" w:rsidRDefault="00A076BC" w:rsidP="005B24C1">
      <w:pPr>
        <w:pStyle w:val="dot"/>
        <w:numPr>
          <w:ilvl w:val="1"/>
          <w:numId w:val="151"/>
        </w:numPr>
        <w:spacing w:before="120" w:after="120"/>
      </w:pPr>
      <w:r>
        <w:t>Management of waterways, including but not limited to the construction of any access crossings and/or stormwater outlets.</w:t>
      </w:r>
    </w:p>
    <w:p w14:paraId="43C0EA14" w14:textId="06212A25" w:rsidR="009D2E15" w:rsidRDefault="009D2E15" w:rsidP="005B24C1">
      <w:pPr>
        <w:spacing w:before="120" w:after="120"/>
        <w:rPr>
          <w:sz w:val="20"/>
        </w:rPr>
      </w:pPr>
      <w:r>
        <w:br w:type="page"/>
      </w:r>
    </w:p>
    <w:p w14:paraId="415A9380" w14:textId="77777777" w:rsidR="009D2E15" w:rsidRDefault="009D2E15" w:rsidP="00917058">
      <w:pPr>
        <w:pStyle w:val="BodyText10"/>
        <w:spacing w:before="60" w:after="80"/>
        <w:ind w:left="1777"/>
        <w:jc w:val="left"/>
      </w:pPr>
    </w:p>
    <w:p w14:paraId="5E5AA7D0" w14:textId="2582DBB3" w:rsidR="00CA231C" w:rsidRPr="00CA231C" w:rsidRDefault="77F3D853" w:rsidP="00917058">
      <w:r>
        <w:rPr>
          <w:noProof/>
        </w:rPr>
        <w:drawing>
          <wp:inline distT="0" distB="0" distL="0" distR="0" wp14:anchorId="0C74BA37" wp14:editId="7CF8939F">
            <wp:extent cx="5400675" cy="3819525"/>
            <wp:effectExtent l="0" t="0" r="0" b="0"/>
            <wp:docPr id="337432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32741" name="Picture 337432741"/>
                    <pic:cNvPicPr/>
                  </pic:nvPicPr>
                  <pic:blipFill>
                    <a:blip r:embed="rId13">
                      <a:extLst>
                        <a:ext uri="{28A0092B-C50C-407E-A947-70E740481C1C}">
                          <a14:useLocalDpi xmlns:a14="http://schemas.microsoft.com/office/drawing/2010/main"/>
                        </a:ext>
                      </a:extLst>
                    </a:blip>
                    <a:stretch>
                      <a:fillRect/>
                    </a:stretch>
                  </pic:blipFill>
                  <pic:spPr>
                    <a:xfrm>
                      <a:off x="0" y="0"/>
                      <a:ext cx="5400675" cy="3819525"/>
                    </a:xfrm>
                    <a:prstGeom prst="rect">
                      <a:avLst/>
                    </a:prstGeom>
                  </pic:spPr>
                </pic:pic>
              </a:graphicData>
            </a:graphic>
          </wp:inline>
        </w:drawing>
      </w:r>
    </w:p>
    <w:p w14:paraId="245CBEE7" w14:textId="0B3197CB" w:rsidR="00D2491C" w:rsidRPr="00D2491C" w:rsidRDefault="00D2491C" w:rsidP="00917058">
      <w:pPr>
        <w:tabs>
          <w:tab w:val="left" w:pos="1057"/>
        </w:tabs>
        <w:rPr>
          <w:sz w:val="20"/>
        </w:rPr>
      </w:pPr>
      <w:r>
        <w:rPr>
          <w:sz w:val="20"/>
          <w:szCs w:val="16"/>
        </w:rPr>
        <w:tab/>
      </w:r>
      <w:r w:rsidR="00A5320C" w:rsidRPr="6F004A99">
        <w:rPr>
          <w:sz w:val="20"/>
        </w:rPr>
        <w:t>Map</w:t>
      </w:r>
      <w:r w:rsidRPr="6F004A99">
        <w:rPr>
          <w:sz w:val="20"/>
        </w:rPr>
        <w:t xml:space="preserve"> 1 – Bendigo Regional Employment Precinct – Concept plan</w:t>
      </w:r>
    </w:p>
    <w:sectPr w:rsidR="00D2491C" w:rsidRPr="00D2491C" w:rsidSect="00C96B75">
      <w:headerReference w:type="even" r:id="rId14"/>
      <w:headerReference w:type="default" r:id="rId15"/>
      <w:footerReference w:type="even" r:id="rId16"/>
      <w:footerReference w:type="default" r:id="rId17"/>
      <w:headerReference w:type="first" r:id="rId18"/>
      <w:footerReference w:type="first" r:id="rId19"/>
      <w:pgSz w:w="11907" w:h="16840" w:code="9"/>
      <w:pgMar w:top="1440" w:right="1701"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75853" w14:textId="77777777" w:rsidR="007A2B59" w:rsidRDefault="007A2B59">
      <w:r>
        <w:separator/>
      </w:r>
    </w:p>
    <w:p w14:paraId="6AE42B23" w14:textId="77777777" w:rsidR="007A2B59" w:rsidRDefault="007A2B59"/>
  </w:endnote>
  <w:endnote w:type="continuationSeparator" w:id="0">
    <w:p w14:paraId="1862BABB" w14:textId="77777777" w:rsidR="007A2B59" w:rsidRDefault="007A2B59">
      <w:r>
        <w:continuationSeparator/>
      </w:r>
    </w:p>
    <w:p w14:paraId="1EA24797" w14:textId="77777777" w:rsidR="007A2B59" w:rsidRDefault="007A2B59"/>
  </w:endnote>
  <w:endnote w:type="continuationNotice" w:id="1">
    <w:p w14:paraId="0D3E2EE5" w14:textId="77777777" w:rsidR="007A2B59" w:rsidRDefault="007A2B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1321" w14:textId="77777777" w:rsidR="00DB00D0" w:rsidRDefault="00DB0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DB9C" w14:textId="539EE2CC" w:rsidR="00744451" w:rsidRPr="00027F79" w:rsidRDefault="00744451" w:rsidP="006A22F9">
    <w:pPr>
      <w:pStyle w:val="Footer"/>
      <w:pBdr>
        <w:top w:val="dotted" w:sz="4" w:space="1" w:color="auto"/>
      </w:pBdr>
      <w:tabs>
        <w:tab w:val="clear" w:pos="8640"/>
        <w:tab w:val="right" w:pos="8505"/>
      </w:tabs>
    </w:pPr>
    <w:r w:rsidRPr="00027F79">
      <w:t xml:space="preserve">Overlays – Clause 43.04 – Schedule </w:t>
    </w:r>
    <w:r w:rsidR="00382E1F">
      <w:t>34</w:t>
    </w:r>
    <w:r w:rsidRPr="00027F79">
      <w:tab/>
    </w:r>
    <w:r w:rsidRPr="00027F79">
      <w:tab/>
      <w:t xml:space="preserve">Page </w:t>
    </w:r>
    <w:r w:rsidR="006E0185">
      <w:fldChar w:fldCharType="begin"/>
    </w:r>
    <w:r w:rsidR="006E0185">
      <w:instrText xml:space="preserve"> PAGE   \* MERGEFORMAT </w:instrText>
    </w:r>
    <w:r w:rsidR="006E0185">
      <w:fldChar w:fldCharType="separate"/>
    </w:r>
    <w:r w:rsidR="002A668F">
      <w:rPr>
        <w:noProof/>
      </w:rPr>
      <w:t>5</w:t>
    </w:r>
    <w:r w:rsidR="006E0185">
      <w:rPr>
        <w:noProof/>
      </w:rPr>
      <w:fldChar w:fldCharType="end"/>
    </w:r>
    <w:r w:rsidRPr="00027F79">
      <w:t xml:space="preserve"> of </w:t>
    </w:r>
    <w:r w:rsidR="002F1A67">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C7E6" w14:textId="77777777" w:rsidR="00DB00D0" w:rsidRDefault="00DB0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65C0" w14:textId="77777777" w:rsidR="007A2B59" w:rsidRDefault="007A2B59">
      <w:r>
        <w:separator/>
      </w:r>
    </w:p>
    <w:p w14:paraId="401A36BD" w14:textId="77777777" w:rsidR="007A2B59" w:rsidRDefault="007A2B59"/>
  </w:footnote>
  <w:footnote w:type="continuationSeparator" w:id="0">
    <w:p w14:paraId="0EC19A28" w14:textId="77777777" w:rsidR="007A2B59" w:rsidRDefault="007A2B59">
      <w:r>
        <w:continuationSeparator/>
      </w:r>
    </w:p>
    <w:p w14:paraId="3443B099" w14:textId="77777777" w:rsidR="007A2B59" w:rsidRDefault="007A2B59"/>
  </w:footnote>
  <w:footnote w:type="continuationNotice" w:id="1">
    <w:p w14:paraId="14B94A14" w14:textId="77777777" w:rsidR="007A2B59" w:rsidRDefault="007A2B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66AA" w14:textId="77777777" w:rsidR="00DB00D0" w:rsidRDefault="00DB0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7760" w14:textId="3B8CC5C4" w:rsidR="00744451" w:rsidRPr="00027F79" w:rsidRDefault="00C510A7" w:rsidP="00F12856">
    <w:pPr>
      <w:jc w:val="center"/>
      <w:rPr>
        <w:smallCaps/>
        <w:sz w:val="18"/>
        <w:u w:color="0000FF"/>
      </w:rPr>
    </w:pPr>
    <w:r>
      <w:rPr>
        <w:smallCaps/>
        <w:sz w:val="18"/>
        <w:u w:color="0000FF"/>
      </w:rPr>
      <w:t>Greater Bendigo</w:t>
    </w:r>
    <w:r w:rsidR="00744451" w:rsidRPr="00027F79">
      <w:rPr>
        <w:smallCaps/>
        <w:sz w:val="18"/>
        <w:u w:color="0000FF"/>
      </w:rPr>
      <w:t xml:space="preserve"> 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4C11" w14:textId="77777777" w:rsidR="00DB00D0" w:rsidRDefault="00DB0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9D8E6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1EA8933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660503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F4CA71D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BC5A539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ABC3AF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AA6F0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02CB3D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BAE6B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F444A0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12405E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60F3C"/>
    <w:multiLevelType w:val="hybridMultilevel"/>
    <w:tmpl w:val="1CF2CCBA"/>
    <w:lvl w:ilvl="0" w:tplc="A5D085EE">
      <w:start w:val="3"/>
      <w:numFmt w:val="bullet"/>
      <w:lvlText w:val="-"/>
      <w:lvlJc w:val="left"/>
      <w:pPr>
        <w:ind w:left="1495" w:hanging="360"/>
      </w:pPr>
      <w:rPr>
        <w:rFonts w:ascii="Arial" w:hAnsi="Arial" w:hint="default"/>
        <w:color w:val="auto"/>
      </w:rPr>
    </w:lvl>
    <w:lvl w:ilvl="1" w:tplc="75B29B4C">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1F10FCDC">
      <w:start w:val="1"/>
      <w:numFmt w:val="bullet"/>
      <w:lvlText w:val=""/>
      <w:lvlJc w:val="left"/>
      <w:pPr>
        <w:ind w:left="3294" w:hanging="360"/>
      </w:pPr>
      <w:rPr>
        <w:rFonts w:ascii="Wingdings" w:hAnsi="Wingdings" w:hint="default"/>
      </w:rPr>
    </w:lvl>
    <w:lvl w:ilvl="3" w:tplc="3BA6D864" w:tentative="1">
      <w:start w:val="1"/>
      <w:numFmt w:val="bullet"/>
      <w:lvlText w:val=""/>
      <w:lvlJc w:val="left"/>
      <w:pPr>
        <w:ind w:left="4014" w:hanging="360"/>
      </w:pPr>
      <w:rPr>
        <w:rFonts w:ascii="Symbol" w:hAnsi="Symbol" w:hint="default"/>
      </w:rPr>
    </w:lvl>
    <w:lvl w:ilvl="4" w:tplc="0CC8BAF0" w:tentative="1">
      <w:start w:val="1"/>
      <w:numFmt w:val="bullet"/>
      <w:lvlText w:val="o"/>
      <w:lvlJc w:val="left"/>
      <w:pPr>
        <w:ind w:left="4734" w:hanging="360"/>
      </w:pPr>
      <w:rPr>
        <w:rFonts w:ascii="Courier New" w:hAnsi="Courier New" w:hint="default"/>
      </w:rPr>
    </w:lvl>
    <w:lvl w:ilvl="5" w:tplc="26C6DBE4" w:tentative="1">
      <w:start w:val="1"/>
      <w:numFmt w:val="bullet"/>
      <w:lvlText w:val=""/>
      <w:lvlJc w:val="left"/>
      <w:pPr>
        <w:ind w:left="5454" w:hanging="360"/>
      </w:pPr>
      <w:rPr>
        <w:rFonts w:ascii="Wingdings" w:hAnsi="Wingdings" w:hint="default"/>
      </w:rPr>
    </w:lvl>
    <w:lvl w:ilvl="6" w:tplc="4D4E2E0A" w:tentative="1">
      <w:start w:val="1"/>
      <w:numFmt w:val="bullet"/>
      <w:lvlText w:val=""/>
      <w:lvlJc w:val="left"/>
      <w:pPr>
        <w:ind w:left="6174" w:hanging="360"/>
      </w:pPr>
      <w:rPr>
        <w:rFonts w:ascii="Symbol" w:hAnsi="Symbol" w:hint="default"/>
      </w:rPr>
    </w:lvl>
    <w:lvl w:ilvl="7" w:tplc="9B92C9B2" w:tentative="1">
      <w:start w:val="1"/>
      <w:numFmt w:val="bullet"/>
      <w:lvlText w:val="o"/>
      <w:lvlJc w:val="left"/>
      <w:pPr>
        <w:ind w:left="6894" w:hanging="360"/>
      </w:pPr>
      <w:rPr>
        <w:rFonts w:ascii="Courier New" w:hAnsi="Courier New" w:hint="default"/>
      </w:rPr>
    </w:lvl>
    <w:lvl w:ilvl="8" w:tplc="6C660978" w:tentative="1">
      <w:start w:val="1"/>
      <w:numFmt w:val="bullet"/>
      <w:lvlText w:val=""/>
      <w:lvlJc w:val="left"/>
      <w:pPr>
        <w:ind w:left="7614" w:hanging="360"/>
      </w:pPr>
      <w:rPr>
        <w:rFonts w:ascii="Wingdings" w:hAnsi="Wingdings" w:hint="default"/>
      </w:rPr>
    </w:lvl>
  </w:abstractNum>
  <w:abstractNum w:abstractNumId="12" w15:restartNumberingAfterBreak="0">
    <w:nsid w:val="01A415BE"/>
    <w:multiLevelType w:val="hybridMultilevel"/>
    <w:tmpl w:val="D3CE3872"/>
    <w:lvl w:ilvl="0" w:tplc="17C2CBF2">
      <w:start w:val="1"/>
      <w:numFmt w:val="bullet"/>
      <w:lvlText w:val=""/>
      <w:lvlJc w:val="left"/>
      <w:pPr>
        <w:ind w:left="1494" w:hanging="360"/>
      </w:pPr>
      <w:rPr>
        <w:rFonts w:ascii="Wingdings" w:hAnsi="Wingdings" w:hint="default"/>
      </w:rPr>
    </w:lvl>
    <w:lvl w:ilvl="1" w:tplc="78F0FB86">
      <w:start w:val="1"/>
      <w:numFmt w:val="bullet"/>
      <w:lvlText w:val="o"/>
      <w:lvlJc w:val="left"/>
      <w:pPr>
        <w:ind w:left="2574" w:hanging="360"/>
      </w:pPr>
      <w:rPr>
        <w:rFonts w:ascii="Courier New" w:hAnsi="Courier New" w:hint="default"/>
      </w:rPr>
    </w:lvl>
    <w:lvl w:ilvl="2" w:tplc="FA343BAA">
      <w:start w:val="1"/>
      <w:numFmt w:val="bullet"/>
      <w:lvlText w:val=""/>
      <w:lvlJc w:val="left"/>
      <w:pPr>
        <w:ind w:left="3294" w:hanging="360"/>
      </w:pPr>
      <w:rPr>
        <w:rFonts w:ascii="Wingdings" w:hAnsi="Wingdings" w:hint="default"/>
      </w:rPr>
    </w:lvl>
    <w:lvl w:ilvl="3" w:tplc="43209EB0">
      <w:start w:val="1"/>
      <w:numFmt w:val="bullet"/>
      <w:lvlText w:val=""/>
      <w:lvlJc w:val="left"/>
      <w:pPr>
        <w:ind w:left="4014" w:hanging="360"/>
      </w:pPr>
      <w:rPr>
        <w:rFonts w:ascii="Symbol" w:hAnsi="Symbol" w:hint="default"/>
      </w:rPr>
    </w:lvl>
    <w:lvl w:ilvl="4" w:tplc="6CB6FE6A" w:tentative="1">
      <w:start w:val="1"/>
      <w:numFmt w:val="bullet"/>
      <w:lvlText w:val="o"/>
      <w:lvlJc w:val="left"/>
      <w:pPr>
        <w:ind w:left="4734" w:hanging="360"/>
      </w:pPr>
      <w:rPr>
        <w:rFonts w:ascii="Courier New" w:hAnsi="Courier New" w:hint="default"/>
      </w:rPr>
    </w:lvl>
    <w:lvl w:ilvl="5" w:tplc="F672F68E" w:tentative="1">
      <w:start w:val="1"/>
      <w:numFmt w:val="bullet"/>
      <w:lvlText w:val=""/>
      <w:lvlJc w:val="left"/>
      <w:pPr>
        <w:ind w:left="5454" w:hanging="360"/>
      </w:pPr>
      <w:rPr>
        <w:rFonts w:ascii="Wingdings" w:hAnsi="Wingdings" w:hint="default"/>
      </w:rPr>
    </w:lvl>
    <w:lvl w:ilvl="6" w:tplc="34C27EA2" w:tentative="1">
      <w:start w:val="1"/>
      <w:numFmt w:val="bullet"/>
      <w:lvlText w:val=""/>
      <w:lvlJc w:val="left"/>
      <w:pPr>
        <w:ind w:left="6174" w:hanging="360"/>
      </w:pPr>
      <w:rPr>
        <w:rFonts w:ascii="Symbol" w:hAnsi="Symbol" w:hint="default"/>
      </w:rPr>
    </w:lvl>
    <w:lvl w:ilvl="7" w:tplc="783E54DE" w:tentative="1">
      <w:start w:val="1"/>
      <w:numFmt w:val="bullet"/>
      <w:lvlText w:val="o"/>
      <w:lvlJc w:val="left"/>
      <w:pPr>
        <w:ind w:left="6894" w:hanging="360"/>
      </w:pPr>
      <w:rPr>
        <w:rFonts w:ascii="Courier New" w:hAnsi="Courier New" w:hint="default"/>
      </w:rPr>
    </w:lvl>
    <w:lvl w:ilvl="8" w:tplc="1B063DE6" w:tentative="1">
      <w:start w:val="1"/>
      <w:numFmt w:val="bullet"/>
      <w:lvlText w:val=""/>
      <w:lvlJc w:val="left"/>
      <w:pPr>
        <w:ind w:left="7614" w:hanging="360"/>
      </w:pPr>
      <w:rPr>
        <w:rFonts w:ascii="Wingdings" w:hAnsi="Wingdings" w:hint="default"/>
      </w:rPr>
    </w:lvl>
  </w:abstractNum>
  <w:abstractNum w:abstractNumId="13" w15:restartNumberingAfterBreak="0">
    <w:nsid w:val="01C754C1"/>
    <w:multiLevelType w:val="multilevel"/>
    <w:tmpl w:val="8D00B5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3877012"/>
    <w:multiLevelType w:val="hybridMultilevel"/>
    <w:tmpl w:val="5EF8D45C"/>
    <w:lvl w:ilvl="0" w:tplc="DB8647F0">
      <w:numFmt w:val="bullet"/>
      <w:lvlText w:val="-"/>
      <w:lvlJc w:val="left"/>
      <w:pPr>
        <w:ind w:left="1080" w:hanging="360"/>
      </w:pPr>
      <w:rPr>
        <w:rFonts w:ascii="Arial" w:hAnsi="Arial" w:hint="default"/>
        <w:b w:val="0"/>
        <w:bCs w:val="0"/>
        <w:i w:val="0"/>
        <w:iCs w:val="0"/>
        <w:spacing w:val="0"/>
        <w:w w:val="100"/>
        <w:sz w:val="18"/>
        <w:szCs w:val="18"/>
        <w:lang w:val="en-US" w:eastAsia="en-US" w:bidi="ar-SA"/>
      </w:rPr>
    </w:lvl>
    <w:lvl w:ilvl="1" w:tplc="489CDD46">
      <w:start w:val="1"/>
      <w:numFmt w:val="bullet"/>
      <w:lvlText w:val="o"/>
      <w:lvlJc w:val="left"/>
      <w:pPr>
        <w:ind w:left="1800" w:hanging="360"/>
      </w:pPr>
      <w:rPr>
        <w:rFonts w:ascii="Courier New" w:hAnsi="Courier New" w:hint="default"/>
      </w:rPr>
    </w:lvl>
    <w:lvl w:ilvl="2" w:tplc="46DCB182" w:tentative="1">
      <w:start w:val="1"/>
      <w:numFmt w:val="bullet"/>
      <w:lvlText w:val=""/>
      <w:lvlJc w:val="left"/>
      <w:pPr>
        <w:ind w:left="2520" w:hanging="360"/>
      </w:pPr>
      <w:rPr>
        <w:rFonts w:ascii="Wingdings" w:hAnsi="Wingdings" w:hint="default"/>
      </w:rPr>
    </w:lvl>
    <w:lvl w:ilvl="3" w:tplc="38A80CBA" w:tentative="1">
      <w:start w:val="1"/>
      <w:numFmt w:val="bullet"/>
      <w:lvlText w:val=""/>
      <w:lvlJc w:val="left"/>
      <w:pPr>
        <w:ind w:left="3240" w:hanging="360"/>
      </w:pPr>
      <w:rPr>
        <w:rFonts w:ascii="Symbol" w:hAnsi="Symbol" w:hint="default"/>
      </w:rPr>
    </w:lvl>
    <w:lvl w:ilvl="4" w:tplc="8E28FE90" w:tentative="1">
      <w:start w:val="1"/>
      <w:numFmt w:val="bullet"/>
      <w:lvlText w:val="o"/>
      <w:lvlJc w:val="left"/>
      <w:pPr>
        <w:ind w:left="3960" w:hanging="360"/>
      </w:pPr>
      <w:rPr>
        <w:rFonts w:ascii="Courier New" w:hAnsi="Courier New" w:hint="default"/>
      </w:rPr>
    </w:lvl>
    <w:lvl w:ilvl="5" w:tplc="641612AE" w:tentative="1">
      <w:start w:val="1"/>
      <w:numFmt w:val="bullet"/>
      <w:lvlText w:val=""/>
      <w:lvlJc w:val="left"/>
      <w:pPr>
        <w:ind w:left="4680" w:hanging="360"/>
      </w:pPr>
      <w:rPr>
        <w:rFonts w:ascii="Wingdings" w:hAnsi="Wingdings" w:hint="default"/>
      </w:rPr>
    </w:lvl>
    <w:lvl w:ilvl="6" w:tplc="E3CE0A60" w:tentative="1">
      <w:start w:val="1"/>
      <w:numFmt w:val="bullet"/>
      <w:lvlText w:val=""/>
      <w:lvlJc w:val="left"/>
      <w:pPr>
        <w:ind w:left="5400" w:hanging="360"/>
      </w:pPr>
      <w:rPr>
        <w:rFonts w:ascii="Symbol" w:hAnsi="Symbol" w:hint="default"/>
      </w:rPr>
    </w:lvl>
    <w:lvl w:ilvl="7" w:tplc="53543188" w:tentative="1">
      <w:start w:val="1"/>
      <w:numFmt w:val="bullet"/>
      <w:lvlText w:val="o"/>
      <w:lvlJc w:val="left"/>
      <w:pPr>
        <w:ind w:left="6120" w:hanging="360"/>
      </w:pPr>
      <w:rPr>
        <w:rFonts w:ascii="Courier New" w:hAnsi="Courier New" w:hint="default"/>
      </w:rPr>
    </w:lvl>
    <w:lvl w:ilvl="8" w:tplc="B47CAFB4" w:tentative="1">
      <w:start w:val="1"/>
      <w:numFmt w:val="bullet"/>
      <w:lvlText w:val=""/>
      <w:lvlJc w:val="left"/>
      <w:pPr>
        <w:ind w:left="6840" w:hanging="360"/>
      </w:pPr>
      <w:rPr>
        <w:rFonts w:ascii="Wingdings" w:hAnsi="Wingdings" w:hint="default"/>
      </w:rPr>
    </w:lvl>
  </w:abstractNum>
  <w:abstractNum w:abstractNumId="15" w15:restartNumberingAfterBreak="0">
    <w:nsid w:val="038A0774"/>
    <w:multiLevelType w:val="hybridMultilevel"/>
    <w:tmpl w:val="15DE3D02"/>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6" w15:restartNumberingAfterBreak="0">
    <w:nsid w:val="049A4636"/>
    <w:multiLevelType w:val="multilevel"/>
    <w:tmpl w:val="B43AB8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49F6650"/>
    <w:multiLevelType w:val="multilevel"/>
    <w:tmpl w:val="07EC39C2"/>
    <w:lvl w:ilvl="0">
      <w:start w:val="1"/>
      <w:numFmt w:val="bullet"/>
      <w:lvlText w:val=""/>
      <w:lvlJc w:val="left"/>
      <w:pPr>
        <w:tabs>
          <w:tab w:val="num" w:pos="1800"/>
        </w:tabs>
        <w:ind w:left="1800" w:hanging="360"/>
      </w:pPr>
      <w:rPr>
        <w:rFonts w:ascii="Wingdings" w:hAnsi="Wingdings" w:hint="default"/>
        <w:sz w:val="20"/>
      </w:rPr>
    </w:lvl>
    <w:lvl w:ilvl="1">
      <w:numFmt w:val="bullet"/>
      <w:lvlText w:val="-"/>
      <w:lvlJc w:val="left"/>
      <w:pPr>
        <w:ind w:left="2520" w:hanging="360"/>
      </w:pPr>
      <w:rPr>
        <w:rFonts w:ascii="Arial" w:hAnsi="Arial" w:hint="default"/>
        <w:b w:val="0"/>
        <w:bCs w:val="0"/>
        <w:i w:val="0"/>
        <w:iCs w:val="0"/>
        <w:spacing w:val="0"/>
        <w:w w:val="100"/>
        <w:sz w:val="18"/>
        <w:szCs w:val="18"/>
        <w:lang w:val="en-US" w:eastAsia="en-US" w:bidi="ar-SA"/>
      </w:rPr>
    </w:lvl>
    <w:lvl w:ilvl="2">
      <w:start w:val="4"/>
      <w:numFmt w:val="bullet"/>
      <w:lvlText w:val="-"/>
      <w:lvlJc w:val="left"/>
      <w:pPr>
        <w:ind w:left="3240" w:hanging="360"/>
      </w:pPr>
      <w:rPr>
        <w:rFonts w:ascii="Times New Roman" w:hAnsi="Times New Roman"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05F12B38"/>
    <w:multiLevelType w:val="hybridMultilevel"/>
    <w:tmpl w:val="DE2CC440"/>
    <w:lvl w:ilvl="0" w:tplc="B6A68E76">
      <w:start w:val="1"/>
      <w:numFmt w:val="bullet"/>
      <w:lvlText w:val=""/>
      <w:lvlJc w:val="left"/>
      <w:pPr>
        <w:ind w:left="1778" w:hanging="360"/>
      </w:pPr>
      <w:rPr>
        <w:rFonts w:ascii="Wingdings" w:hAnsi="Wingdings" w:hint="default"/>
        <w:b w:val="0"/>
        <w:bCs w:val="0"/>
        <w:i w:val="0"/>
        <w:iCs w:val="0"/>
        <w:spacing w:val="0"/>
        <w:w w:val="100"/>
        <w:sz w:val="18"/>
        <w:szCs w:val="18"/>
        <w:lang w:val="en-US" w:eastAsia="en-US" w:bidi="ar-SA"/>
      </w:rPr>
    </w:lvl>
    <w:lvl w:ilvl="1" w:tplc="A9081354">
      <w:numFmt w:val="bullet"/>
      <w:lvlText w:val="-"/>
      <w:lvlJc w:val="left"/>
      <w:pPr>
        <w:ind w:left="2498" w:hanging="360"/>
      </w:pPr>
      <w:rPr>
        <w:rFonts w:ascii="Arial" w:hAnsi="Arial" w:hint="default"/>
        <w:b w:val="0"/>
        <w:bCs w:val="0"/>
        <w:i w:val="0"/>
        <w:iCs w:val="0"/>
        <w:spacing w:val="0"/>
        <w:w w:val="100"/>
        <w:sz w:val="18"/>
        <w:szCs w:val="18"/>
        <w:lang w:val="en-US" w:eastAsia="en-US" w:bidi="ar-SA"/>
      </w:rPr>
    </w:lvl>
    <w:lvl w:ilvl="2" w:tplc="E07EE8C8">
      <w:start w:val="1"/>
      <w:numFmt w:val="bullet"/>
      <w:lvlText w:val=""/>
      <w:lvlJc w:val="left"/>
      <w:pPr>
        <w:ind w:left="3218" w:hanging="360"/>
      </w:pPr>
      <w:rPr>
        <w:rFonts w:ascii="Wingdings" w:hAnsi="Wingdings" w:hint="default"/>
      </w:rPr>
    </w:lvl>
    <w:lvl w:ilvl="3" w:tplc="F99CA220" w:tentative="1">
      <w:start w:val="1"/>
      <w:numFmt w:val="bullet"/>
      <w:lvlText w:val=""/>
      <w:lvlJc w:val="left"/>
      <w:pPr>
        <w:ind w:left="3938" w:hanging="360"/>
      </w:pPr>
      <w:rPr>
        <w:rFonts w:ascii="Symbol" w:hAnsi="Symbol" w:hint="default"/>
      </w:rPr>
    </w:lvl>
    <w:lvl w:ilvl="4" w:tplc="2B26D730" w:tentative="1">
      <w:start w:val="1"/>
      <w:numFmt w:val="bullet"/>
      <w:lvlText w:val="o"/>
      <w:lvlJc w:val="left"/>
      <w:pPr>
        <w:ind w:left="4658" w:hanging="360"/>
      </w:pPr>
      <w:rPr>
        <w:rFonts w:ascii="Courier New" w:hAnsi="Courier New" w:hint="default"/>
      </w:rPr>
    </w:lvl>
    <w:lvl w:ilvl="5" w:tplc="0F94E910" w:tentative="1">
      <w:start w:val="1"/>
      <w:numFmt w:val="bullet"/>
      <w:lvlText w:val=""/>
      <w:lvlJc w:val="left"/>
      <w:pPr>
        <w:ind w:left="5378" w:hanging="360"/>
      </w:pPr>
      <w:rPr>
        <w:rFonts w:ascii="Wingdings" w:hAnsi="Wingdings" w:hint="default"/>
      </w:rPr>
    </w:lvl>
    <w:lvl w:ilvl="6" w:tplc="92425900" w:tentative="1">
      <w:start w:val="1"/>
      <w:numFmt w:val="bullet"/>
      <w:lvlText w:val=""/>
      <w:lvlJc w:val="left"/>
      <w:pPr>
        <w:ind w:left="6098" w:hanging="360"/>
      </w:pPr>
      <w:rPr>
        <w:rFonts w:ascii="Symbol" w:hAnsi="Symbol" w:hint="default"/>
      </w:rPr>
    </w:lvl>
    <w:lvl w:ilvl="7" w:tplc="C36A38C6" w:tentative="1">
      <w:start w:val="1"/>
      <w:numFmt w:val="bullet"/>
      <w:lvlText w:val="o"/>
      <w:lvlJc w:val="left"/>
      <w:pPr>
        <w:ind w:left="6818" w:hanging="360"/>
      </w:pPr>
      <w:rPr>
        <w:rFonts w:ascii="Courier New" w:hAnsi="Courier New" w:hint="default"/>
      </w:rPr>
    </w:lvl>
    <w:lvl w:ilvl="8" w:tplc="8FC620D0" w:tentative="1">
      <w:start w:val="1"/>
      <w:numFmt w:val="bullet"/>
      <w:lvlText w:val=""/>
      <w:lvlJc w:val="left"/>
      <w:pPr>
        <w:ind w:left="7538" w:hanging="360"/>
      </w:pPr>
      <w:rPr>
        <w:rFonts w:ascii="Wingdings" w:hAnsi="Wingdings" w:hint="default"/>
      </w:rPr>
    </w:lvl>
  </w:abstractNum>
  <w:abstractNum w:abstractNumId="19" w15:restartNumberingAfterBreak="0">
    <w:nsid w:val="05FA6C20"/>
    <w:multiLevelType w:val="hybridMultilevel"/>
    <w:tmpl w:val="8B1A06C8"/>
    <w:lvl w:ilvl="0" w:tplc="780E2F64">
      <w:start w:val="1"/>
      <w:numFmt w:val="bullet"/>
      <w:lvlText w:val=""/>
      <w:lvlJc w:val="left"/>
      <w:pPr>
        <w:ind w:left="1854" w:hanging="360"/>
      </w:pPr>
      <w:rPr>
        <w:rFonts w:ascii="Wingdings" w:hAnsi="Wingdings" w:hint="default"/>
      </w:rPr>
    </w:lvl>
    <w:lvl w:ilvl="1" w:tplc="8A8205FA" w:tentative="1">
      <w:start w:val="1"/>
      <w:numFmt w:val="bullet"/>
      <w:lvlText w:val="o"/>
      <w:lvlJc w:val="left"/>
      <w:pPr>
        <w:ind w:left="2574" w:hanging="360"/>
      </w:pPr>
      <w:rPr>
        <w:rFonts w:ascii="Courier New" w:hAnsi="Courier New" w:hint="default"/>
      </w:rPr>
    </w:lvl>
    <w:lvl w:ilvl="2" w:tplc="856E41AE" w:tentative="1">
      <w:start w:val="1"/>
      <w:numFmt w:val="bullet"/>
      <w:lvlText w:val=""/>
      <w:lvlJc w:val="left"/>
      <w:pPr>
        <w:ind w:left="3294" w:hanging="360"/>
      </w:pPr>
      <w:rPr>
        <w:rFonts w:ascii="Wingdings" w:hAnsi="Wingdings" w:hint="default"/>
      </w:rPr>
    </w:lvl>
    <w:lvl w:ilvl="3" w:tplc="3E5CB50C" w:tentative="1">
      <w:start w:val="1"/>
      <w:numFmt w:val="bullet"/>
      <w:lvlText w:val=""/>
      <w:lvlJc w:val="left"/>
      <w:pPr>
        <w:ind w:left="4014" w:hanging="360"/>
      </w:pPr>
      <w:rPr>
        <w:rFonts w:ascii="Symbol" w:hAnsi="Symbol" w:hint="default"/>
      </w:rPr>
    </w:lvl>
    <w:lvl w:ilvl="4" w:tplc="3C68ADF2" w:tentative="1">
      <w:start w:val="1"/>
      <w:numFmt w:val="bullet"/>
      <w:lvlText w:val="o"/>
      <w:lvlJc w:val="left"/>
      <w:pPr>
        <w:ind w:left="4734" w:hanging="360"/>
      </w:pPr>
      <w:rPr>
        <w:rFonts w:ascii="Courier New" w:hAnsi="Courier New" w:hint="default"/>
      </w:rPr>
    </w:lvl>
    <w:lvl w:ilvl="5" w:tplc="8B3E73A2" w:tentative="1">
      <w:start w:val="1"/>
      <w:numFmt w:val="bullet"/>
      <w:lvlText w:val=""/>
      <w:lvlJc w:val="left"/>
      <w:pPr>
        <w:ind w:left="5454" w:hanging="360"/>
      </w:pPr>
      <w:rPr>
        <w:rFonts w:ascii="Wingdings" w:hAnsi="Wingdings" w:hint="default"/>
      </w:rPr>
    </w:lvl>
    <w:lvl w:ilvl="6" w:tplc="6B74A108" w:tentative="1">
      <w:start w:val="1"/>
      <w:numFmt w:val="bullet"/>
      <w:lvlText w:val=""/>
      <w:lvlJc w:val="left"/>
      <w:pPr>
        <w:ind w:left="6174" w:hanging="360"/>
      </w:pPr>
      <w:rPr>
        <w:rFonts w:ascii="Symbol" w:hAnsi="Symbol" w:hint="default"/>
      </w:rPr>
    </w:lvl>
    <w:lvl w:ilvl="7" w:tplc="49000110" w:tentative="1">
      <w:start w:val="1"/>
      <w:numFmt w:val="bullet"/>
      <w:lvlText w:val="o"/>
      <w:lvlJc w:val="left"/>
      <w:pPr>
        <w:ind w:left="6894" w:hanging="360"/>
      </w:pPr>
      <w:rPr>
        <w:rFonts w:ascii="Courier New" w:hAnsi="Courier New" w:hint="default"/>
      </w:rPr>
    </w:lvl>
    <w:lvl w:ilvl="8" w:tplc="41FA6168" w:tentative="1">
      <w:start w:val="1"/>
      <w:numFmt w:val="bullet"/>
      <w:lvlText w:val=""/>
      <w:lvlJc w:val="left"/>
      <w:pPr>
        <w:ind w:left="7614" w:hanging="360"/>
      </w:pPr>
      <w:rPr>
        <w:rFonts w:ascii="Wingdings" w:hAnsi="Wingdings" w:hint="default"/>
      </w:rPr>
    </w:lvl>
  </w:abstractNum>
  <w:abstractNum w:abstractNumId="20" w15:restartNumberingAfterBreak="0">
    <w:nsid w:val="0636177B"/>
    <w:multiLevelType w:val="hybridMultilevel"/>
    <w:tmpl w:val="BA78081A"/>
    <w:lvl w:ilvl="0" w:tplc="538A4B4E">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B3BEFEBC">
      <w:start w:val="1"/>
      <w:numFmt w:val="bullet"/>
      <w:lvlText w:val=""/>
      <w:lvlJc w:val="left"/>
      <w:pPr>
        <w:ind w:left="2160" w:hanging="360"/>
      </w:pPr>
      <w:rPr>
        <w:rFonts w:ascii="Wingdings" w:hAnsi="Wingdings" w:hint="default"/>
      </w:rPr>
    </w:lvl>
    <w:lvl w:ilvl="3" w:tplc="40C4FE52">
      <w:start w:val="1"/>
      <w:numFmt w:val="bullet"/>
      <w:lvlText w:val=""/>
      <w:lvlJc w:val="left"/>
      <w:pPr>
        <w:ind w:left="2880" w:hanging="360"/>
      </w:pPr>
      <w:rPr>
        <w:rFonts w:ascii="Symbol" w:hAnsi="Symbol" w:hint="default"/>
      </w:rPr>
    </w:lvl>
    <w:lvl w:ilvl="4" w:tplc="5DAAD6B0">
      <w:start w:val="1"/>
      <w:numFmt w:val="bullet"/>
      <w:lvlText w:val="o"/>
      <w:lvlJc w:val="left"/>
      <w:pPr>
        <w:ind w:left="3600" w:hanging="360"/>
      </w:pPr>
      <w:rPr>
        <w:rFonts w:ascii="Courier New" w:hAnsi="Courier New" w:hint="default"/>
      </w:rPr>
    </w:lvl>
    <w:lvl w:ilvl="5" w:tplc="D7BA9FA6">
      <w:start w:val="1"/>
      <w:numFmt w:val="bullet"/>
      <w:lvlText w:val=""/>
      <w:lvlJc w:val="left"/>
      <w:pPr>
        <w:ind w:left="4320" w:hanging="360"/>
      </w:pPr>
      <w:rPr>
        <w:rFonts w:ascii="Wingdings" w:hAnsi="Wingdings" w:hint="default"/>
      </w:rPr>
    </w:lvl>
    <w:lvl w:ilvl="6" w:tplc="421CAE8C">
      <w:start w:val="1"/>
      <w:numFmt w:val="bullet"/>
      <w:lvlText w:val=""/>
      <w:lvlJc w:val="left"/>
      <w:pPr>
        <w:ind w:left="5040" w:hanging="360"/>
      </w:pPr>
      <w:rPr>
        <w:rFonts w:ascii="Symbol" w:hAnsi="Symbol" w:hint="default"/>
      </w:rPr>
    </w:lvl>
    <w:lvl w:ilvl="7" w:tplc="BBF08A4A">
      <w:start w:val="1"/>
      <w:numFmt w:val="bullet"/>
      <w:lvlText w:val="o"/>
      <w:lvlJc w:val="left"/>
      <w:pPr>
        <w:ind w:left="5760" w:hanging="360"/>
      </w:pPr>
      <w:rPr>
        <w:rFonts w:ascii="Courier New" w:hAnsi="Courier New" w:hint="default"/>
      </w:rPr>
    </w:lvl>
    <w:lvl w:ilvl="8" w:tplc="CDE666FE">
      <w:start w:val="1"/>
      <w:numFmt w:val="bullet"/>
      <w:lvlText w:val=""/>
      <w:lvlJc w:val="left"/>
      <w:pPr>
        <w:ind w:left="6480" w:hanging="360"/>
      </w:pPr>
      <w:rPr>
        <w:rFonts w:ascii="Wingdings" w:hAnsi="Wingdings" w:hint="default"/>
      </w:rPr>
    </w:lvl>
  </w:abstractNum>
  <w:abstractNum w:abstractNumId="21" w15:restartNumberingAfterBreak="0">
    <w:nsid w:val="0643722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6D728B1"/>
    <w:multiLevelType w:val="hybridMultilevel"/>
    <w:tmpl w:val="A6FA60F6"/>
    <w:lvl w:ilvl="0" w:tplc="DDEC2496">
      <w:numFmt w:val="bullet"/>
      <w:lvlText w:val="-"/>
      <w:lvlJc w:val="left"/>
      <w:pPr>
        <w:ind w:left="1854" w:hanging="360"/>
      </w:pPr>
      <w:rPr>
        <w:rFonts w:ascii="Arial" w:hAnsi="Arial" w:hint="default"/>
        <w:b w:val="0"/>
        <w:bCs w:val="0"/>
        <w:i w:val="0"/>
        <w:iCs w:val="0"/>
        <w:spacing w:val="0"/>
        <w:w w:val="100"/>
        <w:sz w:val="18"/>
        <w:szCs w:val="18"/>
        <w:lang w:val="en-US" w:eastAsia="en-US" w:bidi="ar-SA"/>
      </w:rPr>
    </w:lvl>
    <w:lvl w:ilvl="1" w:tplc="DF0A2072">
      <w:start w:val="1"/>
      <w:numFmt w:val="bullet"/>
      <w:lvlText w:val="o"/>
      <w:lvlJc w:val="left"/>
      <w:pPr>
        <w:ind w:left="2574" w:hanging="360"/>
      </w:pPr>
      <w:rPr>
        <w:rFonts w:ascii="Courier New" w:hAnsi="Courier New" w:hint="default"/>
      </w:rPr>
    </w:lvl>
    <w:lvl w:ilvl="2" w:tplc="27CABD16">
      <w:start w:val="1"/>
      <w:numFmt w:val="bullet"/>
      <w:lvlText w:val=""/>
      <w:lvlJc w:val="left"/>
      <w:pPr>
        <w:ind w:left="3294" w:hanging="360"/>
      </w:pPr>
      <w:rPr>
        <w:rFonts w:ascii="Wingdings" w:hAnsi="Wingdings" w:hint="default"/>
      </w:rPr>
    </w:lvl>
    <w:lvl w:ilvl="3" w:tplc="A20AC9DA">
      <w:start w:val="1"/>
      <w:numFmt w:val="bullet"/>
      <w:lvlText w:val=""/>
      <w:lvlJc w:val="left"/>
      <w:pPr>
        <w:ind w:left="4014" w:hanging="360"/>
      </w:pPr>
      <w:rPr>
        <w:rFonts w:ascii="Symbol" w:hAnsi="Symbol" w:hint="default"/>
      </w:rPr>
    </w:lvl>
    <w:lvl w:ilvl="4" w:tplc="483ED70E" w:tentative="1">
      <w:start w:val="1"/>
      <w:numFmt w:val="bullet"/>
      <w:lvlText w:val="o"/>
      <w:lvlJc w:val="left"/>
      <w:pPr>
        <w:ind w:left="4734" w:hanging="360"/>
      </w:pPr>
      <w:rPr>
        <w:rFonts w:ascii="Courier New" w:hAnsi="Courier New" w:hint="default"/>
      </w:rPr>
    </w:lvl>
    <w:lvl w:ilvl="5" w:tplc="F196B878" w:tentative="1">
      <w:start w:val="1"/>
      <w:numFmt w:val="bullet"/>
      <w:lvlText w:val=""/>
      <w:lvlJc w:val="left"/>
      <w:pPr>
        <w:ind w:left="5454" w:hanging="360"/>
      </w:pPr>
      <w:rPr>
        <w:rFonts w:ascii="Wingdings" w:hAnsi="Wingdings" w:hint="default"/>
      </w:rPr>
    </w:lvl>
    <w:lvl w:ilvl="6" w:tplc="731C7EDC" w:tentative="1">
      <w:start w:val="1"/>
      <w:numFmt w:val="bullet"/>
      <w:lvlText w:val=""/>
      <w:lvlJc w:val="left"/>
      <w:pPr>
        <w:ind w:left="6174" w:hanging="360"/>
      </w:pPr>
      <w:rPr>
        <w:rFonts w:ascii="Symbol" w:hAnsi="Symbol" w:hint="default"/>
      </w:rPr>
    </w:lvl>
    <w:lvl w:ilvl="7" w:tplc="2B1423C6" w:tentative="1">
      <w:start w:val="1"/>
      <w:numFmt w:val="bullet"/>
      <w:lvlText w:val="o"/>
      <w:lvlJc w:val="left"/>
      <w:pPr>
        <w:ind w:left="6894" w:hanging="360"/>
      </w:pPr>
      <w:rPr>
        <w:rFonts w:ascii="Courier New" w:hAnsi="Courier New" w:hint="default"/>
      </w:rPr>
    </w:lvl>
    <w:lvl w:ilvl="8" w:tplc="AB4050F8" w:tentative="1">
      <w:start w:val="1"/>
      <w:numFmt w:val="bullet"/>
      <w:lvlText w:val=""/>
      <w:lvlJc w:val="left"/>
      <w:pPr>
        <w:ind w:left="7614" w:hanging="360"/>
      </w:pPr>
      <w:rPr>
        <w:rFonts w:ascii="Wingdings" w:hAnsi="Wingdings" w:hint="default"/>
      </w:rPr>
    </w:lvl>
  </w:abstractNum>
  <w:abstractNum w:abstractNumId="23" w15:restartNumberingAfterBreak="0">
    <w:nsid w:val="07E62592"/>
    <w:multiLevelType w:val="hybridMultilevel"/>
    <w:tmpl w:val="9514C0E0"/>
    <w:lvl w:ilvl="0" w:tplc="57AE18F8">
      <w:start w:val="1"/>
      <w:numFmt w:val="bullet"/>
      <w:lvlText w:val=""/>
      <w:lvlJc w:val="left"/>
      <w:pPr>
        <w:ind w:left="1494" w:hanging="360"/>
      </w:pPr>
      <w:rPr>
        <w:rFonts w:ascii="Wingdings" w:hAnsi="Wingdings" w:hint="default"/>
        <w:b w:val="0"/>
        <w:bCs w:val="0"/>
        <w:i w:val="0"/>
        <w:iCs w:val="0"/>
        <w:spacing w:val="0"/>
        <w:w w:val="100"/>
        <w:sz w:val="18"/>
        <w:szCs w:val="18"/>
        <w:lang w:val="en-US" w:eastAsia="en-US" w:bidi="ar-SA"/>
      </w:rPr>
    </w:lvl>
    <w:lvl w:ilvl="1" w:tplc="64FA3E76">
      <w:start w:val="1"/>
      <w:numFmt w:val="bullet"/>
      <w:lvlText w:val="o"/>
      <w:lvlJc w:val="left"/>
      <w:pPr>
        <w:ind w:left="2214" w:hanging="360"/>
      </w:pPr>
      <w:rPr>
        <w:rFonts w:ascii="Courier New" w:hAnsi="Courier New" w:hint="default"/>
      </w:rPr>
    </w:lvl>
    <w:lvl w:ilvl="2" w:tplc="8962020C" w:tentative="1">
      <w:start w:val="1"/>
      <w:numFmt w:val="bullet"/>
      <w:lvlText w:val=""/>
      <w:lvlJc w:val="left"/>
      <w:pPr>
        <w:ind w:left="2934" w:hanging="360"/>
      </w:pPr>
      <w:rPr>
        <w:rFonts w:ascii="Wingdings" w:hAnsi="Wingdings" w:hint="default"/>
      </w:rPr>
    </w:lvl>
    <w:lvl w:ilvl="3" w:tplc="D72C3684" w:tentative="1">
      <w:start w:val="1"/>
      <w:numFmt w:val="bullet"/>
      <w:lvlText w:val=""/>
      <w:lvlJc w:val="left"/>
      <w:pPr>
        <w:ind w:left="3654" w:hanging="360"/>
      </w:pPr>
      <w:rPr>
        <w:rFonts w:ascii="Symbol" w:hAnsi="Symbol" w:hint="default"/>
      </w:rPr>
    </w:lvl>
    <w:lvl w:ilvl="4" w:tplc="BE0A02FE" w:tentative="1">
      <w:start w:val="1"/>
      <w:numFmt w:val="bullet"/>
      <w:lvlText w:val="o"/>
      <w:lvlJc w:val="left"/>
      <w:pPr>
        <w:ind w:left="4374" w:hanging="360"/>
      </w:pPr>
      <w:rPr>
        <w:rFonts w:ascii="Courier New" w:hAnsi="Courier New" w:hint="default"/>
      </w:rPr>
    </w:lvl>
    <w:lvl w:ilvl="5" w:tplc="0E3433A4" w:tentative="1">
      <w:start w:val="1"/>
      <w:numFmt w:val="bullet"/>
      <w:lvlText w:val=""/>
      <w:lvlJc w:val="left"/>
      <w:pPr>
        <w:ind w:left="5094" w:hanging="360"/>
      </w:pPr>
      <w:rPr>
        <w:rFonts w:ascii="Wingdings" w:hAnsi="Wingdings" w:hint="default"/>
      </w:rPr>
    </w:lvl>
    <w:lvl w:ilvl="6" w:tplc="9A10F9DA" w:tentative="1">
      <w:start w:val="1"/>
      <w:numFmt w:val="bullet"/>
      <w:lvlText w:val=""/>
      <w:lvlJc w:val="left"/>
      <w:pPr>
        <w:ind w:left="5814" w:hanging="360"/>
      </w:pPr>
      <w:rPr>
        <w:rFonts w:ascii="Symbol" w:hAnsi="Symbol" w:hint="default"/>
      </w:rPr>
    </w:lvl>
    <w:lvl w:ilvl="7" w:tplc="EDAA2C1C" w:tentative="1">
      <w:start w:val="1"/>
      <w:numFmt w:val="bullet"/>
      <w:lvlText w:val="o"/>
      <w:lvlJc w:val="left"/>
      <w:pPr>
        <w:ind w:left="6534" w:hanging="360"/>
      </w:pPr>
      <w:rPr>
        <w:rFonts w:ascii="Courier New" w:hAnsi="Courier New" w:hint="default"/>
      </w:rPr>
    </w:lvl>
    <w:lvl w:ilvl="8" w:tplc="B856720A" w:tentative="1">
      <w:start w:val="1"/>
      <w:numFmt w:val="bullet"/>
      <w:lvlText w:val=""/>
      <w:lvlJc w:val="left"/>
      <w:pPr>
        <w:ind w:left="7254" w:hanging="360"/>
      </w:pPr>
      <w:rPr>
        <w:rFonts w:ascii="Wingdings" w:hAnsi="Wingdings" w:hint="default"/>
      </w:rPr>
    </w:lvl>
  </w:abstractNum>
  <w:abstractNum w:abstractNumId="24" w15:restartNumberingAfterBreak="0">
    <w:nsid w:val="07FD196C"/>
    <w:multiLevelType w:val="multilevel"/>
    <w:tmpl w:val="FD9613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151338"/>
    <w:multiLevelType w:val="hybridMultilevel"/>
    <w:tmpl w:val="99CCB18A"/>
    <w:lvl w:ilvl="0" w:tplc="3176093A">
      <w:start w:val="1"/>
      <w:numFmt w:val="bullet"/>
      <w:lvlText w:val=""/>
      <w:lvlJc w:val="left"/>
      <w:pPr>
        <w:ind w:left="720" w:hanging="360"/>
      </w:pPr>
      <w:rPr>
        <w:rFonts w:ascii="Wingdings" w:hAnsi="Wingdings" w:hint="default"/>
      </w:rPr>
    </w:lvl>
    <w:lvl w:ilvl="1" w:tplc="53C4FC02">
      <w:start w:val="1"/>
      <w:numFmt w:val="bullet"/>
      <w:lvlText w:val=""/>
      <w:lvlJc w:val="left"/>
      <w:pPr>
        <w:ind w:left="1440" w:hanging="360"/>
      </w:pPr>
      <w:rPr>
        <w:rFonts w:ascii="Wingdings" w:hAnsi="Wingdings" w:hint="default"/>
      </w:rPr>
    </w:lvl>
    <w:lvl w:ilvl="2" w:tplc="6BB0D58C">
      <w:numFmt w:val="bullet"/>
      <w:lvlText w:val="-"/>
      <w:lvlJc w:val="left"/>
      <w:pPr>
        <w:ind w:left="2160" w:hanging="360"/>
      </w:pPr>
      <w:rPr>
        <w:rFonts w:ascii="Arial" w:hAnsi="Arial" w:hint="default"/>
        <w:b w:val="0"/>
        <w:bCs w:val="0"/>
        <w:i w:val="0"/>
        <w:iCs w:val="0"/>
        <w:spacing w:val="0"/>
        <w:w w:val="100"/>
        <w:sz w:val="18"/>
        <w:szCs w:val="18"/>
        <w:lang w:val="en-US" w:eastAsia="en-US" w:bidi="ar-SA"/>
      </w:rPr>
    </w:lvl>
    <w:lvl w:ilvl="3" w:tplc="FC5E24E4">
      <w:start w:val="1"/>
      <w:numFmt w:val="bullet"/>
      <w:lvlText w:val=""/>
      <w:lvlJc w:val="left"/>
      <w:pPr>
        <w:ind w:left="2880" w:hanging="360"/>
      </w:pPr>
      <w:rPr>
        <w:rFonts w:ascii="Symbol" w:hAnsi="Symbol" w:hint="default"/>
      </w:rPr>
    </w:lvl>
    <w:lvl w:ilvl="4" w:tplc="98128506">
      <w:start w:val="1"/>
      <w:numFmt w:val="bullet"/>
      <w:lvlText w:val="o"/>
      <w:lvlJc w:val="left"/>
      <w:pPr>
        <w:ind w:left="3600" w:hanging="360"/>
      </w:pPr>
      <w:rPr>
        <w:rFonts w:ascii="Courier New" w:hAnsi="Courier New" w:hint="default"/>
      </w:rPr>
    </w:lvl>
    <w:lvl w:ilvl="5" w:tplc="ACC6D0C4">
      <w:start w:val="1"/>
      <w:numFmt w:val="bullet"/>
      <w:lvlText w:val=""/>
      <w:lvlJc w:val="left"/>
      <w:pPr>
        <w:ind w:left="4320" w:hanging="360"/>
      </w:pPr>
      <w:rPr>
        <w:rFonts w:ascii="Wingdings" w:hAnsi="Wingdings" w:hint="default"/>
      </w:rPr>
    </w:lvl>
    <w:lvl w:ilvl="6" w:tplc="A16AF3DC">
      <w:start w:val="1"/>
      <w:numFmt w:val="bullet"/>
      <w:lvlText w:val=""/>
      <w:lvlJc w:val="left"/>
      <w:pPr>
        <w:ind w:left="5040" w:hanging="360"/>
      </w:pPr>
      <w:rPr>
        <w:rFonts w:ascii="Symbol" w:hAnsi="Symbol" w:hint="default"/>
      </w:rPr>
    </w:lvl>
    <w:lvl w:ilvl="7" w:tplc="017E81F2">
      <w:start w:val="1"/>
      <w:numFmt w:val="bullet"/>
      <w:lvlText w:val="o"/>
      <w:lvlJc w:val="left"/>
      <w:pPr>
        <w:ind w:left="5760" w:hanging="360"/>
      </w:pPr>
      <w:rPr>
        <w:rFonts w:ascii="Courier New" w:hAnsi="Courier New" w:hint="default"/>
      </w:rPr>
    </w:lvl>
    <w:lvl w:ilvl="8" w:tplc="B106A2A6">
      <w:start w:val="1"/>
      <w:numFmt w:val="bullet"/>
      <w:lvlText w:val=""/>
      <w:lvlJc w:val="left"/>
      <w:pPr>
        <w:ind w:left="6480" w:hanging="360"/>
      </w:pPr>
      <w:rPr>
        <w:rFonts w:ascii="Wingdings" w:hAnsi="Wingdings" w:hint="default"/>
      </w:rPr>
    </w:lvl>
  </w:abstractNum>
  <w:abstractNum w:abstractNumId="26" w15:restartNumberingAfterBreak="0">
    <w:nsid w:val="0CCF1755"/>
    <w:multiLevelType w:val="hybridMultilevel"/>
    <w:tmpl w:val="AADEB840"/>
    <w:lvl w:ilvl="0" w:tplc="BBF652D2">
      <w:start w:val="1"/>
      <w:numFmt w:val="bullet"/>
      <w:lvlText w:val=""/>
      <w:lvlJc w:val="left"/>
      <w:pPr>
        <w:ind w:left="1440" w:hanging="360"/>
      </w:pPr>
      <w:rPr>
        <w:rFonts w:ascii="Wingdings" w:hAnsi="Wingdings" w:hint="default"/>
      </w:rPr>
    </w:lvl>
    <w:lvl w:ilvl="1" w:tplc="A3FEF1FC" w:tentative="1">
      <w:start w:val="1"/>
      <w:numFmt w:val="bullet"/>
      <w:lvlText w:val="o"/>
      <w:lvlJc w:val="left"/>
      <w:pPr>
        <w:ind w:left="2160" w:hanging="360"/>
      </w:pPr>
      <w:rPr>
        <w:rFonts w:ascii="Courier New" w:hAnsi="Courier New" w:hint="default"/>
      </w:rPr>
    </w:lvl>
    <w:lvl w:ilvl="2" w:tplc="003AF458" w:tentative="1">
      <w:start w:val="1"/>
      <w:numFmt w:val="bullet"/>
      <w:lvlText w:val=""/>
      <w:lvlJc w:val="left"/>
      <w:pPr>
        <w:ind w:left="2880" w:hanging="360"/>
      </w:pPr>
      <w:rPr>
        <w:rFonts w:ascii="Wingdings" w:hAnsi="Wingdings" w:hint="default"/>
      </w:rPr>
    </w:lvl>
    <w:lvl w:ilvl="3" w:tplc="7D5E0148" w:tentative="1">
      <w:start w:val="1"/>
      <w:numFmt w:val="bullet"/>
      <w:lvlText w:val=""/>
      <w:lvlJc w:val="left"/>
      <w:pPr>
        <w:ind w:left="3600" w:hanging="360"/>
      </w:pPr>
      <w:rPr>
        <w:rFonts w:ascii="Symbol" w:hAnsi="Symbol" w:hint="default"/>
      </w:rPr>
    </w:lvl>
    <w:lvl w:ilvl="4" w:tplc="77B4D478" w:tentative="1">
      <w:start w:val="1"/>
      <w:numFmt w:val="bullet"/>
      <w:lvlText w:val="o"/>
      <w:lvlJc w:val="left"/>
      <w:pPr>
        <w:ind w:left="4320" w:hanging="360"/>
      </w:pPr>
      <w:rPr>
        <w:rFonts w:ascii="Courier New" w:hAnsi="Courier New" w:hint="default"/>
      </w:rPr>
    </w:lvl>
    <w:lvl w:ilvl="5" w:tplc="8AD22606" w:tentative="1">
      <w:start w:val="1"/>
      <w:numFmt w:val="bullet"/>
      <w:lvlText w:val=""/>
      <w:lvlJc w:val="left"/>
      <w:pPr>
        <w:ind w:left="5040" w:hanging="360"/>
      </w:pPr>
      <w:rPr>
        <w:rFonts w:ascii="Wingdings" w:hAnsi="Wingdings" w:hint="default"/>
      </w:rPr>
    </w:lvl>
    <w:lvl w:ilvl="6" w:tplc="FCCEFBF2" w:tentative="1">
      <w:start w:val="1"/>
      <w:numFmt w:val="bullet"/>
      <w:lvlText w:val=""/>
      <w:lvlJc w:val="left"/>
      <w:pPr>
        <w:ind w:left="5760" w:hanging="360"/>
      </w:pPr>
      <w:rPr>
        <w:rFonts w:ascii="Symbol" w:hAnsi="Symbol" w:hint="default"/>
      </w:rPr>
    </w:lvl>
    <w:lvl w:ilvl="7" w:tplc="40F67602" w:tentative="1">
      <w:start w:val="1"/>
      <w:numFmt w:val="bullet"/>
      <w:lvlText w:val="o"/>
      <w:lvlJc w:val="left"/>
      <w:pPr>
        <w:ind w:left="6480" w:hanging="360"/>
      </w:pPr>
      <w:rPr>
        <w:rFonts w:ascii="Courier New" w:hAnsi="Courier New" w:hint="default"/>
      </w:rPr>
    </w:lvl>
    <w:lvl w:ilvl="8" w:tplc="D04EE7F4" w:tentative="1">
      <w:start w:val="1"/>
      <w:numFmt w:val="bullet"/>
      <w:lvlText w:val=""/>
      <w:lvlJc w:val="left"/>
      <w:pPr>
        <w:ind w:left="7200" w:hanging="360"/>
      </w:pPr>
      <w:rPr>
        <w:rFonts w:ascii="Wingdings" w:hAnsi="Wingdings" w:hint="default"/>
      </w:rPr>
    </w:lvl>
  </w:abstractNum>
  <w:abstractNum w:abstractNumId="27" w15:restartNumberingAfterBreak="0">
    <w:nsid w:val="0D5A72F8"/>
    <w:multiLevelType w:val="singleLevel"/>
    <w:tmpl w:val="8DB60554"/>
    <w:lvl w:ilvl="0">
      <w:start w:val="1"/>
      <w:numFmt w:val="bullet"/>
      <w:pStyle w:val="bodytextbullet"/>
      <w:lvlText w:val=""/>
      <w:legacy w:legacy="1" w:legacySpace="0" w:legacyIndent="283"/>
      <w:lvlJc w:val="left"/>
      <w:pPr>
        <w:ind w:left="1417" w:hanging="283"/>
      </w:pPr>
      <w:rPr>
        <w:rFonts w:ascii="Wingdings" w:hAnsi="Wingdings" w:hint="default"/>
        <w:sz w:val="16"/>
      </w:rPr>
    </w:lvl>
  </w:abstractNum>
  <w:abstractNum w:abstractNumId="28" w15:restartNumberingAfterBreak="0">
    <w:nsid w:val="0D8E3D6C"/>
    <w:multiLevelType w:val="multilevel"/>
    <w:tmpl w:val="5234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A3638F"/>
    <w:multiLevelType w:val="multilevel"/>
    <w:tmpl w:val="4D066A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0E3D7F2A"/>
    <w:multiLevelType w:val="hybridMultilevel"/>
    <w:tmpl w:val="92AEA344"/>
    <w:lvl w:ilvl="0" w:tplc="D0061634">
      <w:start w:val="1"/>
      <w:numFmt w:val="bullet"/>
      <w:lvlText w:val=""/>
      <w:lvlJc w:val="left"/>
      <w:pPr>
        <w:ind w:left="720" w:hanging="360"/>
      </w:pPr>
      <w:rPr>
        <w:rFonts w:ascii="Wingdings" w:hAnsi="Wingdings" w:hint="default"/>
      </w:rPr>
    </w:lvl>
    <w:lvl w:ilvl="1" w:tplc="126AE638" w:tentative="1">
      <w:start w:val="1"/>
      <w:numFmt w:val="bullet"/>
      <w:lvlText w:val="o"/>
      <w:lvlJc w:val="left"/>
      <w:pPr>
        <w:ind w:left="1440" w:hanging="360"/>
      </w:pPr>
      <w:rPr>
        <w:rFonts w:ascii="Courier New" w:hAnsi="Courier New" w:hint="default"/>
      </w:rPr>
    </w:lvl>
    <w:lvl w:ilvl="2" w:tplc="A6720DBC" w:tentative="1">
      <w:start w:val="1"/>
      <w:numFmt w:val="bullet"/>
      <w:lvlText w:val=""/>
      <w:lvlJc w:val="left"/>
      <w:pPr>
        <w:ind w:left="2160" w:hanging="360"/>
      </w:pPr>
      <w:rPr>
        <w:rFonts w:ascii="Wingdings" w:hAnsi="Wingdings" w:hint="default"/>
      </w:rPr>
    </w:lvl>
    <w:lvl w:ilvl="3" w:tplc="303CB622" w:tentative="1">
      <w:start w:val="1"/>
      <w:numFmt w:val="bullet"/>
      <w:lvlText w:val=""/>
      <w:lvlJc w:val="left"/>
      <w:pPr>
        <w:ind w:left="2880" w:hanging="360"/>
      </w:pPr>
      <w:rPr>
        <w:rFonts w:ascii="Symbol" w:hAnsi="Symbol" w:hint="default"/>
      </w:rPr>
    </w:lvl>
    <w:lvl w:ilvl="4" w:tplc="E70C444C" w:tentative="1">
      <w:start w:val="1"/>
      <w:numFmt w:val="bullet"/>
      <w:lvlText w:val="o"/>
      <w:lvlJc w:val="left"/>
      <w:pPr>
        <w:ind w:left="3600" w:hanging="360"/>
      </w:pPr>
      <w:rPr>
        <w:rFonts w:ascii="Courier New" w:hAnsi="Courier New" w:hint="default"/>
      </w:rPr>
    </w:lvl>
    <w:lvl w:ilvl="5" w:tplc="84A092AE" w:tentative="1">
      <w:start w:val="1"/>
      <w:numFmt w:val="bullet"/>
      <w:lvlText w:val=""/>
      <w:lvlJc w:val="left"/>
      <w:pPr>
        <w:ind w:left="4320" w:hanging="360"/>
      </w:pPr>
      <w:rPr>
        <w:rFonts w:ascii="Wingdings" w:hAnsi="Wingdings" w:hint="default"/>
      </w:rPr>
    </w:lvl>
    <w:lvl w:ilvl="6" w:tplc="A83C9864" w:tentative="1">
      <w:start w:val="1"/>
      <w:numFmt w:val="bullet"/>
      <w:lvlText w:val=""/>
      <w:lvlJc w:val="left"/>
      <w:pPr>
        <w:ind w:left="5040" w:hanging="360"/>
      </w:pPr>
      <w:rPr>
        <w:rFonts w:ascii="Symbol" w:hAnsi="Symbol" w:hint="default"/>
      </w:rPr>
    </w:lvl>
    <w:lvl w:ilvl="7" w:tplc="A122010E" w:tentative="1">
      <w:start w:val="1"/>
      <w:numFmt w:val="bullet"/>
      <w:lvlText w:val="o"/>
      <w:lvlJc w:val="left"/>
      <w:pPr>
        <w:ind w:left="5760" w:hanging="360"/>
      </w:pPr>
      <w:rPr>
        <w:rFonts w:ascii="Courier New" w:hAnsi="Courier New" w:hint="default"/>
      </w:rPr>
    </w:lvl>
    <w:lvl w:ilvl="8" w:tplc="D19CC460" w:tentative="1">
      <w:start w:val="1"/>
      <w:numFmt w:val="bullet"/>
      <w:lvlText w:val=""/>
      <w:lvlJc w:val="left"/>
      <w:pPr>
        <w:ind w:left="6480" w:hanging="360"/>
      </w:pPr>
      <w:rPr>
        <w:rFonts w:ascii="Wingdings" w:hAnsi="Wingdings" w:hint="default"/>
      </w:rPr>
    </w:lvl>
  </w:abstractNum>
  <w:abstractNum w:abstractNumId="31" w15:restartNumberingAfterBreak="0">
    <w:nsid w:val="0E812EB7"/>
    <w:multiLevelType w:val="hybridMultilevel"/>
    <w:tmpl w:val="C416FEE4"/>
    <w:lvl w:ilvl="0" w:tplc="5994D40A">
      <w:start w:val="4"/>
      <w:numFmt w:val="bullet"/>
      <w:lvlText w:val="-"/>
      <w:lvlJc w:val="left"/>
      <w:pPr>
        <w:ind w:left="1794" w:hanging="360"/>
      </w:pPr>
      <w:rPr>
        <w:rFonts w:ascii="Times New Roman" w:hAnsi="Times New Roman" w:hint="default"/>
      </w:rPr>
    </w:lvl>
    <w:lvl w:ilvl="1" w:tplc="33546FAE">
      <w:start w:val="1"/>
      <w:numFmt w:val="bullet"/>
      <w:lvlText w:val="o"/>
      <w:lvlJc w:val="left"/>
      <w:pPr>
        <w:ind w:left="2514" w:hanging="360"/>
      </w:pPr>
      <w:rPr>
        <w:rFonts w:ascii="Courier New" w:hAnsi="Courier New" w:hint="default"/>
      </w:rPr>
    </w:lvl>
    <w:lvl w:ilvl="2" w:tplc="D3329CB4" w:tentative="1">
      <w:start w:val="1"/>
      <w:numFmt w:val="bullet"/>
      <w:lvlText w:val=""/>
      <w:lvlJc w:val="left"/>
      <w:pPr>
        <w:ind w:left="3234" w:hanging="360"/>
      </w:pPr>
      <w:rPr>
        <w:rFonts w:ascii="Wingdings" w:hAnsi="Wingdings" w:hint="default"/>
      </w:rPr>
    </w:lvl>
    <w:lvl w:ilvl="3" w:tplc="206EA862" w:tentative="1">
      <w:start w:val="1"/>
      <w:numFmt w:val="bullet"/>
      <w:lvlText w:val=""/>
      <w:lvlJc w:val="left"/>
      <w:pPr>
        <w:ind w:left="3954" w:hanging="360"/>
      </w:pPr>
      <w:rPr>
        <w:rFonts w:ascii="Symbol" w:hAnsi="Symbol" w:hint="default"/>
      </w:rPr>
    </w:lvl>
    <w:lvl w:ilvl="4" w:tplc="431C05CC" w:tentative="1">
      <w:start w:val="1"/>
      <w:numFmt w:val="bullet"/>
      <w:lvlText w:val="o"/>
      <w:lvlJc w:val="left"/>
      <w:pPr>
        <w:ind w:left="4674" w:hanging="360"/>
      </w:pPr>
      <w:rPr>
        <w:rFonts w:ascii="Courier New" w:hAnsi="Courier New" w:hint="default"/>
      </w:rPr>
    </w:lvl>
    <w:lvl w:ilvl="5" w:tplc="D82803DE" w:tentative="1">
      <w:start w:val="1"/>
      <w:numFmt w:val="bullet"/>
      <w:lvlText w:val=""/>
      <w:lvlJc w:val="left"/>
      <w:pPr>
        <w:ind w:left="5394" w:hanging="360"/>
      </w:pPr>
      <w:rPr>
        <w:rFonts w:ascii="Wingdings" w:hAnsi="Wingdings" w:hint="default"/>
      </w:rPr>
    </w:lvl>
    <w:lvl w:ilvl="6" w:tplc="B2D4DE42" w:tentative="1">
      <w:start w:val="1"/>
      <w:numFmt w:val="bullet"/>
      <w:lvlText w:val=""/>
      <w:lvlJc w:val="left"/>
      <w:pPr>
        <w:ind w:left="6114" w:hanging="360"/>
      </w:pPr>
      <w:rPr>
        <w:rFonts w:ascii="Symbol" w:hAnsi="Symbol" w:hint="default"/>
      </w:rPr>
    </w:lvl>
    <w:lvl w:ilvl="7" w:tplc="09FA03FE" w:tentative="1">
      <w:start w:val="1"/>
      <w:numFmt w:val="bullet"/>
      <w:lvlText w:val="o"/>
      <w:lvlJc w:val="left"/>
      <w:pPr>
        <w:ind w:left="6834" w:hanging="360"/>
      </w:pPr>
      <w:rPr>
        <w:rFonts w:ascii="Courier New" w:hAnsi="Courier New" w:hint="default"/>
      </w:rPr>
    </w:lvl>
    <w:lvl w:ilvl="8" w:tplc="A1C6A002" w:tentative="1">
      <w:start w:val="1"/>
      <w:numFmt w:val="bullet"/>
      <w:lvlText w:val=""/>
      <w:lvlJc w:val="left"/>
      <w:pPr>
        <w:ind w:left="7554" w:hanging="360"/>
      </w:pPr>
      <w:rPr>
        <w:rFonts w:ascii="Wingdings" w:hAnsi="Wingdings" w:hint="default"/>
      </w:rPr>
    </w:lvl>
  </w:abstractNum>
  <w:abstractNum w:abstractNumId="32" w15:restartNumberingAfterBreak="0">
    <w:nsid w:val="0F9C00C0"/>
    <w:multiLevelType w:val="hybridMultilevel"/>
    <w:tmpl w:val="8172699C"/>
    <w:lvl w:ilvl="0" w:tplc="AD02A476">
      <w:start w:val="1"/>
      <w:numFmt w:val="bullet"/>
      <w:lvlText w:val=""/>
      <w:lvlJc w:val="left"/>
      <w:pPr>
        <w:ind w:left="720" w:hanging="360"/>
      </w:pPr>
      <w:rPr>
        <w:rFonts w:ascii="Wingdings" w:hAnsi="Wingdings" w:hint="default"/>
      </w:rPr>
    </w:lvl>
    <w:lvl w:ilvl="1" w:tplc="B15A7418">
      <w:start w:val="3"/>
      <w:numFmt w:val="bullet"/>
      <w:lvlText w:val="-"/>
      <w:lvlJc w:val="left"/>
      <w:pPr>
        <w:ind w:left="1800" w:hanging="360"/>
      </w:pPr>
      <w:rPr>
        <w:rFonts w:ascii="Arial" w:hAnsi="Arial" w:hint="default"/>
      </w:rPr>
    </w:lvl>
    <w:lvl w:ilvl="2" w:tplc="3510FFEC">
      <w:start w:val="1"/>
      <w:numFmt w:val="bullet"/>
      <w:lvlText w:val=""/>
      <w:lvlJc w:val="left"/>
      <w:pPr>
        <w:ind w:left="2160" w:hanging="360"/>
      </w:pPr>
      <w:rPr>
        <w:rFonts w:ascii="Wingdings" w:hAnsi="Wingdings" w:hint="default"/>
      </w:rPr>
    </w:lvl>
    <w:lvl w:ilvl="3" w:tplc="95A6ADEC">
      <w:start w:val="1"/>
      <w:numFmt w:val="bullet"/>
      <w:lvlText w:val=""/>
      <w:lvlJc w:val="left"/>
      <w:pPr>
        <w:ind w:left="2880" w:hanging="360"/>
      </w:pPr>
      <w:rPr>
        <w:rFonts w:ascii="Symbol" w:hAnsi="Symbol" w:hint="default"/>
      </w:rPr>
    </w:lvl>
    <w:lvl w:ilvl="4" w:tplc="C47C6246">
      <w:start w:val="1"/>
      <w:numFmt w:val="bullet"/>
      <w:lvlText w:val="o"/>
      <w:lvlJc w:val="left"/>
      <w:pPr>
        <w:ind w:left="3600" w:hanging="360"/>
      </w:pPr>
      <w:rPr>
        <w:rFonts w:ascii="Courier New" w:hAnsi="Courier New" w:hint="default"/>
      </w:rPr>
    </w:lvl>
    <w:lvl w:ilvl="5" w:tplc="9F587CFA">
      <w:start w:val="1"/>
      <w:numFmt w:val="bullet"/>
      <w:lvlText w:val=""/>
      <w:lvlJc w:val="left"/>
      <w:pPr>
        <w:ind w:left="4320" w:hanging="360"/>
      </w:pPr>
      <w:rPr>
        <w:rFonts w:ascii="Wingdings" w:hAnsi="Wingdings" w:hint="default"/>
      </w:rPr>
    </w:lvl>
    <w:lvl w:ilvl="6" w:tplc="2A4278BC">
      <w:start w:val="1"/>
      <w:numFmt w:val="bullet"/>
      <w:lvlText w:val=""/>
      <w:lvlJc w:val="left"/>
      <w:pPr>
        <w:ind w:left="5040" w:hanging="360"/>
      </w:pPr>
      <w:rPr>
        <w:rFonts w:ascii="Symbol" w:hAnsi="Symbol" w:hint="default"/>
      </w:rPr>
    </w:lvl>
    <w:lvl w:ilvl="7" w:tplc="4D2E6458">
      <w:start w:val="1"/>
      <w:numFmt w:val="bullet"/>
      <w:lvlText w:val="o"/>
      <w:lvlJc w:val="left"/>
      <w:pPr>
        <w:ind w:left="5760" w:hanging="360"/>
      </w:pPr>
      <w:rPr>
        <w:rFonts w:ascii="Courier New" w:hAnsi="Courier New" w:hint="default"/>
      </w:rPr>
    </w:lvl>
    <w:lvl w:ilvl="8" w:tplc="09148F86">
      <w:start w:val="1"/>
      <w:numFmt w:val="bullet"/>
      <w:lvlText w:val=""/>
      <w:lvlJc w:val="left"/>
      <w:pPr>
        <w:ind w:left="6480" w:hanging="360"/>
      </w:pPr>
      <w:rPr>
        <w:rFonts w:ascii="Wingdings" w:hAnsi="Wingdings" w:hint="default"/>
      </w:rPr>
    </w:lvl>
  </w:abstractNum>
  <w:abstractNum w:abstractNumId="33" w15:restartNumberingAfterBreak="0">
    <w:nsid w:val="102F0E9B"/>
    <w:multiLevelType w:val="hybridMultilevel"/>
    <w:tmpl w:val="FA08C8B8"/>
    <w:lvl w:ilvl="0" w:tplc="E6F25862">
      <w:start w:val="3"/>
      <w:numFmt w:val="bullet"/>
      <w:lvlText w:val="-"/>
      <w:lvlJc w:val="left"/>
      <w:pPr>
        <w:ind w:left="1495" w:hanging="360"/>
      </w:pPr>
      <w:rPr>
        <w:rFonts w:ascii="Arial" w:hAnsi="Arial" w:hint="default"/>
        <w:color w:val="auto"/>
      </w:rPr>
    </w:lvl>
    <w:lvl w:ilvl="1" w:tplc="1040A9CA">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5E8CACAE">
      <w:start w:val="1"/>
      <w:numFmt w:val="bullet"/>
      <w:lvlText w:val=""/>
      <w:lvlJc w:val="left"/>
      <w:pPr>
        <w:ind w:left="3294" w:hanging="360"/>
      </w:pPr>
      <w:rPr>
        <w:rFonts w:ascii="Wingdings" w:hAnsi="Wingdings" w:hint="default"/>
      </w:rPr>
    </w:lvl>
    <w:lvl w:ilvl="3" w:tplc="270EAD76" w:tentative="1">
      <w:start w:val="1"/>
      <w:numFmt w:val="bullet"/>
      <w:lvlText w:val=""/>
      <w:lvlJc w:val="left"/>
      <w:pPr>
        <w:ind w:left="4014" w:hanging="360"/>
      </w:pPr>
      <w:rPr>
        <w:rFonts w:ascii="Symbol" w:hAnsi="Symbol" w:hint="default"/>
      </w:rPr>
    </w:lvl>
    <w:lvl w:ilvl="4" w:tplc="337EE2E6" w:tentative="1">
      <w:start w:val="1"/>
      <w:numFmt w:val="bullet"/>
      <w:lvlText w:val="o"/>
      <w:lvlJc w:val="left"/>
      <w:pPr>
        <w:ind w:left="4734" w:hanging="360"/>
      </w:pPr>
      <w:rPr>
        <w:rFonts w:ascii="Courier New" w:hAnsi="Courier New" w:hint="default"/>
      </w:rPr>
    </w:lvl>
    <w:lvl w:ilvl="5" w:tplc="48ECFC2C" w:tentative="1">
      <w:start w:val="1"/>
      <w:numFmt w:val="bullet"/>
      <w:lvlText w:val=""/>
      <w:lvlJc w:val="left"/>
      <w:pPr>
        <w:ind w:left="5454" w:hanging="360"/>
      </w:pPr>
      <w:rPr>
        <w:rFonts w:ascii="Wingdings" w:hAnsi="Wingdings" w:hint="default"/>
      </w:rPr>
    </w:lvl>
    <w:lvl w:ilvl="6" w:tplc="C1709F76" w:tentative="1">
      <w:start w:val="1"/>
      <w:numFmt w:val="bullet"/>
      <w:lvlText w:val=""/>
      <w:lvlJc w:val="left"/>
      <w:pPr>
        <w:ind w:left="6174" w:hanging="360"/>
      </w:pPr>
      <w:rPr>
        <w:rFonts w:ascii="Symbol" w:hAnsi="Symbol" w:hint="default"/>
      </w:rPr>
    </w:lvl>
    <w:lvl w:ilvl="7" w:tplc="FB267BE8" w:tentative="1">
      <w:start w:val="1"/>
      <w:numFmt w:val="bullet"/>
      <w:lvlText w:val="o"/>
      <w:lvlJc w:val="left"/>
      <w:pPr>
        <w:ind w:left="6894" w:hanging="360"/>
      </w:pPr>
      <w:rPr>
        <w:rFonts w:ascii="Courier New" w:hAnsi="Courier New" w:hint="default"/>
      </w:rPr>
    </w:lvl>
    <w:lvl w:ilvl="8" w:tplc="E642342E" w:tentative="1">
      <w:start w:val="1"/>
      <w:numFmt w:val="bullet"/>
      <w:lvlText w:val=""/>
      <w:lvlJc w:val="left"/>
      <w:pPr>
        <w:ind w:left="7614" w:hanging="360"/>
      </w:pPr>
      <w:rPr>
        <w:rFonts w:ascii="Wingdings" w:hAnsi="Wingdings" w:hint="default"/>
      </w:rPr>
    </w:lvl>
  </w:abstractNum>
  <w:abstractNum w:abstractNumId="34" w15:restartNumberingAfterBreak="0">
    <w:nsid w:val="104B467D"/>
    <w:multiLevelType w:val="hybridMultilevel"/>
    <w:tmpl w:val="E6D28206"/>
    <w:lvl w:ilvl="0" w:tplc="E91A0C30">
      <w:start w:val="1"/>
      <w:numFmt w:val="bullet"/>
      <w:lvlText w:val=""/>
      <w:lvlJc w:val="left"/>
      <w:pPr>
        <w:ind w:left="1494" w:hanging="360"/>
      </w:pPr>
      <w:rPr>
        <w:rFonts w:ascii="Wingdings" w:hAnsi="Wingdings" w:hint="default"/>
      </w:rPr>
    </w:lvl>
    <w:lvl w:ilvl="1" w:tplc="F524EBA6" w:tentative="1">
      <w:start w:val="1"/>
      <w:numFmt w:val="bullet"/>
      <w:lvlText w:val="o"/>
      <w:lvlJc w:val="left"/>
      <w:pPr>
        <w:ind w:left="2214" w:hanging="360"/>
      </w:pPr>
      <w:rPr>
        <w:rFonts w:ascii="Courier New" w:hAnsi="Courier New" w:hint="default"/>
      </w:rPr>
    </w:lvl>
    <w:lvl w:ilvl="2" w:tplc="C0A6341C" w:tentative="1">
      <w:start w:val="1"/>
      <w:numFmt w:val="bullet"/>
      <w:lvlText w:val=""/>
      <w:lvlJc w:val="left"/>
      <w:pPr>
        <w:ind w:left="2934" w:hanging="360"/>
      </w:pPr>
      <w:rPr>
        <w:rFonts w:ascii="Wingdings" w:hAnsi="Wingdings" w:hint="default"/>
      </w:rPr>
    </w:lvl>
    <w:lvl w:ilvl="3" w:tplc="6E5C2FB0" w:tentative="1">
      <w:start w:val="1"/>
      <w:numFmt w:val="bullet"/>
      <w:lvlText w:val=""/>
      <w:lvlJc w:val="left"/>
      <w:pPr>
        <w:ind w:left="3654" w:hanging="360"/>
      </w:pPr>
      <w:rPr>
        <w:rFonts w:ascii="Symbol" w:hAnsi="Symbol" w:hint="default"/>
      </w:rPr>
    </w:lvl>
    <w:lvl w:ilvl="4" w:tplc="EEFCCFDC" w:tentative="1">
      <w:start w:val="1"/>
      <w:numFmt w:val="bullet"/>
      <w:lvlText w:val="o"/>
      <w:lvlJc w:val="left"/>
      <w:pPr>
        <w:ind w:left="4374" w:hanging="360"/>
      </w:pPr>
      <w:rPr>
        <w:rFonts w:ascii="Courier New" w:hAnsi="Courier New" w:hint="default"/>
      </w:rPr>
    </w:lvl>
    <w:lvl w:ilvl="5" w:tplc="D3201534" w:tentative="1">
      <w:start w:val="1"/>
      <w:numFmt w:val="bullet"/>
      <w:lvlText w:val=""/>
      <w:lvlJc w:val="left"/>
      <w:pPr>
        <w:ind w:left="5094" w:hanging="360"/>
      </w:pPr>
      <w:rPr>
        <w:rFonts w:ascii="Wingdings" w:hAnsi="Wingdings" w:hint="default"/>
      </w:rPr>
    </w:lvl>
    <w:lvl w:ilvl="6" w:tplc="C930D8CA" w:tentative="1">
      <w:start w:val="1"/>
      <w:numFmt w:val="bullet"/>
      <w:lvlText w:val=""/>
      <w:lvlJc w:val="left"/>
      <w:pPr>
        <w:ind w:left="5814" w:hanging="360"/>
      </w:pPr>
      <w:rPr>
        <w:rFonts w:ascii="Symbol" w:hAnsi="Symbol" w:hint="default"/>
      </w:rPr>
    </w:lvl>
    <w:lvl w:ilvl="7" w:tplc="489299DE" w:tentative="1">
      <w:start w:val="1"/>
      <w:numFmt w:val="bullet"/>
      <w:lvlText w:val="o"/>
      <w:lvlJc w:val="left"/>
      <w:pPr>
        <w:ind w:left="6534" w:hanging="360"/>
      </w:pPr>
      <w:rPr>
        <w:rFonts w:ascii="Courier New" w:hAnsi="Courier New" w:hint="default"/>
      </w:rPr>
    </w:lvl>
    <w:lvl w:ilvl="8" w:tplc="49D60BF2" w:tentative="1">
      <w:start w:val="1"/>
      <w:numFmt w:val="bullet"/>
      <w:lvlText w:val=""/>
      <w:lvlJc w:val="left"/>
      <w:pPr>
        <w:ind w:left="7254" w:hanging="360"/>
      </w:pPr>
      <w:rPr>
        <w:rFonts w:ascii="Wingdings" w:hAnsi="Wingdings" w:hint="default"/>
      </w:rPr>
    </w:lvl>
  </w:abstractNum>
  <w:abstractNum w:abstractNumId="35" w15:restartNumberingAfterBreak="0">
    <w:nsid w:val="12835117"/>
    <w:multiLevelType w:val="hybridMultilevel"/>
    <w:tmpl w:val="D1207734"/>
    <w:lvl w:ilvl="0" w:tplc="8076B402">
      <w:start w:val="1"/>
      <w:numFmt w:val="bullet"/>
      <w:lvlText w:val=""/>
      <w:lvlJc w:val="left"/>
      <w:pPr>
        <w:ind w:left="1495" w:hanging="360"/>
      </w:pPr>
      <w:rPr>
        <w:rFonts w:ascii="Wingdings" w:hAnsi="Wingdings" w:hint="default"/>
        <w:b w:val="0"/>
        <w:bCs w:val="0"/>
        <w:i w:val="0"/>
        <w:iCs w:val="0"/>
        <w:color w:val="auto"/>
        <w:spacing w:val="0"/>
        <w:w w:val="100"/>
        <w:sz w:val="18"/>
        <w:szCs w:val="18"/>
        <w:lang w:val="en-US" w:eastAsia="en-US" w:bidi="ar-SA"/>
      </w:rPr>
    </w:lvl>
    <w:lvl w:ilvl="1" w:tplc="6DC6AF24">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82EE7FA2">
      <w:start w:val="1"/>
      <w:numFmt w:val="bullet"/>
      <w:lvlText w:val=""/>
      <w:lvlJc w:val="left"/>
      <w:pPr>
        <w:ind w:left="3294" w:hanging="360"/>
      </w:pPr>
      <w:rPr>
        <w:rFonts w:ascii="Wingdings" w:hAnsi="Wingdings" w:hint="default"/>
      </w:rPr>
    </w:lvl>
    <w:lvl w:ilvl="3" w:tplc="08D2D3F0" w:tentative="1">
      <w:start w:val="1"/>
      <w:numFmt w:val="bullet"/>
      <w:lvlText w:val=""/>
      <w:lvlJc w:val="left"/>
      <w:pPr>
        <w:ind w:left="4014" w:hanging="360"/>
      </w:pPr>
      <w:rPr>
        <w:rFonts w:ascii="Symbol" w:hAnsi="Symbol" w:hint="default"/>
      </w:rPr>
    </w:lvl>
    <w:lvl w:ilvl="4" w:tplc="4C969A80" w:tentative="1">
      <w:start w:val="1"/>
      <w:numFmt w:val="bullet"/>
      <w:lvlText w:val="o"/>
      <w:lvlJc w:val="left"/>
      <w:pPr>
        <w:ind w:left="4734" w:hanging="360"/>
      </w:pPr>
      <w:rPr>
        <w:rFonts w:ascii="Courier New" w:hAnsi="Courier New" w:hint="default"/>
      </w:rPr>
    </w:lvl>
    <w:lvl w:ilvl="5" w:tplc="ABB4B3FE" w:tentative="1">
      <w:start w:val="1"/>
      <w:numFmt w:val="bullet"/>
      <w:lvlText w:val=""/>
      <w:lvlJc w:val="left"/>
      <w:pPr>
        <w:ind w:left="5454" w:hanging="360"/>
      </w:pPr>
      <w:rPr>
        <w:rFonts w:ascii="Wingdings" w:hAnsi="Wingdings" w:hint="default"/>
      </w:rPr>
    </w:lvl>
    <w:lvl w:ilvl="6" w:tplc="954CFCF8" w:tentative="1">
      <w:start w:val="1"/>
      <w:numFmt w:val="bullet"/>
      <w:lvlText w:val=""/>
      <w:lvlJc w:val="left"/>
      <w:pPr>
        <w:ind w:left="6174" w:hanging="360"/>
      </w:pPr>
      <w:rPr>
        <w:rFonts w:ascii="Symbol" w:hAnsi="Symbol" w:hint="default"/>
      </w:rPr>
    </w:lvl>
    <w:lvl w:ilvl="7" w:tplc="4AE494BA" w:tentative="1">
      <w:start w:val="1"/>
      <w:numFmt w:val="bullet"/>
      <w:lvlText w:val="o"/>
      <w:lvlJc w:val="left"/>
      <w:pPr>
        <w:ind w:left="6894" w:hanging="360"/>
      </w:pPr>
      <w:rPr>
        <w:rFonts w:ascii="Courier New" w:hAnsi="Courier New" w:hint="default"/>
      </w:rPr>
    </w:lvl>
    <w:lvl w:ilvl="8" w:tplc="41E42BC2" w:tentative="1">
      <w:start w:val="1"/>
      <w:numFmt w:val="bullet"/>
      <w:lvlText w:val=""/>
      <w:lvlJc w:val="left"/>
      <w:pPr>
        <w:ind w:left="7614" w:hanging="360"/>
      </w:pPr>
      <w:rPr>
        <w:rFonts w:ascii="Wingdings" w:hAnsi="Wingdings" w:hint="default"/>
      </w:rPr>
    </w:lvl>
  </w:abstractNum>
  <w:abstractNum w:abstractNumId="36" w15:restartNumberingAfterBreak="0">
    <w:nsid w:val="12BB309A"/>
    <w:multiLevelType w:val="hybridMultilevel"/>
    <w:tmpl w:val="AD263A04"/>
    <w:lvl w:ilvl="0" w:tplc="4ECC5F12">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1" w:tplc="A5BEEA5A">
      <w:numFmt w:val="bullet"/>
      <w:lvlText w:val="-"/>
      <w:lvlJc w:val="left"/>
      <w:pPr>
        <w:ind w:left="2498" w:hanging="360"/>
      </w:pPr>
      <w:rPr>
        <w:rFonts w:ascii="Arial" w:hAnsi="Arial" w:hint="default"/>
        <w:b w:val="0"/>
        <w:bCs w:val="0"/>
        <w:i w:val="0"/>
        <w:iCs w:val="0"/>
        <w:spacing w:val="0"/>
        <w:w w:val="100"/>
        <w:sz w:val="18"/>
        <w:szCs w:val="18"/>
        <w:lang w:val="en-US" w:eastAsia="en-US" w:bidi="ar-SA"/>
      </w:rPr>
    </w:lvl>
    <w:lvl w:ilvl="2" w:tplc="386E37B8">
      <w:start w:val="1"/>
      <w:numFmt w:val="bullet"/>
      <w:lvlText w:val=""/>
      <w:lvlJc w:val="left"/>
      <w:pPr>
        <w:ind w:left="3218" w:hanging="360"/>
      </w:pPr>
      <w:rPr>
        <w:rFonts w:ascii="Wingdings" w:hAnsi="Wingdings" w:hint="default"/>
      </w:rPr>
    </w:lvl>
    <w:lvl w:ilvl="3" w:tplc="13CE16C4" w:tentative="1">
      <w:start w:val="1"/>
      <w:numFmt w:val="bullet"/>
      <w:lvlText w:val=""/>
      <w:lvlJc w:val="left"/>
      <w:pPr>
        <w:ind w:left="3938" w:hanging="360"/>
      </w:pPr>
      <w:rPr>
        <w:rFonts w:ascii="Symbol" w:hAnsi="Symbol" w:hint="default"/>
      </w:rPr>
    </w:lvl>
    <w:lvl w:ilvl="4" w:tplc="CD9EBB18" w:tentative="1">
      <w:start w:val="1"/>
      <w:numFmt w:val="bullet"/>
      <w:lvlText w:val="o"/>
      <w:lvlJc w:val="left"/>
      <w:pPr>
        <w:ind w:left="4658" w:hanging="360"/>
      </w:pPr>
      <w:rPr>
        <w:rFonts w:ascii="Courier New" w:hAnsi="Courier New" w:hint="default"/>
      </w:rPr>
    </w:lvl>
    <w:lvl w:ilvl="5" w:tplc="201412D4" w:tentative="1">
      <w:start w:val="1"/>
      <w:numFmt w:val="bullet"/>
      <w:lvlText w:val=""/>
      <w:lvlJc w:val="left"/>
      <w:pPr>
        <w:ind w:left="5378" w:hanging="360"/>
      </w:pPr>
      <w:rPr>
        <w:rFonts w:ascii="Wingdings" w:hAnsi="Wingdings" w:hint="default"/>
      </w:rPr>
    </w:lvl>
    <w:lvl w:ilvl="6" w:tplc="BF9431B2" w:tentative="1">
      <w:start w:val="1"/>
      <w:numFmt w:val="bullet"/>
      <w:lvlText w:val=""/>
      <w:lvlJc w:val="left"/>
      <w:pPr>
        <w:ind w:left="6098" w:hanging="360"/>
      </w:pPr>
      <w:rPr>
        <w:rFonts w:ascii="Symbol" w:hAnsi="Symbol" w:hint="default"/>
      </w:rPr>
    </w:lvl>
    <w:lvl w:ilvl="7" w:tplc="E65CF6FA" w:tentative="1">
      <w:start w:val="1"/>
      <w:numFmt w:val="bullet"/>
      <w:lvlText w:val="o"/>
      <w:lvlJc w:val="left"/>
      <w:pPr>
        <w:ind w:left="6818" w:hanging="360"/>
      </w:pPr>
      <w:rPr>
        <w:rFonts w:ascii="Courier New" w:hAnsi="Courier New" w:hint="default"/>
      </w:rPr>
    </w:lvl>
    <w:lvl w:ilvl="8" w:tplc="99A25860" w:tentative="1">
      <w:start w:val="1"/>
      <w:numFmt w:val="bullet"/>
      <w:lvlText w:val=""/>
      <w:lvlJc w:val="left"/>
      <w:pPr>
        <w:ind w:left="7538" w:hanging="360"/>
      </w:pPr>
      <w:rPr>
        <w:rFonts w:ascii="Wingdings" w:hAnsi="Wingdings" w:hint="default"/>
      </w:rPr>
    </w:lvl>
  </w:abstractNum>
  <w:abstractNum w:abstractNumId="37" w15:restartNumberingAfterBreak="0">
    <w:nsid w:val="139E5275"/>
    <w:multiLevelType w:val="hybridMultilevel"/>
    <w:tmpl w:val="C92C51F8"/>
    <w:lvl w:ilvl="0" w:tplc="8076B402">
      <w:start w:val="1"/>
      <w:numFmt w:val="bullet"/>
      <w:lvlText w:val=""/>
      <w:lvlJc w:val="left"/>
      <w:pPr>
        <w:ind w:left="1494" w:hanging="360"/>
      </w:pPr>
      <w:rPr>
        <w:rFonts w:ascii="Wingdings" w:hAnsi="Wingdings" w:hint="default"/>
        <w:b w:val="0"/>
        <w:bCs w:val="0"/>
        <w:i w:val="0"/>
        <w:iCs w:val="0"/>
        <w:spacing w:val="0"/>
        <w:w w:val="100"/>
        <w:sz w:val="18"/>
        <w:szCs w:val="18"/>
        <w:lang w:val="en-US" w:eastAsia="en-US" w:bidi="ar-SA"/>
      </w:rPr>
    </w:lvl>
    <w:lvl w:ilvl="1" w:tplc="4DF877BA">
      <w:start w:val="1"/>
      <w:numFmt w:val="bullet"/>
      <w:lvlText w:val="o"/>
      <w:lvlJc w:val="left"/>
      <w:pPr>
        <w:ind w:left="2214" w:hanging="360"/>
      </w:pPr>
      <w:rPr>
        <w:rFonts w:ascii="Courier New" w:hAnsi="Courier New" w:hint="default"/>
      </w:rPr>
    </w:lvl>
    <w:lvl w:ilvl="2" w:tplc="9A60FF34" w:tentative="1">
      <w:start w:val="1"/>
      <w:numFmt w:val="bullet"/>
      <w:lvlText w:val=""/>
      <w:lvlJc w:val="left"/>
      <w:pPr>
        <w:ind w:left="2934" w:hanging="360"/>
      </w:pPr>
      <w:rPr>
        <w:rFonts w:ascii="Wingdings" w:hAnsi="Wingdings" w:hint="default"/>
      </w:rPr>
    </w:lvl>
    <w:lvl w:ilvl="3" w:tplc="0A4AFCBC" w:tentative="1">
      <w:start w:val="1"/>
      <w:numFmt w:val="bullet"/>
      <w:lvlText w:val=""/>
      <w:lvlJc w:val="left"/>
      <w:pPr>
        <w:ind w:left="3654" w:hanging="360"/>
      </w:pPr>
      <w:rPr>
        <w:rFonts w:ascii="Symbol" w:hAnsi="Symbol" w:hint="default"/>
      </w:rPr>
    </w:lvl>
    <w:lvl w:ilvl="4" w:tplc="4E045C08" w:tentative="1">
      <w:start w:val="1"/>
      <w:numFmt w:val="bullet"/>
      <w:lvlText w:val="o"/>
      <w:lvlJc w:val="left"/>
      <w:pPr>
        <w:ind w:left="4374" w:hanging="360"/>
      </w:pPr>
      <w:rPr>
        <w:rFonts w:ascii="Courier New" w:hAnsi="Courier New" w:hint="default"/>
      </w:rPr>
    </w:lvl>
    <w:lvl w:ilvl="5" w:tplc="FFAC28BA" w:tentative="1">
      <w:start w:val="1"/>
      <w:numFmt w:val="bullet"/>
      <w:lvlText w:val=""/>
      <w:lvlJc w:val="left"/>
      <w:pPr>
        <w:ind w:left="5094" w:hanging="360"/>
      </w:pPr>
      <w:rPr>
        <w:rFonts w:ascii="Wingdings" w:hAnsi="Wingdings" w:hint="default"/>
      </w:rPr>
    </w:lvl>
    <w:lvl w:ilvl="6" w:tplc="E9CCBC22" w:tentative="1">
      <w:start w:val="1"/>
      <w:numFmt w:val="bullet"/>
      <w:lvlText w:val=""/>
      <w:lvlJc w:val="left"/>
      <w:pPr>
        <w:ind w:left="5814" w:hanging="360"/>
      </w:pPr>
      <w:rPr>
        <w:rFonts w:ascii="Symbol" w:hAnsi="Symbol" w:hint="default"/>
      </w:rPr>
    </w:lvl>
    <w:lvl w:ilvl="7" w:tplc="0CB011C0" w:tentative="1">
      <w:start w:val="1"/>
      <w:numFmt w:val="bullet"/>
      <w:lvlText w:val="o"/>
      <w:lvlJc w:val="left"/>
      <w:pPr>
        <w:ind w:left="6534" w:hanging="360"/>
      </w:pPr>
      <w:rPr>
        <w:rFonts w:ascii="Courier New" w:hAnsi="Courier New" w:hint="default"/>
      </w:rPr>
    </w:lvl>
    <w:lvl w:ilvl="8" w:tplc="6D94667C" w:tentative="1">
      <w:start w:val="1"/>
      <w:numFmt w:val="bullet"/>
      <w:lvlText w:val=""/>
      <w:lvlJc w:val="left"/>
      <w:pPr>
        <w:ind w:left="7254" w:hanging="360"/>
      </w:pPr>
      <w:rPr>
        <w:rFonts w:ascii="Wingdings" w:hAnsi="Wingdings" w:hint="default"/>
      </w:rPr>
    </w:lvl>
  </w:abstractNum>
  <w:abstractNum w:abstractNumId="38" w15:restartNumberingAfterBreak="0">
    <w:nsid w:val="13FB91E1"/>
    <w:multiLevelType w:val="hybridMultilevel"/>
    <w:tmpl w:val="FFFFFFFF"/>
    <w:lvl w:ilvl="0" w:tplc="5E2AEE6E">
      <w:start w:val="1"/>
      <w:numFmt w:val="bullet"/>
      <w:lvlText w:val=""/>
      <w:lvlJc w:val="left"/>
      <w:pPr>
        <w:ind w:left="720" w:hanging="360"/>
      </w:pPr>
      <w:rPr>
        <w:rFonts w:ascii="Wingdings" w:hAnsi="Wingdings" w:hint="default"/>
      </w:rPr>
    </w:lvl>
    <w:lvl w:ilvl="1" w:tplc="708888F6">
      <w:start w:val="1"/>
      <w:numFmt w:val="bullet"/>
      <w:lvlText w:val="o"/>
      <w:lvlJc w:val="left"/>
      <w:pPr>
        <w:ind w:left="1440" w:hanging="360"/>
      </w:pPr>
      <w:rPr>
        <w:rFonts w:ascii="Courier New" w:hAnsi="Courier New" w:hint="default"/>
      </w:rPr>
    </w:lvl>
    <w:lvl w:ilvl="2" w:tplc="AFDAC482">
      <w:start w:val="1"/>
      <w:numFmt w:val="bullet"/>
      <w:lvlText w:val=""/>
      <w:lvlJc w:val="left"/>
      <w:pPr>
        <w:ind w:left="2160" w:hanging="360"/>
      </w:pPr>
      <w:rPr>
        <w:rFonts w:ascii="Wingdings" w:hAnsi="Wingdings" w:hint="default"/>
      </w:rPr>
    </w:lvl>
    <w:lvl w:ilvl="3" w:tplc="62BE827A">
      <w:start w:val="1"/>
      <w:numFmt w:val="bullet"/>
      <w:lvlText w:val=""/>
      <w:lvlJc w:val="left"/>
      <w:pPr>
        <w:ind w:left="2880" w:hanging="360"/>
      </w:pPr>
      <w:rPr>
        <w:rFonts w:ascii="Symbol" w:hAnsi="Symbol" w:hint="default"/>
      </w:rPr>
    </w:lvl>
    <w:lvl w:ilvl="4" w:tplc="1BC2322A">
      <w:start w:val="1"/>
      <w:numFmt w:val="bullet"/>
      <w:lvlText w:val="o"/>
      <w:lvlJc w:val="left"/>
      <w:pPr>
        <w:ind w:left="3600" w:hanging="360"/>
      </w:pPr>
      <w:rPr>
        <w:rFonts w:ascii="Courier New" w:hAnsi="Courier New" w:hint="default"/>
      </w:rPr>
    </w:lvl>
    <w:lvl w:ilvl="5" w:tplc="0076029C">
      <w:start w:val="1"/>
      <w:numFmt w:val="bullet"/>
      <w:lvlText w:val=""/>
      <w:lvlJc w:val="left"/>
      <w:pPr>
        <w:ind w:left="4320" w:hanging="360"/>
      </w:pPr>
      <w:rPr>
        <w:rFonts w:ascii="Wingdings" w:hAnsi="Wingdings" w:hint="default"/>
      </w:rPr>
    </w:lvl>
    <w:lvl w:ilvl="6" w:tplc="7B46C0EE">
      <w:start w:val="1"/>
      <w:numFmt w:val="bullet"/>
      <w:lvlText w:val=""/>
      <w:lvlJc w:val="left"/>
      <w:pPr>
        <w:ind w:left="5040" w:hanging="360"/>
      </w:pPr>
      <w:rPr>
        <w:rFonts w:ascii="Symbol" w:hAnsi="Symbol" w:hint="default"/>
      </w:rPr>
    </w:lvl>
    <w:lvl w:ilvl="7" w:tplc="DA8CCB82">
      <w:start w:val="1"/>
      <w:numFmt w:val="bullet"/>
      <w:lvlText w:val="o"/>
      <w:lvlJc w:val="left"/>
      <w:pPr>
        <w:ind w:left="5760" w:hanging="360"/>
      </w:pPr>
      <w:rPr>
        <w:rFonts w:ascii="Courier New" w:hAnsi="Courier New" w:hint="default"/>
      </w:rPr>
    </w:lvl>
    <w:lvl w:ilvl="8" w:tplc="D3F4E8B0">
      <w:start w:val="1"/>
      <w:numFmt w:val="bullet"/>
      <w:lvlText w:val=""/>
      <w:lvlJc w:val="left"/>
      <w:pPr>
        <w:ind w:left="6480" w:hanging="360"/>
      </w:pPr>
      <w:rPr>
        <w:rFonts w:ascii="Wingdings" w:hAnsi="Wingdings" w:hint="default"/>
      </w:rPr>
    </w:lvl>
  </w:abstractNum>
  <w:abstractNum w:abstractNumId="39" w15:restartNumberingAfterBreak="0">
    <w:nsid w:val="14C61D58"/>
    <w:multiLevelType w:val="hybridMultilevel"/>
    <w:tmpl w:val="CEEA66B4"/>
    <w:lvl w:ilvl="0" w:tplc="A2309BCC">
      <w:start w:val="1"/>
      <w:numFmt w:val="bullet"/>
      <w:lvlText w:val=""/>
      <w:lvlJc w:val="left"/>
      <w:pPr>
        <w:ind w:left="1854" w:hanging="360"/>
      </w:pPr>
      <w:rPr>
        <w:rFonts w:ascii="Wingdings" w:hAnsi="Wingdings" w:hint="default"/>
      </w:rPr>
    </w:lvl>
    <w:lvl w:ilvl="1" w:tplc="85602A16" w:tentative="1">
      <w:start w:val="1"/>
      <w:numFmt w:val="bullet"/>
      <w:lvlText w:val="o"/>
      <w:lvlJc w:val="left"/>
      <w:pPr>
        <w:ind w:left="2574" w:hanging="360"/>
      </w:pPr>
      <w:rPr>
        <w:rFonts w:ascii="Courier New" w:hAnsi="Courier New" w:hint="default"/>
      </w:rPr>
    </w:lvl>
    <w:lvl w:ilvl="2" w:tplc="1D2221A8" w:tentative="1">
      <w:start w:val="1"/>
      <w:numFmt w:val="bullet"/>
      <w:lvlText w:val=""/>
      <w:lvlJc w:val="left"/>
      <w:pPr>
        <w:ind w:left="3294" w:hanging="360"/>
      </w:pPr>
      <w:rPr>
        <w:rFonts w:ascii="Wingdings" w:hAnsi="Wingdings" w:hint="default"/>
      </w:rPr>
    </w:lvl>
    <w:lvl w:ilvl="3" w:tplc="9B941E0A" w:tentative="1">
      <w:start w:val="1"/>
      <w:numFmt w:val="bullet"/>
      <w:lvlText w:val=""/>
      <w:lvlJc w:val="left"/>
      <w:pPr>
        <w:ind w:left="4014" w:hanging="360"/>
      </w:pPr>
      <w:rPr>
        <w:rFonts w:ascii="Symbol" w:hAnsi="Symbol" w:hint="default"/>
      </w:rPr>
    </w:lvl>
    <w:lvl w:ilvl="4" w:tplc="DD36FB4C" w:tentative="1">
      <w:start w:val="1"/>
      <w:numFmt w:val="bullet"/>
      <w:lvlText w:val="o"/>
      <w:lvlJc w:val="left"/>
      <w:pPr>
        <w:ind w:left="4734" w:hanging="360"/>
      </w:pPr>
      <w:rPr>
        <w:rFonts w:ascii="Courier New" w:hAnsi="Courier New" w:hint="default"/>
      </w:rPr>
    </w:lvl>
    <w:lvl w:ilvl="5" w:tplc="2B2CBE62" w:tentative="1">
      <w:start w:val="1"/>
      <w:numFmt w:val="bullet"/>
      <w:lvlText w:val=""/>
      <w:lvlJc w:val="left"/>
      <w:pPr>
        <w:ind w:left="5454" w:hanging="360"/>
      </w:pPr>
      <w:rPr>
        <w:rFonts w:ascii="Wingdings" w:hAnsi="Wingdings" w:hint="default"/>
      </w:rPr>
    </w:lvl>
    <w:lvl w:ilvl="6" w:tplc="3D6E0692" w:tentative="1">
      <w:start w:val="1"/>
      <w:numFmt w:val="bullet"/>
      <w:lvlText w:val=""/>
      <w:lvlJc w:val="left"/>
      <w:pPr>
        <w:ind w:left="6174" w:hanging="360"/>
      </w:pPr>
      <w:rPr>
        <w:rFonts w:ascii="Symbol" w:hAnsi="Symbol" w:hint="default"/>
      </w:rPr>
    </w:lvl>
    <w:lvl w:ilvl="7" w:tplc="4E823424" w:tentative="1">
      <w:start w:val="1"/>
      <w:numFmt w:val="bullet"/>
      <w:lvlText w:val="o"/>
      <w:lvlJc w:val="left"/>
      <w:pPr>
        <w:ind w:left="6894" w:hanging="360"/>
      </w:pPr>
      <w:rPr>
        <w:rFonts w:ascii="Courier New" w:hAnsi="Courier New" w:hint="default"/>
      </w:rPr>
    </w:lvl>
    <w:lvl w:ilvl="8" w:tplc="CCC2E306" w:tentative="1">
      <w:start w:val="1"/>
      <w:numFmt w:val="bullet"/>
      <w:lvlText w:val=""/>
      <w:lvlJc w:val="left"/>
      <w:pPr>
        <w:ind w:left="7614" w:hanging="360"/>
      </w:pPr>
      <w:rPr>
        <w:rFonts w:ascii="Wingdings" w:hAnsi="Wingdings" w:hint="default"/>
      </w:rPr>
    </w:lvl>
  </w:abstractNum>
  <w:abstractNum w:abstractNumId="40" w15:restartNumberingAfterBreak="0">
    <w:nsid w:val="15B86B98"/>
    <w:multiLevelType w:val="hybridMultilevel"/>
    <w:tmpl w:val="11763D0E"/>
    <w:lvl w:ilvl="0" w:tplc="278C6B98">
      <w:start w:val="1"/>
      <w:numFmt w:val="bullet"/>
      <w:lvlText w:val=""/>
      <w:lvlJc w:val="left"/>
      <w:pPr>
        <w:ind w:left="1854" w:hanging="360"/>
      </w:pPr>
      <w:rPr>
        <w:rFonts w:ascii="Wingdings" w:hAnsi="Wingdings" w:hint="default"/>
      </w:rPr>
    </w:lvl>
    <w:lvl w:ilvl="1" w:tplc="043AA7C4" w:tentative="1">
      <w:start w:val="1"/>
      <w:numFmt w:val="bullet"/>
      <w:lvlText w:val="o"/>
      <w:lvlJc w:val="left"/>
      <w:pPr>
        <w:ind w:left="2574" w:hanging="360"/>
      </w:pPr>
      <w:rPr>
        <w:rFonts w:ascii="Courier New" w:hAnsi="Courier New" w:hint="default"/>
      </w:rPr>
    </w:lvl>
    <w:lvl w:ilvl="2" w:tplc="970C1742" w:tentative="1">
      <w:start w:val="1"/>
      <w:numFmt w:val="bullet"/>
      <w:lvlText w:val=""/>
      <w:lvlJc w:val="left"/>
      <w:pPr>
        <w:ind w:left="3294" w:hanging="360"/>
      </w:pPr>
      <w:rPr>
        <w:rFonts w:ascii="Wingdings" w:hAnsi="Wingdings" w:hint="default"/>
      </w:rPr>
    </w:lvl>
    <w:lvl w:ilvl="3" w:tplc="C5BE8D98" w:tentative="1">
      <w:start w:val="1"/>
      <w:numFmt w:val="bullet"/>
      <w:lvlText w:val=""/>
      <w:lvlJc w:val="left"/>
      <w:pPr>
        <w:ind w:left="4014" w:hanging="360"/>
      </w:pPr>
      <w:rPr>
        <w:rFonts w:ascii="Symbol" w:hAnsi="Symbol" w:hint="default"/>
      </w:rPr>
    </w:lvl>
    <w:lvl w:ilvl="4" w:tplc="93CA4F16" w:tentative="1">
      <w:start w:val="1"/>
      <w:numFmt w:val="bullet"/>
      <w:lvlText w:val="o"/>
      <w:lvlJc w:val="left"/>
      <w:pPr>
        <w:ind w:left="4734" w:hanging="360"/>
      </w:pPr>
      <w:rPr>
        <w:rFonts w:ascii="Courier New" w:hAnsi="Courier New" w:hint="default"/>
      </w:rPr>
    </w:lvl>
    <w:lvl w:ilvl="5" w:tplc="50DA1BAE" w:tentative="1">
      <w:start w:val="1"/>
      <w:numFmt w:val="bullet"/>
      <w:lvlText w:val=""/>
      <w:lvlJc w:val="left"/>
      <w:pPr>
        <w:ind w:left="5454" w:hanging="360"/>
      </w:pPr>
      <w:rPr>
        <w:rFonts w:ascii="Wingdings" w:hAnsi="Wingdings" w:hint="default"/>
      </w:rPr>
    </w:lvl>
    <w:lvl w:ilvl="6" w:tplc="610A3232" w:tentative="1">
      <w:start w:val="1"/>
      <w:numFmt w:val="bullet"/>
      <w:lvlText w:val=""/>
      <w:lvlJc w:val="left"/>
      <w:pPr>
        <w:ind w:left="6174" w:hanging="360"/>
      </w:pPr>
      <w:rPr>
        <w:rFonts w:ascii="Symbol" w:hAnsi="Symbol" w:hint="default"/>
      </w:rPr>
    </w:lvl>
    <w:lvl w:ilvl="7" w:tplc="FC8C46CA" w:tentative="1">
      <w:start w:val="1"/>
      <w:numFmt w:val="bullet"/>
      <w:lvlText w:val="o"/>
      <w:lvlJc w:val="left"/>
      <w:pPr>
        <w:ind w:left="6894" w:hanging="360"/>
      </w:pPr>
      <w:rPr>
        <w:rFonts w:ascii="Courier New" w:hAnsi="Courier New" w:hint="default"/>
      </w:rPr>
    </w:lvl>
    <w:lvl w:ilvl="8" w:tplc="273232E6" w:tentative="1">
      <w:start w:val="1"/>
      <w:numFmt w:val="bullet"/>
      <w:lvlText w:val=""/>
      <w:lvlJc w:val="left"/>
      <w:pPr>
        <w:ind w:left="7614" w:hanging="360"/>
      </w:pPr>
      <w:rPr>
        <w:rFonts w:ascii="Wingdings" w:hAnsi="Wingdings" w:hint="default"/>
      </w:rPr>
    </w:lvl>
  </w:abstractNum>
  <w:abstractNum w:abstractNumId="41" w15:restartNumberingAfterBreak="0">
    <w:nsid w:val="169333FC"/>
    <w:multiLevelType w:val="hybridMultilevel"/>
    <w:tmpl w:val="F300DC48"/>
    <w:lvl w:ilvl="0" w:tplc="191CA698">
      <w:numFmt w:val="bullet"/>
      <w:lvlText w:val="-"/>
      <w:lvlJc w:val="left"/>
      <w:pPr>
        <w:ind w:left="1080" w:hanging="360"/>
      </w:pPr>
      <w:rPr>
        <w:rFonts w:ascii="Arial" w:hAnsi="Arial" w:hint="default"/>
        <w:b w:val="0"/>
        <w:bCs w:val="0"/>
        <w:i w:val="0"/>
        <w:iCs w:val="0"/>
        <w:spacing w:val="0"/>
        <w:w w:val="100"/>
        <w:sz w:val="18"/>
        <w:szCs w:val="18"/>
        <w:lang w:val="en-US" w:eastAsia="en-US" w:bidi="ar-SA"/>
      </w:rPr>
    </w:lvl>
    <w:lvl w:ilvl="1" w:tplc="9E6ABE3A">
      <w:start w:val="1"/>
      <w:numFmt w:val="bullet"/>
      <w:lvlText w:val="o"/>
      <w:lvlJc w:val="left"/>
      <w:pPr>
        <w:ind w:left="666" w:hanging="360"/>
      </w:pPr>
      <w:rPr>
        <w:rFonts w:ascii="Courier New" w:hAnsi="Courier New" w:hint="default"/>
      </w:rPr>
    </w:lvl>
    <w:lvl w:ilvl="2" w:tplc="5FE673F2" w:tentative="1">
      <w:start w:val="1"/>
      <w:numFmt w:val="bullet"/>
      <w:lvlText w:val=""/>
      <w:lvlJc w:val="left"/>
      <w:pPr>
        <w:ind w:left="1386" w:hanging="360"/>
      </w:pPr>
      <w:rPr>
        <w:rFonts w:ascii="Wingdings" w:hAnsi="Wingdings" w:hint="default"/>
      </w:rPr>
    </w:lvl>
    <w:lvl w:ilvl="3" w:tplc="6FA6B19A" w:tentative="1">
      <w:start w:val="1"/>
      <w:numFmt w:val="bullet"/>
      <w:lvlText w:val=""/>
      <w:lvlJc w:val="left"/>
      <w:pPr>
        <w:ind w:left="2106" w:hanging="360"/>
      </w:pPr>
      <w:rPr>
        <w:rFonts w:ascii="Symbol" w:hAnsi="Symbol" w:hint="default"/>
      </w:rPr>
    </w:lvl>
    <w:lvl w:ilvl="4" w:tplc="E580E62A" w:tentative="1">
      <w:start w:val="1"/>
      <w:numFmt w:val="bullet"/>
      <w:lvlText w:val="o"/>
      <w:lvlJc w:val="left"/>
      <w:pPr>
        <w:ind w:left="2826" w:hanging="360"/>
      </w:pPr>
      <w:rPr>
        <w:rFonts w:ascii="Courier New" w:hAnsi="Courier New" w:hint="default"/>
      </w:rPr>
    </w:lvl>
    <w:lvl w:ilvl="5" w:tplc="8A86CCF0" w:tentative="1">
      <w:start w:val="1"/>
      <w:numFmt w:val="bullet"/>
      <w:lvlText w:val=""/>
      <w:lvlJc w:val="left"/>
      <w:pPr>
        <w:ind w:left="3546" w:hanging="360"/>
      </w:pPr>
      <w:rPr>
        <w:rFonts w:ascii="Wingdings" w:hAnsi="Wingdings" w:hint="default"/>
      </w:rPr>
    </w:lvl>
    <w:lvl w:ilvl="6" w:tplc="A0440200" w:tentative="1">
      <w:start w:val="1"/>
      <w:numFmt w:val="bullet"/>
      <w:lvlText w:val=""/>
      <w:lvlJc w:val="left"/>
      <w:pPr>
        <w:ind w:left="4266" w:hanging="360"/>
      </w:pPr>
      <w:rPr>
        <w:rFonts w:ascii="Symbol" w:hAnsi="Symbol" w:hint="default"/>
      </w:rPr>
    </w:lvl>
    <w:lvl w:ilvl="7" w:tplc="137026D4" w:tentative="1">
      <w:start w:val="1"/>
      <w:numFmt w:val="bullet"/>
      <w:lvlText w:val="o"/>
      <w:lvlJc w:val="left"/>
      <w:pPr>
        <w:ind w:left="4986" w:hanging="360"/>
      </w:pPr>
      <w:rPr>
        <w:rFonts w:ascii="Courier New" w:hAnsi="Courier New" w:hint="default"/>
      </w:rPr>
    </w:lvl>
    <w:lvl w:ilvl="8" w:tplc="E3CEE3E0" w:tentative="1">
      <w:start w:val="1"/>
      <w:numFmt w:val="bullet"/>
      <w:lvlText w:val=""/>
      <w:lvlJc w:val="left"/>
      <w:pPr>
        <w:ind w:left="5706" w:hanging="360"/>
      </w:pPr>
      <w:rPr>
        <w:rFonts w:ascii="Wingdings" w:hAnsi="Wingdings" w:hint="default"/>
      </w:rPr>
    </w:lvl>
  </w:abstractNum>
  <w:abstractNum w:abstractNumId="42" w15:restartNumberingAfterBreak="0">
    <w:nsid w:val="177F08CA"/>
    <w:multiLevelType w:val="hybridMultilevel"/>
    <w:tmpl w:val="024C618E"/>
    <w:lvl w:ilvl="0" w:tplc="DCC4D5D2">
      <w:start w:val="1"/>
      <w:numFmt w:val="bullet"/>
      <w:lvlText w:val=""/>
      <w:lvlJc w:val="left"/>
      <w:pPr>
        <w:ind w:left="1494" w:hanging="360"/>
      </w:pPr>
      <w:rPr>
        <w:rFonts w:ascii="Wingdings" w:hAnsi="Wingdings" w:hint="default"/>
      </w:rPr>
    </w:lvl>
    <w:lvl w:ilvl="1" w:tplc="9C1A0B16">
      <w:start w:val="1"/>
      <w:numFmt w:val="bullet"/>
      <w:lvlText w:val="o"/>
      <w:lvlJc w:val="left"/>
      <w:pPr>
        <w:ind w:left="2214" w:hanging="360"/>
      </w:pPr>
      <w:rPr>
        <w:rFonts w:ascii="Courier New" w:hAnsi="Courier New" w:hint="default"/>
      </w:rPr>
    </w:lvl>
    <w:lvl w:ilvl="2" w:tplc="C95E9E88" w:tentative="1">
      <w:start w:val="1"/>
      <w:numFmt w:val="bullet"/>
      <w:lvlText w:val=""/>
      <w:lvlJc w:val="left"/>
      <w:pPr>
        <w:ind w:left="2934" w:hanging="360"/>
      </w:pPr>
      <w:rPr>
        <w:rFonts w:ascii="Wingdings" w:hAnsi="Wingdings" w:hint="default"/>
      </w:rPr>
    </w:lvl>
    <w:lvl w:ilvl="3" w:tplc="75B07FA6" w:tentative="1">
      <w:start w:val="1"/>
      <w:numFmt w:val="bullet"/>
      <w:lvlText w:val=""/>
      <w:lvlJc w:val="left"/>
      <w:pPr>
        <w:ind w:left="3654" w:hanging="360"/>
      </w:pPr>
      <w:rPr>
        <w:rFonts w:ascii="Symbol" w:hAnsi="Symbol" w:hint="default"/>
      </w:rPr>
    </w:lvl>
    <w:lvl w:ilvl="4" w:tplc="7E586470" w:tentative="1">
      <w:start w:val="1"/>
      <w:numFmt w:val="bullet"/>
      <w:lvlText w:val="o"/>
      <w:lvlJc w:val="left"/>
      <w:pPr>
        <w:ind w:left="4374" w:hanging="360"/>
      </w:pPr>
      <w:rPr>
        <w:rFonts w:ascii="Courier New" w:hAnsi="Courier New" w:hint="default"/>
      </w:rPr>
    </w:lvl>
    <w:lvl w:ilvl="5" w:tplc="7BFE4C0A" w:tentative="1">
      <w:start w:val="1"/>
      <w:numFmt w:val="bullet"/>
      <w:lvlText w:val=""/>
      <w:lvlJc w:val="left"/>
      <w:pPr>
        <w:ind w:left="5094" w:hanging="360"/>
      </w:pPr>
      <w:rPr>
        <w:rFonts w:ascii="Wingdings" w:hAnsi="Wingdings" w:hint="default"/>
      </w:rPr>
    </w:lvl>
    <w:lvl w:ilvl="6" w:tplc="95EE43BE" w:tentative="1">
      <w:start w:val="1"/>
      <w:numFmt w:val="bullet"/>
      <w:lvlText w:val=""/>
      <w:lvlJc w:val="left"/>
      <w:pPr>
        <w:ind w:left="5814" w:hanging="360"/>
      </w:pPr>
      <w:rPr>
        <w:rFonts w:ascii="Symbol" w:hAnsi="Symbol" w:hint="default"/>
      </w:rPr>
    </w:lvl>
    <w:lvl w:ilvl="7" w:tplc="426C7A30" w:tentative="1">
      <w:start w:val="1"/>
      <w:numFmt w:val="bullet"/>
      <w:lvlText w:val="o"/>
      <w:lvlJc w:val="left"/>
      <w:pPr>
        <w:ind w:left="6534" w:hanging="360"/>
      </w:pPr>
      <w:rPr>
        <w:rFonts w:ascii="Courier New" w:hAnsi="Courier New" w:hint="default"/>
      </w:rPr>
    </w:lvl>
    <w:lvl w:ilvl="8" w:tplc="2516289C" w:tentative="1">
      <w:start w:val="1"/>
      <w:numFmt w:val="bullet"/>
      <w:lvlText w:val=""/>
      <w:lvlJc w:val="left"/>
      <w:pPr>
        <w:ind w:left="7254" w:hanging="360"/>
      </w:pPr>
      <w:rPr>
        <w:rFonts w:ascii="Wingdings" w:hAnsi="Wingdings" w:hint="default"/>
      </w:rPr>
    </w:lvl>
  </w:abstractNum>
  <w:abstractNum w:abstractNumId="43" w15:restartNumberingAfterBreak="0">
    <w:nsid w:val="17EF5403"/>
    <w:multiLevelType w:val="hybridMultilevel"/>
    <w:tmpl w:val="EB8296E0"/>
    <w:lvl w:ilvl="0" w:tplc="B76EB012">
      <w:start w:val="3"/>
      <w:numFmt w:val="bullet"/>
      <w:lvlText w:val="-"/>
      <w:lvlJc w:val="left"/>
      <w:pPr>
        <w:ind w:left="1495" w:hanging="360"/>
      </w:pPr>
      <w:rPr>
        <w:rFonts w:ascii="Arial" w:hAnsi="Arial" w:hint="default"/>
        <w:color w:val="auto"/>
      </w:rPr>
    </w:lvl>
    <w:lvl w:ilvl="1" w:tplc="43905A58">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507AB602">
      <w:start w:val="1"/>
      <w:numFmt w:val="bullet"/>
      <w:lvlText w:val=""/>
      <w:lvlJc w:val="left"/>
      <w:pPr>
        <w:ind w:left="3294" w:hanging="360"/>
      </w:pPr>
      <w:rPr>
        <w:rFonts w:ascii="Wingdings" w:hAnsi="Wingdings" w:hint="default"/>
      </w:rPr>
    </w:lvl>
    <w:lvl w:ilvl="3" w:tplc="F9E681D8" w:tentative="1">
      <w:start w:val="1"/>
      <w:numFmt w:val="bullet"/>
      <w:lvlText w:val=""/>
      <w:lvlJc w:val="left"/>
      <w:pPr>
        <w:ind w:left="4014" w:hanging="360"/>
      </w:pPr>
      <w:rPr>
        <w:rFonts w:ascii="Symbol" w:hAnsi="Symbol" w:hint="default"/>
      </w:rPr>
    </w:lvl>
    <w:lvl w:ilvl="4" w:tplc="D34C84D0" w:tentative="1">
      <w:start w:val="1"/>
      <w:numFmt w:val="bullet"/>
      <w:lvlText w:val="o"/>
      <w:lvlJc w:val="left"/>
      <w:pPr>
        <w:ind w:left="4734" w:hanging="360"/>
      </w:pPr>
      <w:rPr>
        <w:rFonts w:ascii="Courier New" w:hAnsi="Courier New" w:hint="default"/>
      </w:rPr>
    </w:lvl>
    <w:lvl w:ilvl="5" w:tplc="AA760CEE" w:tentative="1">
      <w:start w:val="1"/>
      <w:numFmt w:val="bullet"/>
      <w:lvlText w:val=""/>
      <w:lvlJc w:val="left"/>
      <w:pPr>
        <w:ind w:left="5454" w:hanging="360"/>
      </w:pPr>
      <w:rPr>
        <w:rFonts w:ascii="Wingdings" w:hAnsi="Wingdings" w:hint="default"/>
      </w:rPr>
    </w:lvl>
    <w:lvl w:ilvl="6" w:tplc="6BD2B0AA" w:tentative="1">
      <w:start w:val="1"/>
      <w:numFmt w:val="bullet"/>
      <w:lvlText w:val=""/>
      <w:lvlJc w:val="left"/>
      <w:pPr>
        <w:ind w:left="6174" w:hanging="360"/>
      </w:pPr>
      <w:rPr>
        <w:rFonts w:ascii="Symbol" w:hAnsi="Symbol" w:hint="default"/>
      </w:rPr>
    </w:lvl>
    <w:lvl w:ilvl="7" w:tplc="01928140" w:tentative="1">
      <w:start w:val="1"/>
      <w:numFmt w:val="bullet"/>
      <w:lvlText w:val="o"/>
      <w:lvlJc w:val="left"/>
      <w:pPr>
        <w:ind w:left="6894" w:hanging="360"/>
      </w:pPr>
      <w:rPr>
        <w:rFonts w:ascii="Courier New" w:hAnsi="Courier New" w:hint="default"/>
      </w:rPr>
    </w:lvl>
    <w:lvl w:ilvl="8" w:tplc="FA789A78" w:tentative="1">
      <w:start w:val="1"/>
      <w:numFmt w:val="bullet"/>
      <w:lvlText w:val=""/>
      <w:lvlJc w:val="left"/>
      <w:pPr>
        <w:ind w:left="7614" w:hanging="360"/>
      </w:pPr>
      <w:rPr>
        <w:rFonts w:ascii="Wingdings" w:hAnsi="Wingdings" w:hint="default"/>
      </w:rPr>
    </w:lvl>
  </w:abstractNum>
  <w:abstractNum w:abstractNumId="44" w15:restartNumberingAfterBreak="0">
    <w:nsid w:val="19643D1A"/>
    <w:multiLevelType w:val="hybridMultilevel"/>
    <w:tmpl w:val="B728F2A6"/>
    <w:lvl w:ilvl="0" w:tplc="6DFA855C">
      <w:start w:val="1"/>
      <w:numFmt w:val="bullet"/>
      <w:lvlText w:val=""/>
      <w:lvlJc w:val="left"/>
      <w:pPr>
        <w:ind w:left="1494" w:hanging="360"/>
      </w:pPr>
      <w:rPr>
        <w:rFonts w:ascii="Wingdings" w:hAnsi="Wingdings" w:hint="default"/>
      </w:rPr>
    </w:lvl>
    <w:lvl w:ilvl="1" w:tplc="967CB8EC" w:tentative="1">
      <w:start w:val="1"/>
      <w:numFmt w:val="bullet"/>
      <w:lvlText w:val="o"/>
      <w:lvlJc w:val="left"/>
      <w:pPr>
        <w:ind w:left="2214" w:hanging="360"/>
      </w:pPr>
      <w:rPr>
        <w:rFonts w:ascii="Courier New" w:hAnsi="Courier New" w:hint="default"/>
      </w:rPr>
    </w:lvl>
    <w:lvl w:ilvl="2" w:tplc="B3962596" w:tentative="1">
      <w:start w:val="1"/>
      <w:numFmt w:val="bullet"/>
      <w:lvlText w:val=""/>
      <w:lvlJc w:val="left"/>
      <w:pPr>
        <w:ind w:left="2934" w:hanging="360"/>
      </w:pPr>
      <w:rPr>
        <w:rFonts w:ascii="Wingdings" w:hAnsi="Wingdings" w:hint="default"/>
      </w:rPr>
    </w:lvl>
    <w:lvl w:ilvl="3" w:tplc="45D8CCA2" w:tentative="1">
      <w:start w:val="1"/>
      <w:numFmt w:val="bullet"/>
      <w:lvlText w:val=""/>
      <w:lvlJc w:val="left"/>
      <w:pPr>
        <w:ind w:left="3654" w:hanging="360"/>
      </w:pPr>
      <w:rPr>
        <w:rFonts w:ascii="Symbol" w:hAnsi="Symbol" w:hint="default"/>
      </w:rPr>
    </w:lvl>
    <w:lvl w:ilvl="4" w:tplc="1E8067E8" w:tentative="1">
      <w:start w:val="1"/>
      <w:numFmt w:val="bullet"/>
      <w:lvlText w:val="o"/>
      <w:lvlJc w:val="left"/>
      <w:pPr>
        <w:ind w:left="4374" w:hanging="360"/>
      </w:pPr>
      <w:rPr>
        <w:rFonts w:ascii="Courier New" w:hAnsi="Courier New" w:hint="default"/>
      </w:rPr>
    </w:lvl>
    <w:lvl w:ilvl="5" w:tplc="BEBA604C" w:tentative="1">
      <w:start w:val="1"/>
      <w:numFmt w:val="bullet"/>
      <w:lvlText w:val=""/>
      <w:lvlJc w:val="left"/>
      <w:pPr>
        <w:ind w:left="5094" w:hanging="360"/>
      </w:pPr>
      <w:rPr>
        <w:rFonts w:ascii="Wingdings" w:hAnsi="Wingdings" w:hint="default"/>
      </w:rPr>
    </w:lvl>
    <w:lvl w:ilvl="6" w:tplc="B04CFC2A" w:tentative="1">
      <w:start w:val="1"/>
      <w:numFmt w:val="bullet"/>
      <w:lvlText w:val=""/>
      <w:lvlJc w:val="left"/>
      <w:pPr>
        <w:ind w:left="5814" w:hanging="360"/>
      </w:pPr>
      <w:rPr>
        <w:rFonts w:ascii="Symbol" w:hAnsi="Symbol" w:hint="default"/>
      </w:rPr>
    </w:lvl>
    <w:lvl w:ilvl="7" w:tplc="7784A3F2" w:tentative="1">
      <w:start w:val="1"/>
      <w:numFmt w:val="bullet"/>
      <w:lvlText w:val="o"/>
      <w:lvlJc w:val="left"/>
      <w:pPr>
        <w:ind w:left="6534" w:hanging="360"/>
      </w:pPr>
      <w:rPr>
        <w:rFonts w:ascii="Courier New" w:hAnsi="Courier New" w:hint="default"/>
      </w:rPr>
    </w:lvl>
    <w:lvl w:ilvl="8" w:tplc="FE744232" w:tentative="1">
      <w:start w:val="1"/>
      <w:numFmt w:val="bullet"/>
      <w:lvlText w:val=""/>
      <w:lvlJc w:val="left"/>
      <w:pPr>
        <w:ind w:left="7254" w:hanging="360"/>
      </w:pPr>
      <w:rPr>
        <w:rFonts w:ascii="Wingdings" w:hAnsi="Wingdings" w:hint="default"/>
      </w:rPr>
    </w:lvl>
  </w:abstractNum>
  <w:abstractNum w:abstractNumId="45" w15:restartNumberingAfterBreak="0">
    <w:nsid w:val="1A6E329A"/>
    <w:multiLevelType w:val="hybridMultilevel"/>
    <w:tmpl w:val="8EACE00E"/>
    <w:lvl w:ilvl="0" w:tplc="A0F8F644">
      <w:start w:val="2"/>
      <w:numFmt w:val="bullet"/>
      <w:lvlText w:val=""/>
      <w:lvlJc w:val="left"/>
      <w:pPr>
        <w:ind w:left="720" w:hanging="360"/>
      </w:pPr>
      <w:rPr>
        <w:rFonts w:ascii="Symbol" w:hAnsi="Symbol" w:hint="default"/>
      </w:rPr>
    </w:lvl>
    <w:lvl w:ilvl="1" w:tplc="55AE8180" w:tentative="1">
      <w:start w:val="1"/>
      <w:numFmt w:val="bullet"/>
      <w:lvlText w:val="o"/>
      <w:lvlJc w:val="left"/>
      <w:pPr>
        <w:ind w:left="1440" w:hanging="360"/>
      </w:pPr>
      <w:rPr>
        <w:rFonts w:ascii="Courier New" w:hAnsi="Courier New" w:hint="default"/>
      </w:rPr>
    </w:lvl>
    <w:lvl w:ilvl="2" w:tplc="9B4E812A" w:tentative="1">
      <w:start w:val="1"/>
      <w:numFmt w:val="bullet"/>
      <w:lvlText w:val=""/>
      <w:lvlJc w:val="left"/>
      <w:pPr>
        <w:ind w:left="2160" w:hanging="360"/>
      </w:pPr>
      <w:rPr>
        <w:rFonts w:ascii="Wingdings" w:hAnsi="Wingdings" w:hint="default"/>
      </w:rPr>
    </w:lvl>
    <w:lvl w:ilvl="3" w:tplc="B70CBA74" w:tentative="1">
      <w:start w:val="1"/>
      <w:numFmt w:val="bullet"/>
      <w:lvlText w:val=""/>
      <w:lvlJc w:val="left"/>
      <w:pPr>
        <w:ind w:left="2880" w:hanging="360"/>
      </w:pPr>
      <w:rPr>
        <w:rFonts w:ascii="Symbol" w:hAnsi="Symbol" w:hint="default"/>
      </w:rPr>
    </w:lvl>
    <w:lvl w:ilvl="4" w:tplc="A6489936" w:tentative="1">
      <w:start w:val="1"/>
      <w:numFmt w:val="bullet"/>
      <w:lvlText w:val="o"/>
      <w:lvlJc w:val="left"/>
      <w:pPr>
        <w:ind w:left="3600" w:hanging="360"/>
      </w:pPr>
      <w:rPr>
        <w:rFonts w:ascii="Courier New" w:hAnsi="Courier New" w:hint="default"/>
      </w:rPr>
    </w:lvl>
    <w:lvl w:ilvl="5" w:tplc="299CA76C" w:tentative="1">
      <w:start w:val="1"/>
      <w:numFmt w:val="bullet"/>
      <w:lvlText w:val=""/>
      <w:lvlJc w:val="left"/>
      <w:pPr>
        <w:ind w:left="4320" w:hanging="360"/>
      </w:pPr>
      <w:rPr>
        <w:rFonts w:ascii="Wingdings" w:hAnsi="Wingdings" w:hint="default"/>
      </w:rPr>
    </w:lvl>
    <w:lvl w:ilvl="6" w:tplc="75F0E354" w:tentative="1">
      <w:start w:val="1"/>
      <w:numFmt w:val="bullet"/>
      <w:lvlText w:val=""/>
      <w:lvlJc w:val="left"/>
      <w:pPr>
        <w:ind w:left="5040" w:hanging="360"/>
      </w:pPr>
      <w:rPr>
        <w:rFonts w:ascii="Symbol" w:hAnsi="Symbol" w:hint="default"/>
      </w:rPr>
    </w:lvl>
    <w:lvl w:ilvl="7" w:tplc="8E74996C" w:tentative="1">
      <w:start w:val="1"/>
      <w:numFmt w:val="bullet"/>
      <w:lvlText w:val="o"/>
      <w:lvlJc w:val="left"/>
      <w:pPr>
        <w:ind w:left="5760" w:hanging="360"/>
      </w:pPr>
      <w:rPr>
        <w:rFonts w:ascii="Courier New" w:hAnsi="Courier New" w:hint="default"/>
      </w:rPr>
    </w:lvl>
    <w:lvl w:ilvl="8" w:tplc="353A43A8" w:tentative="1">
      <w:start w:val="1"/>
      <w:numFmt w:val="bullet"/>
      <w:lvlText w:val=""/>
      <w:lvlJc w:val="left"/>
      <w:pPr>
        <w:ind w:left="6480" w:hanging="360"/>
      </w:pPr>
      <w:rPr>
        <w:rFonts w:ascii="Wingdings" w:hAnsi="Wingdings" w:hint="default"/>
      </w:rPr>
    </w:lvl>
  </w:abstractNum>
  <w:abstractNum w:abstractNumId="46" w15:restartNumberingAfterBreak="0">
    <w:nsid w:val="1B6F2EEC"/>
    <w:multiLevelType w:val="multilevel"/>
    <w:tmpl w:val="7EB0C89A"/>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7" w15:restartNumberingAfterBreak="0">
    <w:nsid w:val="1CFB74FE"/>
    <w:multiLevelType w:val="hybridMultilevel"/>
    <w:tmpl w:val="26E6A718"/>
    <w:lvl w:ilvl="0" w:tplc="6A329A16">
      <w:start w:val="1"/>
      <w:numFmt w:val="bullet"/>
      <w:lvlText w:val=""/>
      <w:lvlJc w:val="left"/>
      <w:pPr>
        <w:ind w:left="1778" w:hanging="360"/>
      </w:pPr>
      <w:rPr>
        <w:rFonts w:ascii="Wingdings" w:hAnsi="Wingdings" w:hint="default"/>
      </w:rPr>
    </w:lvl>
    <w:lvl w:ilvl="1" w:tplc="E03C118E" w:tentative="1">
      <w:start w:val="1"/>
      <w:numFmt w:val="bullet"/>
      <w:lvlText w:val="o"/>
      <w:lvlJc w:val="left"/>
      <w:pPr>
        <w:ind w:left="1440" w:hanging="360"/>
      </w:pPr>
      <w:rPr>
        <w:rFonts w:ascii="Courier New" w:hAnsi="Courier New" w:hint="default"/>
      </w:rPr>
    </w:lvl>
    <w:lvl w:ilvl="2" w:tplc="DF267304" w:tentative="1">
      <w:start w:val="1"/>
      <w:numFmt w:val="bullet"/>
      <w:lvlText w:val=""/>
      <w:lvlJc w:val="left"/>
      <w:pPr>
        <w:ind w:left="2160" w:hanging="360"/>
      </w:pPr>
      <w:rPr>
        <w:rFonts w:ascii="Wingdings" w:hAnsi="Wingdings" w:hint="default"/>
      </w:rPr>
    </w:lvl>
    <w:lvl w:ilvl="3" w:tplc="F5DCA632" w:tentative="1">
      <w:start w:val="1"/>
      <w:numFmt w:val="bullet"/>
      <w:lvlText w:val=""/>
      <w:lvlJc w:val="left"/>
      <w:pPr>
        <w:ind w:left="2880" w:hanging="360"/>
      </w:pPr>
      <w:rPr>
        <w:rFonts w:ascii="Symbol" w:hAnsi="Symbol" w:hint="default"/>
      </w:rPr>
    </w:lvl>
    <w:lvl w:ilvl="4" w:tplc="5024DD58" w:tentative="1">
      <w:start w:val="1"/>
      <w:numFmt w:val="bullet"/>
      <w:lvlText w:val="o"/>
      <w:lvlJc w:val="left"/>
      <w:pPr>
        <w:ind w:left="3600" w:hanging="360"/>
      </w:pPr>
      <w:rPr>
        <w:rFonts w:ascii="Courier New" w:hAnsi="Courier New" w:hint="default"/>
      </w:rPr>
    </w:lvl>
    <w:lvl w:ilvl="5" w:tplc="36524A56" w:tentative="1">
      <w:start w:val="1"/>
      <w:numFmt w:val="bullet"/>
      <w:lvlText w:val=""/>
      <w:lvlJc w:val="left"/>
      <w:pPr>
        <w:ind w:left="4320" w:hanging="360"/>
      </w:pPr>
      <w:rPr>
        <w:rFonts w:ascii="Wingdings" w:hAnsi="Wingdings" w:hint="default"/>
      </w:rPr>
    </w:lvl>
    <w:lvl w:ilvl="6" w:tplc="42DEC690" w:tentative="1">
      <w:start w:val="1"/>
      <w:numFmt w:val="bullet"/>
      <w:lvlText w:val=""/>
      <w:lvlJc w:val="left"/>
      <w:pPr>
        <w:ind w:left="5040" w:hanging="360"/>
      </w:pPr>
      <w:rPr>
        <w:rFonts w:ascii="Symbol" w:hAnsi="Symbol" w:hint="default"/>
      </w:rPr>
    </w:lvl>
    <w:lvl w:ilvl="7" w:tplc="116CDE18" w:tentative="1">
      <w:start w:val="1"/>
      <w:numFmt w:val="bullet"/>
      <w:lvlText w:val="o"/>
      <w:lvlJc w:val="left"/>
      <w:pPr>
        <w:ind w:left="5760" w:hanging="360"/>
      </w:pPr>
      <w:rPr>
        <w:rFonts w:ascii="Courier New" w:hAnsi="Courier New" w:hint="default"/>
      </w:rPr>
    </w:lvl>
    <w:lvl w:ilvl="8" w:tplc="D62A9B24" w:tentative="1">
      <w:start w:val="1"/>
      <w:numFmt w:val="bullet"/>
      <w:lvlText w:val=""/>
      <w:lvlJc w:val="left"/>
      <w:pPr>
        <w:ind w:left="6480" w:hanging="360"/>
      </w:pPr>
      <w:rPr>
        <w:rFonts w:ascii="Wingdings" w:hAnsi="Wingdings" w:hint="default"/>
      </w:rPr>
    </w:lvl>
  </w:abstractNum>
  <w:abstractNum w:abstractNumId="48" w15:restartNumberingAfterBreak="0">
    <w:nsid w:val="1D574147"/>
    <w:multiLevelType w:val="hybridMultilevel"/>
    <w:tmpl w:val="0A48D85E"/>
    <w:lvl w:ilvl="0" w:tplc="6CEE8732">
      <w:start w:val="3"/>
      <w:numFmt w:val="bullet"/>
      <w:lvlText w:val="-"/>
      <w:lvlJc w:val="left"/>
      <w:pPr>
        <w:ind w:left="2137" w:hanging="360"/>
      </w:pPr>
      <w:rPr>
        <w:rFonts w:ascii="Arial" w:hAnsi="Arial" w:hint="default"/>
      </w:rPr>
    </w:lvl>
    <w:lvl w:ilvl="1" w:tplc="0AB418E4" w:tentative="1">
      <w:start w:val="1"/>
      <w:numFmt w:val="bullet"/>
      <w:lvlText w:val="o"/>
      <w:lvlJc w:val="left"/>
      <w:pPr>
        <w:ind w:left="2857" w:hanging="360"/>
      </w:pPr>
      <w:rPr>
        <w:rFonts w:ascii="Courier New" w:hAnsi="Courier New" w:hint="default"/>
      </w:rPr>
    </w:lvl>
    <w:lvl w:ilvl="2" w:tplc="692AE4A0" w:tentative="1">
      <w:start w:val="1"/>
      <w:numFmt w:val="bullet"/>
      <w:lvlText w:val=""/>
      <w:lvlJc w:val="left"/>
      <w:pPr>
        <w:ind w:left="3577" w:hanging="360"/>
      </w:pPr>
      <w:rPr>
        <w:rFonts w:ascii="Wingdings" w:hAnsi="Wingdings" w:hint="default"/>
      </w:rPr>
    </w:lvl>
    <w:lvl w:ilvl="3" w:tplc="635E8970" w:tentative="1">
      <w:start w:val="1"/>
      <w:numFmt w:val="bullet"/>
      <w:lvlText w:val=""/>
      <w:lvlJc w:val="left"/>
      <w:pPr>
        <w:ind w:left="4297" w:hanging="360"/>
      </w:pPr>
      <w:rPr>
        <w:rFonts w:ascii="Symbol" w:hAnsi="Symbol" w:hint="default"/>
      </w:rPr>
    </w:lvl>
    <w:lvl w:ilvl="4" w:tplc="F2D45554" w:tentative="1">
      <w:start w:val="1"/>
      <w:numFmt w:val="bullet"/>
      <w:lvlText w:val="o"/>
      <w:lvlJc w:val="left"/>
      <w:pPr>
        <w:ind w:left="5017" w:hanging="360"/>
      </w:pPr>
      <w:rPr>
        <w:rFonts w:ascii="Courier New" w:hAnsi="Courier New" w:hint="default"/>
      </w:rPr>
    </w:lvl>
    <w:lvl w:ilvl="5" w:tplc="E6D2CABC" w:tentative="1">
      <w:start w:val="1"/>
      <w:numFmt w:val="bullet"/>
      <w:lvlText w:val=""/>
      <w:lvlJc w:val="left"/>
      <w:pPr>
        <w:ind w:left="5737" w:hanging="360"/>
      </w:pPr>
      <w:rPr>
        <w:rFonts w:ascii="Wingdings" w:hAnsi="Wingdings" w:hint="default"/>
      </w:rPr>
    </w:lvl>
    <w:lvl w:ilvl="6" w:tplc="1E621E84" w:tentative="1">
      <w:start w:val="1"/>
      <w:numFmt w:val="bullet"/>
      <w:lvlText w:val=""/>
      <w:lvlJc w:val="left"/>
      <w:pPr>
        <w:ind w:left="6457" w:hanging="360"/>
      </w:pPr>
      <w:rPr>
        <w:rFonts w:ascii="Symbol" w:hAnsi="Symbol" w:hint="default"/>
      </w:rPr>
    </w:lvl>
    <w:lvl w:ilvl="7" w:tplc="1C82FD5A" w:tentative="1">
      <w:start w:val="1"/>
      <w:numFmt w:val="bullet"/>
      <w:lvlText w:val="o"/>
      <w:lvlJc w:val="left"/>
      <w:pPr>
        <w:ind w:left="7177" w:hanging="360"/>
      </w:pPr>
      <w:rPr>
        <w:rFonts w:ascii="Courier New" w:hAnsi="Courier New" w:hint="default"/>
      </w:rPr>
    </w:lvl>
    <w:lvl w:ilvl="8" w:tplc="1690E4E6" w:tentative="1">
      <w:start w:val="1"/>
      <w:numFmt w:val="bullet"/>
      <w:lvlText w:val=""/>
      <w:lvlJc w:val="left"/>
      <w:pPr>
        <w:ind w:left="7897" w:hanging="360"/>
      </w:pPr>
      <w:rPr>
        <w:rFonts w:ascii="Wingdings" w:hAnsi="Wingdings" w:hint="default"/>
      </w:rPr>
    </w:lvl>
  </w:abstractNum>
  <w:abstractNum w:abstractNumId="49" w15:restartNumberingAfterBreak="0">
    <w:nsid w:val="1E845886"/>
    <w:multiLevelType w:val="multilevel"/>
    <w:tmpl w:val="5CEA1A88"/>
    <w:lvl w:ilvl="0">
      <w:numFmt w:val="bullet"/>
      <w:lvlText w:val="-"/>
      <w:lvlJc w:val="left"/>
      <w:pPr>
        <w:tabs>
          <w:tab w:val="num" w:pos="2214"/>
        </w:tabs>
        <w:ind w:left="2214" w:hanging="360"/>
      </w:pPr>
      <w:rPr>
        <w:rFonts w:ascii="Arial" w:hAnsi="Arial" w:hint="default"/>
        <w:b w:val="0"/>
        <w:bCs w:val="0"/>
        <w:i w:val="0"/>
        <w:iCs w:val="0"/>
        <w:spacing w:val="0"/>
        <w:w w:val="100"/>
        <w:sz w:val="18"/>
        <w:szCs w:val="18"/>
        <w:lang w:val="en-US" w:eastAsia="en-US" w:bidi="ar-SA"/>
      </w:rPr>
    </w:lvl>
    <w:lvl w:ilvl="1">
      <w:numFmt w:val="bullet"/>
      <w:lvlText w:val="-"/>
      <w:lvlJc w:val="left"/>
      <w:pPr>
        <w:ind w:left="2934" w:hanging="360"/>
      </w:pPr>
      <w:rPr>
        <w:rFonts w:ascii="Arial" w:hAnsi="Arial" w:hint="default"/>
        <w:b w:val="0"/>
        <w:bCs w:val="0"/>
        <w:i w:val="0"/>
        <w:iCs w:val="0"/>
        <w:spacing w:val="0"/>
        <w:w w:val="100"/>
        <w:sz w:val="18"/>
        <w:szCs w:val="18"/>
        <w:lang w:val="en-US" w:eastAsia="en-US" w:bidi="ar-SA"/>
      </w:rPr>
    </w:lvl>
    <w:lvl w:ilvl="2" w:tentative="1">
      <w:start w:val="1"/>
      <w:numFmt w:val="bullet"/>
      <w:lvlText w:val=""/>
      <w:lvlJc w:val="left"/>
      <w:pPr>
        <w:tabs>
          <w:tab w:val="num" w:pos="3654"/>
        </w:tabs>
        <w:ind w:left="3654" w:hanging="360"/>
      </w:pPr>
      <w:rPr>
        <w:rFonts w:ascii="Wingdings" w:hAnsi="Wingdings" w:hint="default"/>
        <w:sz w:val="20"/>
      </w:rPr>
    </w:lvl>
    <w:lvl w:ilvl="3" w:tentative="1">
      <w:start w:val="1"/>
      <w:numFmt w:val="bullet"/>
      <w:lvlText w:val=""/>
      <w:lvlJc w:val="left"/>
      <w:pPr>
        <w:tabs>
          <w:tab w:val="num" w:pos="4374"/>
        </w:tabs>
        <w:ind w:left="4374" w:hanging="360"/>
      </w:pPr>
      <w:rPr>
        <w:rFonts w:ascii="Wingdings" w:hAnsi="Wingdings" w:hint="default"/>
        <w:sz w:val="20"/>
      </w:rPr>
    </w:lvl>
    <w:lvl w:ilvl="4" w:tentative="1">
      <w:start w:val="1"/>
      <w:numFmt w:val="bullet"/>
      <w:lvlText w:val=""/>
      <w:lvlJc w:val="left"/>
      <w:pPr>
        <w:tabs>
          <w:tab w:val="num" w:pos="5094"/>
        </w:tabs>
        <w:ind w:left="5094" w:hanging="360"/>
      </w:pPr>
      <w:rPr>
        <w:rFonts w:ascii="Wingdings" w:hAnsi="Wingdings" w:hint="default"/>
        <w:sz w:val="20"/>
      </w:rPr>
    </w:lvl>
    <w:lvl w:ilvl="5" w:tentative="1">
      <w:start w:val="1"/>
      <w:numFmt w:val="bullet"/>
      <w:lvlText w:val=""/>
      <w:lvlJc w:val="left"/>
      <w:pPr>
        <w:tabs>
          <w:tab w:val="num" w:pos="5814"/>
        </w:tabs>
        <w:ind w:left="5814" w:hanging="360"/>
      </w:pPr>
      <w:rPr>
        <w:rFonts w:ascii="Wingdings" w:hAnsi="Wingdings" w:hint="default"/>
        <w:sz w:val="20"/>
      </w:rPr>
    </w:lvl>
    <w:lvl w:ilvl="6" w:tentative="1">
      <w:start w:val="1"/>
      <w:numFmt w:val="bullet"/>
      <w:lvlText w:val=""/>
      <w:lvlJc w:val="left"/>
      <w:pPr>
        <w:tabs>
          <w:tab w:val="num" w:pos="6534"/>
        </w:tabs>
        <w:ind w:left="6534" w:hanging="360"/>
      </w:pPr>
      <w:rPr>
        <w:rFonts w:ascii="Wingdings" w:hAnsi="Wingdings" w:hint="default"/>
        <w:sz w:val="20"/>
      </w:rPr>
    </w:lvl>
    <w:lvl w:ilvl="7" w:tentative="1">
      <w:start w:val="1"/>
      <w:numFmt w:val="bullet"/>
      <w:lvlText w:val=""/>
      <w:lvlJc w:val="left"/>
      <w:pPr>
        <w:tabs>
          <w:tab w:val="num" w:pos="7254"/>
        </w:tabs>
        <w:ind w:left="7254" w:hanging="360"/>
      </w:pPr>
      <w:rPr>
        <w:rFonts w:ascii="Wingdings" w:hAnsi="Wingdings" w:hint="default"/>
        <w:sz w:val="20"/>
      </w:rPr>
    </w:lvl>
    <w:lvl w:ilvl="8" w:tentative="1">
      <w:start w:val="1"/>
      <w:numFmt w:val="bullet"/>
      <w:lvlText w:val=""/>
      <w:lvlJc w:val="left"/>
      <w:pPr>
        <w:tabs>
          <w:tab w:val="num" w:pos="7974"/>
        </w:tabs>
        <w:ind w:left="7974" w:hanging="360"/>
      </w:pPr>
      <w:rPr>
        <w:rFonts w:ascii="Wingdings" w:hAnsi="Wingdings" w:hint="default"/>
        <w:sz w:val="20"/>
      </w:rPr>
    </w:lvl>
  </w:abstractNum>
  <w:abstractNum w:abstractNumId="50" w15:restartNumberingAfterBreak="0">
    <w:nsid w:val="1E9F0188"/>
    <w:multiLevelType w:val="hybridMultilevel"/>
    <w:tmpl w:val="425C3D66"/>
    <w:lvl w:ilvl="0" w:tplc="7C2ADF30">
      <w:start w:val="1"/>
      <w:numFmt w:val="bullet"/>
      <w:lvlText w:val="o"/>
      <w:lvlJc w:val="left"/>
      <w:pPr>
        <w:ind w:left="1778" w:hanging="360"/>
      </w:pPr>
      <w:rPr>
        <w:rFonts w:ascii="Courier New" w:hAnsi="Courier New" w:hint="default"/>
        <w:b w:val="0"/>
        <w:bCs w:val="0"/>
        <w:i w:val="0"/>
        <w:iCs w:val="0"/>
        <w:spacing w:val="0"/>
        <w:w w:val="100"/>
        <w:sz w:val="18"/>
        <w:szCs w:val="18"/>
        <w:lang w:val="en-US" w:eastAsia="en-US" w:bidi="ar-SA"/>
      </w:rPr>
    </w:lvl>
    <w:lvl w:ilvl="1" w:tplc="B7CC93C0">
      <w:start w:val="1"/>
      <w:numFmt w:val="bullet"/>
      <w:lvlText w:val="o"/>
      <w:lvlJc w:val="left"/>
      <w:pPr>
        <w:ind w:left="2498" w:hanging="360"/>
      </w:pPr>
      <w:rPr>
        <w:rFonts w:ascii="Courier New" w:hAnsi="Courier New" w:hint="default"/>
      </w:rPr>
    </w:lvl>
    <w:lvl w:ilvl="2" w:tplc="C738377A">
      <w:start w:val="1"/>
      <w:numFmt w:val="bullet"/>
      <w:lvlText w:val=""/>
      <w:lvlJc w:val="left"/>
      <w:pPr>
        <w:ind w:left="3218" w:hanging="360"/>
      </w:pPr>
      <w:rPr>
        <w:rFonts w:ascii="Wingdings" w:hAnsi="Wingdings" w:hint="default"/>
      </w:rPr>
    </w:lvl>
    <w:lvl w:ilvl="3" w:tplc="A2204E84" w:tentative="1">
      <w:start w:val="1"/>
      <w:numFmt w:val="bullet"/>
      <w:lvlText w:val=""/>
      <w:lvlJc w:val="left"/>
      <w:pPr>
        <w:ind w:left="3938" w:hanging="360"/>
      </w:pPr>
      <w:rPr>
        <w:rFonts w:ascii="Symbol" w:hAnsi="Symbol" w:hint="default"/>
      </w:rPr>
    </w:lvl>
    <w:lvl w:ilvl="4" w:tplc="9E76B596" w:tentative="1">
      <w:start w:val="1"/>
      <w:numFmt w:val="bullet"/>
      <w:lvlText w:val="o"/>
      <w:lvlJc w:val="left"/>
      <w:pPr>
        <w:ind w:left="4658" w:hanging="360"/>
      </w:pPr>
      <w:rPr>
        <w:rFonts w:ascii="Courier New" w:hAnsi="Courier New" w:hint="default"/>
      </w:rPr>
    </w:lvl>
    <w:lvl w:ilvl="5" w:tplc="BB3C99A8" w:tentative="1">
      <w:start w:val="1"/>
      <w:numFmt w:val="bullet"/>
      <w:lvlText w:val=""/>
      <w:lvlJc w:val="left"/>
      <w:pPr>
        <w:ind w:left="5378" w:hanging="360"/>
      </w:pPr>
      <w:rPr>
        <w:rFonts w:ascii="Wingdings" w:hAnsi="Wingdings" w:hint="default"/>
      </w:rPr>
    </w:lvl>
    <w:lvl w:ilvl="6" w:tplc="71AEA4D8" w:tentative="1">
      <w:start w:val="1"/>
      <w:numFmt w:val="bullet"/>
      <w:lvlText w:val=""/>
      <w:lvlJc w:val="left"/>
      <w:pPr>
        <w:ind w:left="6098" w:hanging="360"/>
      </w:pPr>
      <w:rPr>
        <w:rFonts w:ascii="Symbol" w:hAnsi="Symbol" w:hint="default"/>
      </w:rPr>
    </w:lvl>
    <w:lvl w:ilvl="7" w:tplc="96BC3AE6" w:tentative="1">
      <w:start w:val="1"/>
      <w:numFmt w:val="bullet"/>
      <w:lvlText w:val="o"/>
      <w:lvlJc w:val="left"/>
      <w:pPr>
        <w:ind w:left="6818" w:hanging="360"/>
      </w:pPr>
      <w:rPr>
        <w:rFonts w:ascii="Courier New" w:hAnsi="Courier New" w:hint="default"/>
      </w:rPr>
    </w:lvl>
    <w:lvl w:ilvl="8" w:tplc="F4BE9EFC" w:tentative="1">
      <w:start w:val="1"/>
      <w:numFmt w:val="bullet"/>
      <w:lvlText w:val=""/>
      <w:lvlJc w:val="left"/>
      <w:pPr>
        <w:ind w:left="7538" w:hanging="360"/>
      </w:pPr>
      <w:rPr>
        <w:rFonts w:ascii="Wingdings" w:hAnsi="Wingdings" w:hint="default"/>
      </w:rPr>
    </w:lvl>
  </w:abstractNum>
  <w:abstractNum w:abstractNumId="51" w15:restartNumberingAfterBreak="0">
    <w:nsid w:val="1EB95516"/>
    <w:multiLevelType w:val="hybridMultilevel"/>
    <w:tmpl w:val="6AC2FFB4"/>
    <w:lvl w:ilvl="0" w:tplc="681094BE">
      <w:start w:val="1"/>
      <w:numFmt w:val="bullet"/>
      <w:lvlText w:val=""/>
      <w:lvlJc w:val="left"/>
      <w:pPr>
        <w:ind w:left="1494" w:hanging="360"/>
      </w:pPr>
      <w:rPr>
        <w:rFonts w:ascii="Wingdings" w:hAnsi="Wingdings" w:hint="default"/>
      </w:rPr>
    </w:lvl>
    <w:lvl w:ilvl="1" w:tplc="CD72400C" w:tentative="1">
      <w:start w:val="1"/>
      <w:numFmt w:val="bullet"/>
      <w:lvlText w:val="o"/>
      <w:lvlJc w:val="left"/>
      <w:pPr>
        <w:ind w:left="2214" w:hanging="360"/>
      </w:pPr>
      <w:rPr>
        <w:rFonts w:ascii="Courier New" w:hAnsi="Courier New" w:hint="default"/>
      </w:rPr>
    </w:lvl>
    <w:lvl w:ilvl="2" w:tplc="7A3CDFAA" w:tentative="1">
      <w:start w:val="1"/>
      <w:numFmt w:val="bullet"/>
      <w:lvlText w:val=""/>
      <w:lvlJc w:val="left"/>
      <w:pPr>
        <w:ind w:left="2934" w:hanging="360"/>
      </w:pPr>
      <w:rPr>
        <w:rFonts w:ascii="Wingdings" w:hAnsi="Wingdings" w:hint="default"/>
      </w:rPr>
    </w:lvl>
    <w:lvl w:ilvl="3" w:tplc="2CAE539A" w:tentative="1">
      <w:start w:val="1"/>
      <w:numFmt w:val="bullet"/>
      <w:lvlText w:val=""/>
      <w:lvlJc w:val="left"/>
      <w:pPr>
        <w:ind w:left="3654" w:hanging="360"/>
      </w:pPr>
      <w:rPr>
        <w:rFonts w:ascii="Symbol" w:hAnsi="Symbol" w:hint="default"/>
      </w:rPr>
    </w:lvl>
    <w:lvl w:ilvl="4" w:tplc="95405DD0" w:tentative="1">
      <w:start w:val="1"/>
      <w:numFmt w:val="bullet"/>
      <w:lvlText w:val="o"/>
      <w:lvlJc w:val="left"/>
      <w:pPr>
        <w:ind w:left="4374" w:hanging="360"/>
      </w:pPr>
      <w:rPr>
        <w:rFonts w:ascii="Courier New" w:hAnsi="Courier New" w:hint="default"/>
      </w:rPr>
    </w:lvl>
    <w:lvl w:ilvl="5" w:tplc="74EE7144" w:tentative="1">
      <w:start w:val="1"/>
      <w:numFmt w:val="bullet"/>
      <w:lvlText w:val=""/>
      <w:lvlJc w:val="left"/>
      <w:pPr>
        <w:ind w:left="5094" w:hanging="360"/>
      </w:pPr>
      <w:rPr>
        <w:rFonts w:ascii="Wingdings" w:hAnsi="Wingdings" w:hint="default"/>
      </w:rPr>
    </w:lvl>
    <w:lvl w:ilvl="6" w:tplc="ABE2749A" w:tentative="1">
      <w:start w:val="1"/>
      <w:numFmt w:val="bullet"/>
      <w:lvlText w:val=""/>
      <w:lvlJc w:val="left"/>
      <w:pPr>
        <w:ind w:left="5814" w:hanging="360"/>
      </w:pPr>
      <w:rPr>
        <w:rFonts w:ascii="Symbol" w:hAnsi="Symbol" w:hint="default"/>
      </w:rPr>
    </w:lvl>
    <w:lvl w:ilvl="7" w:tplc="99F260FC" w:tentative="1">
      <w:start w:val="1"/>
      <w:numFmt w:val="bullet"/>
      <w:lvlText w:val="o"/>
      <w:lvlJc w:val="left"/>
      <w:pPr>
        <w:ind w:left="6534" w:hanging="360"/>
      </w:pPr>
      <w:rPr>
        <w:rFonts w:ascii="Courier New" w:hAnsi="Courier New" w:hint="default"/>
      </w:rPr>
    </w:lvl>
    <w:lvl w:ilvl="8" w:tplc="153285A0" w:tentative="1">
      <w:start w:val="1"/>
      <w:numFmt w:val="bullet"/>
      <w:lvlText w:val=""/>
      <w:lvlJc w:val="left"/>
      <w:pPr>
        <w:ind w:left="7254" w:hanging="360"/>
      </w:pPr>
      <w:rPr>
        <w:rFonts w:ascii="Wingdings" w:hAnsi="Wingdings" w:hint="default"/>
      </w:rPr>
    </w:lvl>
  </w:abstractNum>
  <w:abstractNum w:abstractNumId="52" w15:restartNumberingAfterBreak="0">
    <w:nsid w:val="1F5B2D1E"/>
    <w:multiLevelType w:val="multilevel"/>
    <w:tmpl w:val="292E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E95BFE"/>
    <w:multiLevelType w:val="multilevel"/>
    <w:tmpl w:val="D79AE8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1E5174B"/>
    <w:multiLevelType w:val="multilevel"/>
    <w:tmpl w:val="B0C05F38"/>
    <w:lvl w:ilvl="0">
      <w:start w:val="1"/>
      <w:numFmt w:val="bullet"/>
      <w:lvlText w:val=""/>
      <w:lvlJc w:val="left"/>
      <w:pPr>
        <w:tabs>
          <w:tab w:val="num" w:pos="1800"/>
        </w:tabs>
        <w:ind w:left="1800" w:hanging="360"/>
      </w:pPr>
      <w:rPr>
        <w:rFonts w:ascii="Wingdings" w:hAnsi="Wingdings" w:hint="default"/>
        <w:sz w:val="20"/>
      </w:rPr>
    </w:lvl>
    <w:lvl w:ilvl="1">
      <w:numFmt w:val="bullet"/>
      <w:lvlText w:val="-"/>
      <w:lvlJc w:val="left"/>
      <w:pPr>
        <w:ind w:left="2520" w:hanging="360"/>
      </w:pPr>
      <w:rPr>
        <w:rFonts w:ascii="Arial" w:hAnsi="Arial" w:hint="default"/>
        <w:b w:val="0"/>
        <w:bCs w:val="0"/>
        <w:i w:val="0"/>
        <w:iCs w:val="0"/>
        <w:spacing w:val="0"/>
        <w:w w:val="100"/>
        <w:sz w:val="18"/>
        <w:szCs w:val="18"/>
        <w:lang w:val="en-US" w:eastAsia="en-US" w:bidi="ar-SA"/>
      </w:rPr>
    </w:lvl>
    <w:lvl w:ilvl="2">
      <w:start w:val="1"/>
      <w:numFmt w:val="bullet"/>
      <w:lvlText w:val="o"/>
      <w:lvlJc w:val="left"/>
      <w:pPr>
        <w:ind w:left="3240" w:hanging="360"/>
      </w:pPr>
      <w:rPr>
        <w:rFonts w:ascii="Courier New" w:hAnsi="Courier New" w:cs="Courier New"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5" w15:restartNumberingAfterBreak="0">
    <w:nsid w:val="23176B16"/>
    <w:multiLevelType w:val="hybridMultilevel"/>
    <w:tmpl w:val="A6EA0610"/>
    <w:lvl w:ilvl="0" w:tplc="F93405D2">
      <w:start w:val="1"/>
      <w:numFmt w:val="bullet"/>
      <w:lvlText w:val=""/>
      <w:lvlJc w:val="left"/>
      <w:pPr>
        <w:ind w:left="1494" w:hanging="360"/>
      </w:pPr>
      <w:rPr>
        <w:rFonts w:ascii="Wingdings" w:hAnsi="Wingdings" w:hint="default"/>
      </w:rPr>
    </w:lvl>
    <w:lvl w:ilvl="1" w:tplc="9FEEEB1A">
      <w:numFmt w:val="bullet"/>
      <w:lvlText w:val="-"/>
      <w:lvlJc w:val="left"/>
      <w:pPr>
        <w:ind w:left="2214" w:hanging="360"/>
      </w:pPr>
      <w:rPr>
        <w:rFonts w:ascii="Arial" w:hAnsi="Arial" w:hint="default"/>
        <w:b w:val="0"/>
        <w:bCs w:val="0"/>
        <w:i w:val="0"/>
        <w:iCs w:val="0"/>
        <w:spacing w:val="0"/>
        <w:w w:val="100"/>
        <w:sz w:val="18"/>
        <w:szCs w:val="18"/>
        <w:lang w:val="en-US" w:eastAsia="en-US" w:bidi="ar-SA"/>
      </w:rPr>
    </w:lvl>
    <w:lvl w:ilvl="2" w:tplc="FF7CFFC0">
      <w:start w:val="1"/>
      <w:numFmt w:val="bullet"/>
      <w:lvlText w:val=""/>
      <w:lvlJc w:val="left"/>
      <w:pPr>
        <w:ind w:left="2934" w:hanging="360"/>
      </w:pPr>
      <w:rPr>
        <w:rFonts w:ascii="Wingdings" w:hAnsi="Wingdings" w:hint="default"/>
      </w:rPr>
    </w:lvl>
    <w:lvl w:ilvl="3" w:tplc="1F705C50">
      <w:start w:val="1"/>
      <w:numFmt w:val="bullet"/>
      <w:lvlText w:val=""/>
      <w:lvlJc w:val="left"/>
      <w:pPr>
        <w:ind w:left="3654" w:hanging="360"/>
      </w:pPr>
      <w:rPr>
        <w:rFonts w:ascii="Symbol" w:hAnsi="Symbol" w:hint="default"/>
      </w:rPr>
    </w:lvl>
    <w:lvl w:ilvl="4" w:tplc="07769748" w:tentative="1">
      <w:start w:val="1"/>
      <w:numFmt w:val="bullet"/>
      <w:lvlText w:val="o"/>
      <w:lvlJc w:val="left"/>
      <w:pPr>
        <w:ind w:left="4374" w:hanging="360"/>
      </w:pPr>
      <w:rPr>
        <w:rFonts w:ascii="Courier New" w:hAnsi="Courier New" w:hint="default"/>
      </w:rPr>
    </w:lvl>
    <w:lvl w:ilvl="5" w:tplc="4036D17C" w:tentative="1">
      <w:start w:val="1"/>
      <w:numFmt w:val="bullet"/>
      <w:lvlText w:val=""/>
      <w:lvlJc w:val="left"/>
      <w:pPr>
        <w:ind w:left="5094" w:hanging="360"/>
      </w:pPr>
      <w:rPr>
        <w:rFonts w:ascii="Wingdings" w:hAnsi="Wingdings" w:hint="default"/>
      </w:rPr>
    </w:lvl>
    <w:lvl w:ilvl="6" w:tplc="10840E9E" w:tentative="1">
      <w:start w:val="1"/>
      <w:numFmt w:val="bullet"/>
      <w:lvlText w:val=""/>
      <w:lvlJc w:val="left"/>
      <w:pPr>
        <w:ind w:left="5814" w:hanging="360"/>
      </w:pPr>
      <w:rPr>
        <w:rFonts w:ascii="Symbol" w:hAnsi="Symbol" w:hint="default"/>
      </w:rPr>
    </w:lvl>
    <w:lvl w:ilvl="7" w:tplc="23E2E0FE" w:tentative="1">
      <w:start w:val="1"/>
      <w:numFmt w:val="bullet"/>
      <w:lvlText w:val="o"/>
      <w:lvlJc w:val="left"/>
      <w:pPr>
        <w:ind w:left="6534" w:hanging="360"/>
      </w:pPr>
      <w:rPr>
        <w:rFonts w:ascii="Courier New" w:hAnsi="Courier New" w:hint="default"/>
      </w:rPr>
    </w:lvl>
    <w:lvl w:ilvl="8" w:tplc="17625564" w:tentative="1">
      <w:start w:val="1"/>
      <w:numFmt w:val="bullet"/>
      <w:lvlText w:val=""/>
      <w:lvlJc w:val="left"/>
      <w:pPr>
        <w:ind w:left="7254" w:hanging="360"/>
      </w:pPr>
      <w:rPr>
        <w:rFonts w:ascii="Wingdings" w:hAnsi="Wingdings" w:hint="default"/>
      </w:rPr>
    </w:lvl>
  </w:abstractNum>
  <w:abstractNum w:abstractNumId="56" w15:restartNumberingAfterBreak="0">
    <w:nsid w:val="231C1442"/>
    <w:multiLevelType w:val="hybridMultilevel"/>
    <w:tmpl w:val="A4806926"/>
    <w:lvl w:ilvl="0" w:tplc="2A707B94">
      <w:start w:val="1"/>
      <w:numFmt w:val="bullet"/>
      <w:lvlText w:val=""/>
      <w:lvlJc w:val="left"/>
      <w:pPr>
        <w:ind w:left="1854" w:hanging="360"/>
      </w:pPr>
      <w:rPr>
        <w:rFonts w:ascii="Symbol" w:hAnsi="Symbol" w:hint="default"/>
      </w:rPr>
    </w:lvl>
    <w:lvl w:ilvl="1" w:tplc="8320D47A" w:tentative="1">
      <w:start w:val="1"/>
      <w:numFmt w:val="bullet"/>
      <w:lvlText w:val="o"/>
      <w:lvlJc w:val="left"/>
      <w:pPr>
        <w:ind w:left="2574" w:hanging="360"/>
      </w:pPr>
      <w:rPr>
        <w:rFonts w:ascii="Courier New" w:hAnsi="Courier New" w:hint="default"/>
      </w:rPr>
    </w:lvl>
    <w:lvl w:ilvl="2" w:tplc="D6AC3B7E" w:tentative="1">
      <w:start w:val="1"/>
      <w:numFmt w:val="bullet"/>
      <w:lvlText w:val=""/>
      <w:lvlJc w:val="left"/>
      <w:pPr>
        <w:ind w:left="3294" w:hanging="360"/>
      </w:pPr>
      <w:rPr>
        <w:rFonts w:ascii="Wingdings" w:hAnsi="Wingdings" w:hint="default"/>
      </w:rPr>
    </w:lvl>
    <w:lvl w:ilvl="3" w:tplc="D9B0B420" w:tentative="1">
      <w:start w:val="1"/>
      <w:numFmt w:val="bullet"/>
      <w:lvlText w:val=""/>
      <w:lvlJc w:val="left"/>
      <w:pPr>
        <w:ind w:left="4014" w:hanging="360"/>
      </w:pPr>
      <w:rPr>
        <w:rFonts w:ascii="Symbol" w:hAnsi="Symbol" w:hint="default"/>
      </w:rPr>
    </w:lvl>
    <w:lvl w:ilvl="4" w:tplc="D2883640" w:tentative="1">
      <w:start w:val="1"/>
      <w:numFmt w:val="bullet"/>
      <w:lvlText w:val="o"/>
      <w:lvlJc w:val="left"/>
      <w:pPr>
        <w:ind w:left="4734" w:hanging="360"/>
      </w:pPr>
      <w:rPr>
        <w:rFonts w:ascii="Courier New" w:hAnsi="Courier New" w:hint="default"/>
      </w:rPr>
    </w:lvl>
    <w:lvl w:ilvl="5" w:tplc="800AA13A" w:tentative="1">
      <w:start w:val="1"/>
      <w:numFmt w:val="bullet"/>
      <w:lvlText w:val=""/>
      <w:lvlJc w:val="left"/>
      <w:pPr>
        <w:ind w:left="5454" w:hanging="360"/>
      </w:pPr>
      <w:rPr>
        <w:rFonts w:ascii="Wingdings" w:hAnsi="Wingdings" w:hint="default"/>
      </w:rPr>
    </w:lvl>
    <w:lvl w:ilvl="6" w:tplc="B1963930" w:tentative="1">
      <w:start w:val="1"/>
      <w:numFmt w:val="bullet"/>
      <w:lvlText w:val=""/>
      <w:lvlJc w:val="left"/>
      <w:pPr>
        <w:ind w:left="6174" w:hanging="360"/>
      </w:pPr>
      <w:rPr>
        <w:rFonts w:ascii="Symbol" w:hAnsi="Symbol" w:hint="default"/>
      </w:rPr>
    </w:lvl>
    <w:lvl w:ilvl="7" w:tplc="3A0C48C2" w:tentative="1">
      <w:start w:val="1"/>
      <w:numFmt w:val="bullet"/>
      <w:lvlText w:val="o"/>
      <w:lvlJc w:val="left"/>
      <w:pPr>
        <w:ind w:left="6894" w:hanging="360"/>
      </w:pPr>
      <w:rPr>
        <w:rFonts w:ascii="Courier New" w:hAnsi="Courier New" w:hint="default"/>
      </w:rPr>
    </w:lvl>
    <w:lvl w:ilvl="8" w:tplc="C51EA7B0" w:tentative="1">
      <w:start w:val="1"/>
      <w:numFmt w:val="bullet"/>
      <w:lvlText w:val=""/>
      <w:lvlJc w:val="left"/>
      <w:pPr>
        <w:ind w:left="7614" w:hanging="360"/>
      </w:pPr>
      <w:rPr>
        <w:rFonts w:ascii="Wingdings" w:hAnsi="Wingdings" w:hint="default"/>
      </w:rPr>
    </w:lvl>
  </w:abstractNum>
  <w:abstractNum w:abstractNumId="57" w15:restartNumberingAfterBreak="0">
    <w:nsid w:val="24894468"/>
    <w:multiLevelType w:val="hybridMultilevel"/>
    <w:tmpl w:val="F56A8278"/>
    <w:lvl w:ilvl="0" w:tplc="DA7C69A4">
      <w:start w:val="1"/>
      <w:numFmt w:val="bullet"/>
      <w:lvlText w:val=""/>
      <w:lvlJc w:val="left"/>
      <w:pPr>
        <w:ind w:left="720" w:hanging="360"/>
      </w:pPr>
      <w:rPr>
        <w:rFonts w:ascii="Wingdings" w:hAnsi="Wingdings" w:hint="default"/>
      </w:rPr>
    </w:lvl>
    <w:lvl w:ilvl="1" w:tplc="2090BE56" w:tentative="1">
      <w:start w:val="1"/>
      <w:numFmt w:val="bullet"/>
      <w:lvlText w:val="o"/>
      <w:lvlJc w:val="left"/>
      <w:pPr>
        <w:ind w:left="1440" w:hanging="360"/>
      </w:pPr>
      <w:rPr>
        <w:rFonts w:ascii="Courier New" w:hAnsi="Courier New" w:hint="default"/>
      </w:rPr>
    </w:lvl>
    <w:lvl w:ilvl="2" w:tplc="7ED67CEC" w:tentative="1">
      <w:start w:val="1"/>
      <w:numFmt w:val="bullet"/>
      <w:lvlText w:val=""/>
      <w:lvlJc w:val="left"/>
      <w:pPr>
        <w:ind w:left="2160" w:hanging="360"/>
      </w:pPr>
      <w:rPr>
        <w:rFonts w:ascii="Wingdings" w:hAnsi="Wingdings" w:hint="default"/>
      </w:rPr>
    </w:lvl>
    <w:lvl w:ilvl="3" w:tplc="EE56DDA0" w:tentative="1">
      <w:start w:val="1"/>
      <w:numFmt w:val="bullet"/>
      <w:lvlText w:val=""/>
      <w:lvlJc w:val="left"/>
      <w:pPr>
        <w:ind w:left="2880" w:hanging="360"/>
      </w:pPr>
      <w:rPr>
        <w:rFonts w:ascii="Symbol" w:hAnsi="Symbol" w:hint="default"/>
      </w:rPr>
    </w:lvl>
    <w:lvl w:ilvl="4" w:tplc="F0325E2C" w:tentative="1">
      <w:start w:val="1"/>
      <w:numFmt w:val="bullet"/>
      <w:lvlText w:val="o"/>
      <w:lvlJc w:val="left"/>
      <w:pPr>
        <w:ind w:left="3600" w:hanging="360"/>
      </w:pPr>
      <w:rPr>
        <w:rFonts w:ascii="Courier New" w:hAnsi="Courier New" w:hint="default"/>
      </w:rPr>
    </w:lvl>
    <w:lvl w:ilvl="5" w:tplc="13DA1286" w:tentative="1">
      <w:start w:val="1"/>
      <w:numFmt w:val="bullet"/>
      <w:lvlText w:val=""/>
      <w:lvlJc w:val="left"/>
      <w:pPr>
        <w:ind w:left="4320" w:hanging="360"/>
      </w:pPr>
      <w:rPr>
        <w:rFonts w:ascii="Wingdings" w:hAnsi="Wingdings" w:hint="default"/>
      </w:rPr>
    </w:lvl>
    <w:lvl w:ilvl="6" w:tplc="250813A0" w:tentative="1">
      <w:start w:val="1"/>
      <w:numFmt w:val="bullet"/>
      <w:lvlText w:val=""/>
      <w:lvlJc w:val="left"/>
      <w:pPr>
        <w:ind w:left="5040" w:hanging="360"/>
      </w:pPr>
      <w:rPr>
        <w:rFonts w:ascii="Symbol" w:hAnsi="Symbol" w:hint="default"/>
      </w:rPr>
    </w:lvl>
    <w:lvl w:ilvl="7" w:tplc="488A3F1A" w:tentative="1">
      <w:start w:val="1"/>
      <w:numFmt w:val="bullet"/>
      <w:lvlText w:val="o"/>
      <w:lvlJc w:val="left"/>
      <w:pPr>
        <w:ind w:left="5760" w:hanging="360"/>
      </w:pPr>
      <w:rPr>
        <w:rFonts w:ascii="Courier New" w:hAnsi="Courier New" w:hint="default"/>
      </w:rPr>
    </w:lvl>
    <w:lvl w:ilvl="8" w:tplc="23D64738" w:tentative="1">
      <w:start w:val="1"/>
      <w:numFmt w:val="bullet"/>
      <w:lvlText w:val=""/>
      <w:lvlJc w:val="left"/>
      <w:pPr>
        <w:ind w:left="6480" w:hanging="360"/>
      </w:pPr>
      <w:rPr>
        <w:rFonts w:ascii="Wingdings" w:hAnsi="Wingdings" w:hint="default"/>
      </w:rPr>
    </w:lvl>
  </w:abstractNum>
  <w:abstractNum w:abstractNumId="58" w15:restartNumberingAfterBreak="0">
    <w:nsid w:val="249A6720"/>
    <w:multiLevelType w:val="hybridMultilevel"/>
    <w:tmpl w:val="46664412"/>
    <w:lvl w:ilvl="0" w:tplc="F87A27A8">
      <w:start w:val="1"/>
      <w:numFmt w:val="bullet"/>
      <w:pStyle w:val="Bodytext"/>
      <w:lvlText w:val=""/>
      <w:lvlJc w:val="left"/>
      <w:pPr>
        <w:tabs>
          <w:tab w:val="num" w:pos="1701"/>
        </w:tabs>
        <w:ind w:left="1701" w:hanging="283"/>
      </w:pPr>
      <w:rPr>
        <w:rFonts w:ascii="Wingdings" w:hAnsi="Wingdings" w:hint="default"/>
        <w:sz w:val="16"/>
        <w:szCs w:val="16"/>
      </w:rPr>
    </w:lvl>
    <w:lvl w:ilvl="1" w:tplc="AB2A0692" w:tentative="1">
      <w:start w:val="1"/>
      <w:numFmt w:val="bullet"/>
      <w:lvlText w:val="o"/>
      <w:lvlJc w:val="left"/>
      <w:pPr>
        <w:tabs>
          <w:tab w:val="num" w:pos="1440"/>
        </w:tabs>
        <w:ind w:left="1440" w:hanging="360"/>
      </w:pPr>
      <w:rPr>
        <w:rFonts w:ascii="Courier New" w:hAnsi="Courier New" w:hint="default"/>
      </w:rPr>
    </w:lvl>
    <w:lvl w:ilvl="2" w:tplc="9300D9AC" w:tentative="1">
      <w:start w:val="1"/>
      <w:numFmt w:val="bullet"/>
      <w:lvlText w:val=""/>
      <w:lvlJc w:val="left"/>
      <w:pPr>
        <w:tabs>
          <w:tab w:val="num" w:pos="2160"/>
        </w:tabs>
        <w:ind w:left="2160" w:hanging="360"/>
      </w:pPr>
      <w:rPr>
        <w:rFonts w:ascii="Wingdings" w:hAnsi="Wingdings" w:hint="default"/>
      </w:rPr>
    </w:lvl>
    <w:lvl w:ilvl="3" w:tplc="30047DD4" w:tentative="1">
      <w:start w:val="1"/>
      <w:numFmt w:val="bullet"/>
      <w:lvlText w:val=""/>
      <w:lvlJc w:val="left"/>
      <w:pPr>
        <w:tabs>
          <w:tab w:val="num" w:pos="2880"/>
        </w:tabs>
        <w:ind w:left="2880" w:hanging="360"/>
      </w:pPr>
      <w:rPr>
        <w:rFonts w:ascii="Symbol" w:hAnsi="Symbol" w:hint="default"/>
      </w:rPr>
    </w:lvl>
    <w:lvl w:ilvl="4" w:tplc="9C48F46A" w:tentative="1">
      <w:start w:val="1"/>
      <w:numFmt w:val="bullet"/>
      <w:lvlText w:val="o"/>
      <w:lvlJc w:val="left"/>
      <w:pPr>
        <w:tabs>
          <w:tab w:val="num" w:pos="3600"/>
        </w:tabs>
        <w:ind w:left="3600" w:hanging="360"/>
      </w:pPr>
      <w:rPr>
        <w:rFonts w:ascii="Courier New" w:hAnsi="Courier New" w:hint="default"/>
      </w:rPr>
    </w:lvl>
    <w:lvl w:ilvl="5" w:tplc="50FEB4E4" w:tentative="1">
      <w:start w:val="1"/>
      <w:numFmt w:val="bullet"/>
      <w:lvlText w:val=""/>
      <w:lvlJc w:val="left"/>
      <w:pPr>
        <w:tabs>
          <w:tab w:val="num" w:pos="4320"/>
        </w:tabs>
        <w:ind w:left="4320" w:hanging="360"/>
      </w:pPr>
      <w:rPr>
        <w:rFonts w:ascii="Wingdings" w:hAnsi="Wingdings" w:hint="default"/>
      </w:rPr>
    </w:lvl>
    <w:lvl w:ilvl="6" w:tplc="3A80B9DA" w:tentative="1">
      <w:start w:val="1"/>
      <w:numFmt w:val="bullet"/>
      <w:lvlText w:val=""/>
      <w:lvlJc w:val="left"/>
      <w:pPr>
        <w:tabs>
          <w:tab w:val="num" w:pos="5040"/>
        </w:tabs>
        <w:ind w:left="5040" w:hanging="360"/>
      </w:pPr>
      <w:rPr>
        <w:rFonts w:ascii="Symbol" w:hAnsi="Symbol" w:hint="default"/>
      </w:rPr>
    </w:lvl>
    <w:lvl w:ilvl="7" w:tplc="74009E2A" w:tentative="1">
      <w:start w:val="1"/>
      <w:numFmt w:val="bullet"/>
      <w:lvlText w:val="o"/>
      <w:lvlJc w:val="left"/>
      <w:pPr>
        <w:tabs>
          <w:tab w:val="num" w:pos="5760"/>
        </w:tabs>
        <w:ind w:left="5760" w:hanging="360"/>
      </w:pPr>
      <w:rPr>
        <w:rFonts w:ascii="Courier New" w:hAnsi="Courier New" w:hint="default"/>
      </w:rPr>
    </w:lvl>
    <w:lvl w:ilvl="8" w:tplc="2A044A7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5015089"/>
    <w:multiLevelType w:val="hybridMultilevel"/>
    <w:tmpl w:val="A9BAF20E"/>
    <w:lvl w:ilvl="0" w:tplc="5AAAA9BC">
      <w:start w:val="1"/>
      <w:numFmt w:val="bullet"/>
      <w:lvlText w:val=""/>
      <w:lvlJc w:val="left"/>
      <w:pPr>
        <w:ind w:left="1494" w:hanging="360"/>
      </w:pPr>
      <w:rPr>
        <w:rFonts w:ascii="Wingdings" w:hAnsi="Wingdings" w:hint="default"/>
      </w:rPr>
    </w:lvl>
    <w:lvl w:ilvl="1" w:tplc="0688EE9A" w:tentative="1">
      <w:start w:val="1"/>
      <w:numFmt w:val="bullet"/>
      <w:lvlText w:val="o"/>
      <w:lvlJc w:val="left"/>
      <w:pPr>
        <w:ind w:left="2214" w:hanging="360"/>
      </w:pPr>
      <w:rPr>
        <w:rFonts w:ascii="Courier New" w:hAnsi="Courier New" w:hint="default"/>
      </w:rPr>
    </w:lvl>
    <w:lvl w:ilvl="2" w:tplc="103C1CBA" w:tentative="1">
      <w:start w:val="1"/>
      <w:numFmt w:val="bullet"/>
      <w:lvlText w:val=""/>
      <w:lvlJc w:val="left"/>
      <w:pPr>
        <w:ind w:left="2934" w:hanging="360"/>
      </w:pPr>
      <w:rPr>
        <w:rFonts w:ascii="Wingdings" w:hAnsi="Wingdings" w:hint="default"/>
      </w:rPr>
    </w:lvl>
    <w:lvl w:ilvl="3" w:tplc="60A06C8A" w:tentative="1">
      <w:start w:val="1"/>
      <w:numFmt w:val="bullet"/>
      <w:lvlText w:val=""/>
      <w:lvlJc w:val="left"/>
      <w:pPr>
        <w:ind w:left="3654" w:hanging="360"/>
      </w:pPr>
      <w:rPr>
        <w:rFonts w:ascii="Symbol" w:hAnsi="Symbol" w:hint="default"/>
      </w:rPr>
    </w:lvl>
    <w:lvl w:ilvl="4" w:tplc="817C0CFC" w:tentative="1">
      <w:start w:val="1"/>
      <w:numFmt w:val="bullet"/>
      <w:lvlText w:val="o"/>
      <w:lvlJc w:val="left"/>
      <w:pPr>
        <w:ind w:left="4374" w:hanging="360"/>
      </w:pPr>
      <w:rPr>
        <w:rFonts w:ascii="Courier New" w:hAnsi="Courier New" w:hint="default"/>
      </w:rPr>
    </w:lvl>
    <w:lvl w:ilvl="5" w:tplc="A4A4CA2C" w:tentative="1">
      <w:start w:val="1"/>
      <w:numFmt w:val="bullet"/>
      <w:lvlText w:val=""/>
      <w:lvlJc w:val="left"/>
      <w:pPr>
        <w:ind w:left="5094" w:hanging="360"/>
      </w:pPr>
      <w:rPr>
        <w:rFonts w:ascii="Wingdings" w:hAnsi="Wingdings" w:hint="default"/>
      </w:rPr>
    </w:lvl>
    <w:lvl w:ilvl="6" w:tplc="90A23038" w:tentative="1">
      <w:start w:val="1"/>
      <w:numFmt w:val="bullet"/>
      <w:lvlText w:val=""/>
      <w:lvlJc w:val="left"/>
      <w:pPr>
        <w:ind w:left="5814" w:hanging="360"/>
      </w:pPr>
      <w:rPr>
        <w:rFonts w:ascii="Symbol" w:hAnsi="Symbol" w:hint="default"/>
      </w:rPr>
    </w:lvl>
    <w:lvl w:ilvl="7" w:tplc="4FD89884" w:tentative="1">
      <w:start w:val="1"/>
      <w:numFmt w:val="bullet"/>
      <w:lvlText w:val="o"/>
      <w:lvlJc w:val="left"/>
      <w:pPr>
        <w:ind w:left="6534" w:hanging="360"/>
      </w:pPr>
      <w:rPr>
        <w:rFonts w:ascii="Courier New" w:hAnsi="Courier New" w:hint="default"/>
      </w:rPr>
    </w:lvl>
    <w:lvl w:ilvl="8" w:tplc="7B225EFC" w:tentative="1">
      <w:start w:val="1"/>
      <w:numFmt w:val="bullet"/>
      <w:lvlText w:val=""/>
      <w:lvlJc w:val="left"/>
      <w:pPr>
        <w:ind w:left="7254" w:hanging="360"/>
      </w:pPr>
      <w:rPr>
        <w:rFonts w:ascii="Wingdings" w:hAnsi="Wingdings" w:hint="default"/>
      </w:rPr>
    </w:lvl>
  </w:abstractNum>
  <w:abstractNum w:abstractNumId="60" w15:restartNumberingAfterBreak="0">
    <w:nsid w:val="25573FC8"/>
    <w:multiLevelType w:val="hybridMultilevel"/>
    <w:tmpl w:val="46F6CE00"/>
    <w:lvl w:ilvl="0" w:tplc="01A451BE">
      <w:numFmt w:val="bullet"/>
      <w:lvlText w:val="-"/>
      <w:lvlJc w:val="left"/>
      <w:pPr>
        <w:ind w:left="1494" w:hanging="360"/>
      </w:pPr>
      <w:rPr>
        <w:rFonts w:ascii="Arial" w:hAnsi="Arial" w:hint="default"/>
        <w:b w:val="0"/>
        <w:bCs w:val="0"/>
        <w:i w:val="0"/>
        <w:iCs w:val="0"/>
        <w:spacing w:val="0"/>
        <w:w w:val="100"/>
        <w:sz w:val="18"/>
        <w:szCs w:val="18"/>
        <w:lang w:val="en-US" w:eastAsia="en-US" w:bidi="ar-SA"/>
      </w:rPr>
    </w:lvl>
    <w:lvl w:ilvl="1" w:tplc="658AF70C">
      <w:start w:val="1"/>
      <w:numFmt w:val="bullet"/>
      <w:lvlText w:val="o"/>
      <w:lvlJc w:val="left"/>
      <w:pPr>
        <w:ind w:left="2214" w:hanging="360"/>
      </w:pPr>
      <w:rPr>
        <w:rFonts w:ascii="Courier New" w:hAnsi="Courier New" w:hint="default"/>
      </w:rPr>
    </w:lvl>
    <w:lvl w:ilvl="2" w:tplc="4F8E77D6">
      <w:start w:val="1"/>
      <w:numFmt w:val="bullet"/>
      <w:lvlText w:val=""/>
      <w:lvlJc w:val="left"/>
      <w:pPr>
        <w:ind w:left="2934" w:hanging="360"/>
      </w:pPr>
      <w:rPr>
        <w:rFonts w:ascii="Wingdings" w:hAnsi="Wingdings" w:hint="default"/>
      </w:rPr>
    </w:lvl>
    <w:lvl w:ilvl="3" w:tplc="E9725D18">
      <w:start w:val="1"/>
      <w:numFmt w:val="bullet"/>
      <w:lvlText w:val=""/>
      <w:lvlJc w:val="left"/>
      <w:pPr>
        <w:ind w:left="3654" w:hanging="360"/>
      </w:pPr>
      <w:rPr>
        <w:rFonts w:ascii="Symbol" w:hAnsi="Symbol" w:hint="default"/>
      </w:rPr>
    </w:lvl>
    <w:lvl w:ilvl="4" w:tplc="E846687E" w:tentative="1">
      <w:start w:val="1"/>
      <w:numFmt w:val="bullet"/>
      <w:lvlText w:val="o"/>
      <w:lvlJc w:val="left"/>
      <w:pPr>
        <w:ind w:left="4374" w:hanging="360"/>
      </w:pPr>
      <w:rPr>
        <w:rFonts w:ascii="Courier New" w:hAnsi="Courier New" w:hint="default"/>
      </w:rPr>
    </w:lvl>
    <w:lvl w:ilvl="5" w:tplc="2200A6AC" w:tentative="1">
      <w:start w:val="1"/>
      <w:numFmt w:val="bullet"/>
      <w:lvlText w:val=""/>
      <w:lvlJc w:val="left"/>
      <w:pPr>
        <w:ind w:left="5094" w:hanging="360"/>
      </w:pPr>
      <w:rPr>
        <w:rFonts w:ascii="Wingdings" w:hAnsi="Wingdings" w:hint="default"/>
      </w:rPr>
    </w:lvl>
    <w:lvl w:ilvl="6" w:tplc="867A7860" w:tentative="1">
      <w:start w:val="1"/>
      <w:numFmt w:val="bullet"/>
      <w:lvlText w:val=""/>
      <w:lvlJc w:val="left"/>
      <w:pPr>
        <w:ind w:left="5814" w:hanging="360"/>
      </w:pPr>
      <w:rPr>
        <w:rFonts w:ascii="Symbol" w:hAnsi="Symbol" w:hint="default"/>
      </w:rPr>
    </w:lvl>
    <w:lvl w:ilvl="7" w:tplc="64B045F2" w:tentative="1">
      <w:start w:val="1"/>
      <w:numFmt w:val="bullet"/>
      <w:lvlText w:val="o"/>
      <w:lvlJc w:val="left"/>
      <w:pPr>
        <w:ind w:left="6534" w:hanging="360"/>
      </w:pPr>
      <w:rPr>
        <w:rFonts w:ascii="Courier New" w:hAnsi="Courier New" w:hint="default"/>
      </w:rPr>
    </w:lvl>
    <w:lvl w:ilvl="8" w:tplc="E5B62718" w:tentative="1">
      <w:start w:val="1"/>
      <w:numFmt w:val="bullet"/>
      <w:lvlText w:val=""/>
      <w:lvlJc w:val="left"/>
      <w:pPr>
        <w:ind w:left="7254" w:hanging="360"/>
      </w:pPr>
      <w:rPr>
        <w:rFonts w:ascii="Wingdings" w:hAnsi="Wingdings" w:hint="default"/>
      </w:rPr>
    </w:lvl>
  </w:abstractNum>
  <w:abstractNum w:abstractNumId="61" w15:restartNumberingAfterBreak="0">
    <w:nsid w:val="26A23CFD"/>
    <w:multiLevelType w:val="hybridMultilevel"/>
    <w:tmpl w:val="FEB64D8C"/>
    <w:lvl w:ilvl="0" w:tplc="BAB40332">
      <w:start w:val="1"/>
      <w:numFmt w:val="bullet"/>
      <w:lvlText w:val=""/>
      <w:lvlJc w:val="left"/>
      <w:pPr>
        <w:ind w:left="1494" w:hanging="360"/>
      </w:pPr>
      <w:rPr>
        <w:rFonts w:ascii="Wingdings" w:hAnsi="Wingdings" w:hint="default"/>
      </w:rPr>
    </w:lvl>
    <w:lvl w:ilvl="1" w:tplc="175C9FFA" w:tentative="1">
      <w:start w:val="1"/>
      <w:numFmt w:val="bullet"/>
      <w:lvlText w:val="o"/>
      <w:lvlJc w:val="left"/>
      <w:pPr>
        <w:ind w:left="2214" w:hanging="360"/>
      </w:pPr>
      <w:rPr>
        <w:rFonts w:ascii="Courier New" w:hAnsi="Courier New" w:hint="default"/>
      </w:rPr>
    </w:lvl>
    <w:lvl w:ilvl="2" w:tplc="EB20B9EE" w:tentative="1">
      <w:start w:val="1"/>
      <w:numFmt w:val="bullet"/>
      <w:lvlText w:val=""/>
      <w:lvlJc w:val="left"/>
      <w:pPr>
        <w:ind w:left="2934" w:hanging="360"/>
      </w:pPr>
      <w:rPr>
        <w:rFonts w:ascii="Wingdings" w:hAnsi="Wingdings" w:hint="default"/>
      </w:rPr>
    </w:lvl>
    <w:lvl w:ilvl="3" w:tplc="8688A7E6" w:tentative="1">
      <w:start w:val="1"/>
      <w:numFmt w:val="bullet"/>
      <w:lvlText w:val=""/>
      <w:lvlJc w:val="left"/>
      <w:pPr>
        <w:ind w:left="3654" w:hanging="360"/>
      </w:pPr>
      <w:rPr>
        <w:rFonts w:ascii="Symbol" w:hAnsi="Symbol" w:hint="default"/>
      </w:rPr>
    </w:lvl>
    <w:lvl w:ilvl="4" w:tplc="A5ECC354" w:tentative="1">
      <w:start w:val="1"/>
      <w:numFmt w:val="bullet"/>
      <w:lvlText w:val="o"/>
      <w:lvlJc w:val="left"/>
      <w:pPr>
        <w:ind w:left="4374" w:hanging="360"/>
      </w:pPr>
      <w:rPr>
        <w:rFonts w:ascii="Courier New" w:hAnsi="Courier New" w:hint="default"/>
      </w:rPr>
    </w:lvl>
    <w:lvl w:ilvl="5" w:tplc="0C34A1EC" w:tentative="1">
      <w:start w:val="1"/>
      <w:numFmt w:val="bullet"/>
      <w:lvlText w:val=""/>
      <w:lvlJc w:val="left"/>
      <w:pPr>
        <w:ind w:left="5094" w:hanging="360"/>
      </w:pPr>
      <w:rPr>
        <w:rFonts w:ascii="Wingdings" w:hAnsi="Wingdings" w:hint="default"/>
      </w:rPr>
    </w:lvl>
    <w:lvl w:ilvl="6" w:tplc="6A0CBFDC" w:tentative="1">
      <w:start w:val="1"/>
      <w:numFmt w:val="bullet"/>
      <w:lvlText w:val=""/>
      <w:lvlJc w:val="left"/>
      <w:pPr>
        <w:ind w:left="5814" w:hanging="360"/>
      </w:pPr>
      <w:rPr>
        <w:rFonts w:ascii="Symbol" w:hAnsi="Symbol" w:hint="default"/>
      </w:rPr>
    </w:lvl>
    <w:lvl w:ilvl="7" w:tplc="D4FECE0C" w:tentative="1">
      <w:start w:val="1"/>
      <w:numFmt w:val="bullet"/>
      <w:lvlText w:val="o"/>
      <w:lvlJc w:val="left"/>
      <w:pPr>
        <w:ind w:left="6534" w:hanging="360"/>
      </w:pPr>
      <w:rPr>
        <w:rFonts w:ascii="Courier New" w:hAnsi="Courier New" w:hint="default"/>
      </w:rPr>
    </w:lvl>
    <w:lvl w:ilvl="8" w:tplc="2486B34A" w:tentative="1">
      <w:start w:val="1"/>
      <w:numFmt w:val="bullet"/>
      <w:lvlText w:val=""/>
      <w:lvlJc w:val="left"/>
      <w:pPr>
        <w:ind w:left="7254" w:hanging="360"/>
      </w:pPr>
      <w:rPr>
        <w:rFonts w:ascii="Wingdings" w:hAnsi="Wingdings" w:hint="default"/>
      </w:rPr>
    </w:lvl>
  </w:abstractNum>
  <w:abstractNum w:abstractNumId="62" w15:restartNumberingAfterBreak="0">
    <w:nsid w:val="26BF1DD0"/>
    <w:multiLevelType w:val="hybridMultilevel"/>
    <w:tmpl w:val="F68ABF12"/>
    <w:lvl w:ilvl="0" w:tplc="CDB0506E">
      <w:start w:val="3"/>
      <w:numFmt w:val="bullet"/>
      <w:lvlText w:val="-"/>
      <w:lvlJc w:val="left"/>
      <w:pPr>
        <w:ind w:left="1778" w:hanging="360"/>
      </w:pPr>
      <w:rPr>
        <w:rFonts w:ascii="Arial" w:hAnsi="Arial" w:hint="default"/>
      </w:rPr>
    </w:lvl>
    <w:lvl w:ilvl="1" w:tplc="F3DABAF8" w:tentative="1">
      <w:start w:val="1"/>
      <w:numFmt w:val="bullet"/>
      <w:lvlText w:val="o"/>
      <w:lvlJc w:val="left"/>
      <w:pPr>
        <w:ind w:left="3570" w:hanging="360"/>
      </w:pPr>
      <w:rPr>
        <w:rFonts w:ascii="Courier New" w:hAnsi="Courier New" w:hint="default"/>
      </w:rPr>
    </w:lvl>
    <w:lvl w:ilvl="2" w:tplc="4BF8C620" w:tentative="1">
      <w:start w:val="1"/>
      <w:numFmt w:val="bullet"/>
      <w:lvlText w:val=""/>
      <w:lvlJc w:val="left"/>
      <w:pPr>
        <w:ind w:left="4290" w:hanging="360"/>
      </w:pPr>
      <w:rPr>
        <w:rFonts w:ascii="Wingdings" w:hAnsi="Wingdings" w:hint="default"/>
      </w:rPr>
    </w:lvl>
    <w:lvl w:ilvl="3" w:tplc="688A0356" w:tentative="1">
      <w:start w:val="1"/>
      <w:numFmt w:val="bullet"/>
      <w:lvlText w:val=""/>
      <w:lvlJc w:val="left"/>
      <w:pPr>
        <w:ind w:left="5010" w:hanging="360"/>
      </w:pPr>
      <w:rPr>
        <w:rFonts w:ascii="Symbol" w:hAnsi="Symbol" w:hint="default"/>
      </w:rPr>
    </w:lvl>
    <w:lvl w:ilvl="4" w:tplc="72767F32" w:tentative="1">
      <w:start w:val="1"/>
      <w:numFmt w:val="bullet"/>
      <w:lvlText w:val="o"/>
      <w:lvlJc w:val="left"/>
      <w:pPr>
        <w:ind w:left="5730" w:hanging="360"/>
      </w:pPr>
      <w:rPr>
        <w:rFonts w:ascii="Courier New" w:hAnsi="Courier New" w:hint="default"/>
      </w:rPr>
    </w:lvl>
    <w:lvl w:ilvl="5" w:tplc="31C239DC" w:tentative="1">
      <w:start w:val="1"/>
      <w:numFmt w:val="bullet"/>
      <w:lvlText w:val=""/>
      <w:lvlJc w:val="left"/>
      <w:pPr>
        <w:ind w:left="6450" w:hanging="360"/>
      </w:pPr>
      <w:rPr>
        <w:rFonts w:ascii="Wingdings" w:hAnsi="Wingdings" w:hint="default"/>
      </w:rPr>
    </w:lvl>
    <w:lvl w:ilvl="6" w:tplc="1A189556" w:tentative="1">
      <w:start w:val="1"/>
      <w:numFmt w:val="bullet"/>
      <w:lvlText w:val=""/>
      <w:lvlJc w:val="left"/>
      <w:pPr>
        <w:ind w:left="7170" w:hanging="360"/>
      </w:pPr>
      <w:rPr>
        <w:rFonts w:ascii="Symbol" w:hAnsi="Symbol" w:hint="default"/>
      </w:rPr>
    </w:lvl>
    <w:lvl w:ilvl="7" w:tplc="8A8EEBB6" w:tentative="1">
      <w:start w:val="1"/>
      <w:numFmt w:val="bullet"/>
      <w:lvlText w:val="o"/>
      <w:lvlJc w:val="left"/>
      <w:pPr>
        <w:ind w:left="7890" w:hanging="360"/>
      </w:pPr>
      <w:rPr>
        <w:rFonts w:ascii="Courier New" w:hAnsi="Courier New" w:hint="default"/>
      </w:rPr>
    </w:lvl>
    <w:lvl w:ilvl="8" w:tplc="6038B0F2" w:tentative="1">
      <w:start w:val="1"/>
      <w:numFmt w:val="bullet"/>
      <w:lvlText w:val=""/>
      <w:lvlJc w:val="left"/>
      <w:pPr>
        <w:ind w:left="8610" w:hanging="360"/>
      </w:pPr>
      <w:rPr>
        <w:rFonts w:ascii="Wingdings" w:hAnsi="Wingdings" w:hint="default"/>
      </w:rPr>
    </w:lvl>
  </w:abstractNum>
  <w:abstractNum w:abstractNumId="63" w15:restartNumberingAfterBreak="0">
    <w:nsid w:val="27883882"/>
    <w:multiLevelType w:val="hybridMultilevel"/>
    <w:tmpl w:val="44FA9DDA"/>
    <w:lvl w:ilvl="0" w:tplc="BF12A6A0">
      <w:start w:val="1"/>
      <w:numFmt w:val="bullet"/>
      <w:lvlText w:val=""/>
      <w:lvlJc w:val="left"/>
      <w:pPr>
        <w:ind w:left="720" w:hanging="360"/>
      </w:pPr>
      <w:rPr>
        <w:rFonts w:ascii="Wingdings" w:hAnsi="Wingdings" w:hint="default"/>
      </w:rPr>
    </w:lvl>
    <w:lvl w:ilvl="1" w:tplc="BFDCECB0" w:tentative="1">
      <w:start w:val="1"/>
      <w:numFmt w:val="bullet"/>
      <w:lvlText w:val="o"/>
      <w:lvlJc w:val="left"/>
      <w:pPr>
        <w:ind w:left="1440" w:hanging="360"/>
      </w:pPr>
      <w:rPr>
        <w:rFonts w:ascii="Courier New" w:hAnsi="Courier New" w:hint="default"/>
      </w:rPr>
    </w:lvl>
    <w:lvl w:ilvl="2" w:tplc="A5960B7C" w:tentative="1">
      <w:start w:val="1"/>
      <w:numFmt w:val="bullet"/>
      <w:lvlText w:val=""/>
      <w:lvlJc w:val="left"/>
      <w:pPr>
        <w:ind w:left="2160" w:hanging="360"/>
      </w:pPr>
      <w:rPr>
        <w:rFonts w:ascii="Wingdings" w:hAnsi="Wingdings" w:hint="default"/>
      </w:rPr>
    </w:lvl>
    <w:lvl w:ilvl="3" w:tplc="086EC5E2" w:tentative="1">
      <w:start w:val="1"/>
      <w:numFmt w:val="bullet"/>
      <w:lvlText w:val=""/>
      <w:lvlJc w:val="left"/>
      <w:pPr>
        <w:ind w:left="2880" w:hanging="360"/>
      </w:pPr>
      <w:rPr>
        <w:rFonts w:ascii="Symbol" w:hAnsi="Symbol" w:hint="default"/>
      </w:rPr>
    </w:lvl>
    <w:lvl w:ilvl="4" w:tplc="FAEAA542" w:tentative="1">
      <w:start w:val="1"/>
      <w:numFmt w:val="bullet"/>
      <w:lvlText w:val="o"/>
      <w:lvlJc w:val="left"/>
      <w:pPr>
        <w:ind w:left="3600" w:hanging="360"/>
      </w:pPr>
      <w:rPr>
        <w:rFonts w:ascii="Courier New" w:hAnsi="Courier New" w:hint="default"/>
      </w:rPr>
    </w:lvl>
    <w:lvl w:ilvl="5" w:tplc="7996CBBC" w:tentative="1">
      <w:start w:val="1"/>
      <w:numFmt w:val="bullet"/>
      <w:lvlText w:val=""/>
      <w:lvlJc w:val="left"/>
      <w:pPr>
        <w:ind w:left="4320" w:hanging="360"/>
      </w:pPr>
      <w:rPr>
        <w:rFonts w:ascii="Wingdings" w:hAnsi="Wingdings" w:hint="default"/>
      </w:rPr>
    </w:lvl>
    <w:lvl w:ilvl="6" w:tplc="7208022C" w:tentative="1">
      <w:start w:val="1"/>
      <w:numFmt w:val="bullet"/>
      <w:lvlText w:val=""/>
      <w:lvlJc w:val="left"/>
      <w:pPr>
        <w:ind w:left="5040" w:hanging="360"/>
      </w:pPr>
      <w:rPr>
        <w:rFonts w:ascii="Symbol" w:hAnsi="Symbol" w:hint="default"/>
      </w:rPr>
    </w:lvl>
    <w:lvl w:ilvl="7" w:tplc="C5C6D42E" w:tentative="1">
      <w:start w:val="1"/>
      <w:numFmt w:val="bullet"/>
      <w:lvlText w:val="o"/>
      <w:lvlJc w:val="left"/>
      <w:pPr>
        <w:ind w:left="5760" w:hanging="360"/>
      </w:pPr>
      <w:rPr>
        <w:rFonts w:ascii="Courier New" w:hAnsi="Courier New" w:hint="default"/>
      </w:rPr>
    </w:lvl>
    <w:lvl w:ilvl="8" w:tplc="691A827E" w:tentative="1">
      <w:start w:val="1"/>
      <w:numFmt w:val="bullet"/>
      <w:lvlText w:val=""/>
      <w:lvlJc w:val="left"/>
      <w:pPr>
        <w:ind w:left="6480" w:hanging="360"/>
      </w:pPr>
      <w:rPr>
        <w:rFonts w:ascii="Wingdings" w:hAnsi="Wingdings" w:hint="default"/>
      </w:rPr>
    </w:lvl>
  </w:abstractNum>
  <w:abstractNum w:abstractNumId="64" w15:restartNumberingAfterBreak="0">
    <w:nsid w:val="28917815"/>
    <w:multiLevelType w:val="hybridMultilevel"/>
    <w:tmpl w:val="3E244E40"/>
    <w:lvl w:ilvl="0" w:tplc="11F439F0">
      <w:start w:val="3"/>
      <w:numFmt w:val="bullet"/>
      <w:lvlText w:val="-"/>
      <w:lvlJc w:val="left"/>
      <w:pPr>
        <w:ind w:left="1495" w:hanging="360"/>
      </w:pPr>
      <w:rPr>
        <w:rFonts w:ascii="Arial" w:hAnsi="Arial" w:hint="default"/>
        <w:color w:val="auto"/>
      </w:rPr>
    </w:lvl>
    <w:lvl w:ilvl="1" w:tplc="090421E2">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454E4F1A">
      <w:start w:val="1"/>
      <w:numFmt w:val="bullet"/>
      <w:lvlText w:val=""/>
      <w:lvlJc w:val="left"/>
      <w:pPr>
        <w:ind w:left="3294" w:hanging="360"/>
      </w:pPr>
      <w:rPr>
        <w:rFonts w:ascii="Wingdings" w:hAnsi="Wingdings" w:hint="default"/>
      </w:rPr>
    </w:lvl>
    <w:lvl w:ilvl="3" w:tplc="0FFCA5FA" w:tentative="1">
      <w:start w:val="1"/>
      <w:numFmt w:val="bullet"/>
      <w:lvlText w:val=""/>
      <w:lvlJc w:val="left"/>
      <w:pPr>
        <w:ind w:left="4014" w:hanging="360"/>
      </w:pPr>
      <w:rPr>
        <w:rFonts w:ascii="Symbol" w:hAnsi="Symbol" w:hint="default"/>
      </w:rPr>
    </w:lvl>
    <w:lvl w:ilvl="4" w:tplc="EB827148" w:tentative="1">
      <w:start w:val="1"/>
      <w:numFmt w:val="bullet"/>
      <w:lvlText w:val="o"/>
      <w:lvlJc w:val="left"/>
      <w:pPr>
        <w:ind w:left="4734" w:hanging="360"/>
      </w:pPr>
      <w:rPr>
        <w:rFonts w:ascii="Courier New" w:hAnsi="Courier New" w:hint="default"/>
      </w:rPr>
    </w:lvl>
    <w:lvl w:ilvl="5" w:tplc="55EE04CC" w:tentative="1">
      <w:start w:val="1"/>
      <w:numFmt w:val="bullet"/>
      <w:lvlText w:val=""/>
      <w:lvlJc w:val="left"/>
      <w:pPr>
        <w:ind w:left="5454" w:hanging="360"/>
      </w:pPr>
      <w:rPr>
        <w:rFonts w:ascii="Wingdings" w:hAnsi="Wingdings" w:hint="default"/>
      </w:rPr>
    </w:lvl>
    <w:lvl w:ilvl="6" w:tplc="80A23904" w:tentative="1">
      <w:start w:val="1"/>
      <w:numFmt w:val="bullet"/>
      <w:lvlText w:val=""/>
      <w:lvlJc w:val="left"/>
      <w:pPr>
        <w:ind w:left="6174" w:hanging="360"/>
      </w:pPr>
      <w:rPr>
        <w:rFonts w:ascii="Symbol" w:hAnsi="Symbol" w:hint="default"/>
      </w:rPr>
    </w:lvl>
    <w:lvl w:ilvl="7" w:tplc="BDAE5928" w:tentative="1">
      <w:start w:val="1"/>
      <w:numFmt w:val="bullet"/>
      <w:lvlText w:val="o"/>
      <w:lvlJc w:val="left"/>
      <w:pPr>
        <w:ind w:left="6894" w:hanging="360"/>
      </w:pPr>
      <w:rPr>
        <w:rFonts w:ascii="Courier New" w:hAnsi="Courier New" w:hint="default"/>
      </w:rPr>
    </w:lvl>
    <w:lvl w:ilvl="8" w:tplc="D23E28C2" w:tentative="1">
      <w:start w:val="1"/>
      <w:numFmt w:val="bullet"/>
      <w:lvlText w:val=""/>
      <w:lvlJc w:val="left"/>
      <w:pPr>
        <w:ind w:left="7614" w:hanging="360"/>
      </w:pPr>
      <w:rPr>
        <w:rFonts w:ascii="Wingdings" w:hAnsi="Wingdings" w:hint="default"/>
      </w:rPr>
    </w:lvl>
  </w:abstractNum>
  <w:abstractNum w:abstractNumId="65" w15:restartNumberingAfterBreak="0">
    <w:nsid w:val="293E7427"/>
    <w:multiLevelType w:val="hybridMultilevel"/>
    <w:tmpl w:val="BD3E9DA6"/>
    <w:lvl w:ilvl="0" w:tplc="FFFFFFFF">
      <w:start w:val="1"/>
      <w:numFmt w:val="bullet"/>
      <w:lvlText w:val="o"/>
      <w:lvlJc w:val="left"/>
      <w:pPr>
        <w:ind w:left="2574" w:hanging="360"/>
      </w:pPr>
      <w:rPr>
        <w:rFonts w:ascii="Courier New" w:hAnsi="Courier New" w:cs="Courier New" w:hint="default"/>
      </w:rPr>
    </w:lvl>
    <w:lvl w:ilvl="1" w:tplc="0C090005">
      <w:start w:val="1"/>
      <w:numFmt w:val="bullet"/>
      <w:lvlText w:val=""/>
      <w:lvlJc w:val="left"/>
      <w:pPr>
        <w:ind w:left="3294" w:hanging="360"/>
      </w:pPr>
      <w:rPr>
        <w:rFonts w:ascii="Wingdings" w:hAnsi="Wingdings"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66" w15:restartNumberingAfterBreak="0">
    <w:nsid w:val="29C34832"/>
    <w:multiLevelType w:val="hybridMultilevel"/>
    <w:tmpl w:val="E90E8274"/>
    <w:lvl w:ilvl="0" w:tplc="D3E218FC">
      <w:start w:val="1"/>
      <w:numFmt w:val="bullet"/>
      <w:lvlText w:val=""/>
      <w:lvlJc w:val="left"/>
      <w:pPr>
        <w:ind w:left="1854" w:hanging="360"/>
      </w:pPr>
      <w:rPr>
        <w:rFonts w:ascii="Wingdings" w:hAnsi="Wingdings" w:hint="default"/>
      </w:rPr>
    </w:lvl>
    <w:lvl w:ilvl="1" w:tplc="05C6BC70">
      <w:start w:val="1"/>
      <w:numFmt w:val="bullet"/>
      <w:lvlText w:val="o"/>
      <w:lvlJc w:val="left"/>
      <w:pPr>
        <w:ind w:left="2574" w:hanging="360"/>
      </w:pPr>
      <w:rPr>
        <w:rFonts w:ascii="Courier New" w:hAnsi="Courier New" w:hint="default"/>
      </w:rPr>
    </w:lvl>
    <w:lvl w:ilvl="2" w:tplc="84FC4A1E" w:tentative="1">
      <w:start w:val="1"/>
      <w:numFmt w:val="bullet"/>
      <w:lvlText w:val=""/>
      <w:lvlJc w:val="left"/>
      <w:pPr>
        <w:ind w:left="3294" w:hanging="360"/>
      </w:pPr>
      <w:rPr>
        <w:rFonts w:ascii="Wingdings" w:hAnsi="Wingdings" w:hint="default"/>
      </w:rPr>
    </w:lvl>
    <w:lvl w:ilvl="3" w:tplc="AEA811F8" w:tentative="1">
      <w:start w:val="1"/>
      <w:numFmt w:val="bullet"/>
      <w:lvlText w:val=""/>
      <w:lvlJc w:val="left"/>
      <w:pPr>
        <w:ind w:left="4014" w:hanging="360"/>
      </w:pPr>
      <w:rPr>
        <w:rFonts w:ascii="Symbol" w:hAnsi="Symbol" w:hint="default"/>
      </w:rPr>
    </w:lvl>
    <w:lvl w:ilvl="4" w:tplc="9364C9AC" w:tentative="1">
      <w:start w:val="1"/>
      <w:numFmt w:val="bullet"/>
      <w:lvlText w:val="o"/>
      <w:lvlJc w:val="left"/>
      <w:pPr>
        <w:ind w:left="4734" w:hanging="360"/>
      </w:pPr>
      <w:rPr>
        <w:rFonts w:ascii="Courier New" w:hAnsi="Courier New" w:hint="default"/>
      </w:rPr>
    </w:lvl>
    <w:lvl w:ilvl="5" w:tplc="53288C18" w:tentative="1">
      <w:start w:val="1"/>
      <w:numFmt w:val="bullet"/>
      <w:lvlText w:val=""/>
      <w:lvlJc w:val="left"/>
      <w:pPr>
        <w:ind w:left="5454" w:hanging="360"/>
      </w:pPr>
      <w:rPr>
        <w:rFonts w:ascii="Wingdings" w:hAnsi="Wingdings" w:hint="default"/>
      </w:rPr>
    </w:lvl>
    <w:lvl w:ilvl="6" w:tplc="16A637F2" w:tentative="1">
      <w:start w:val="1"/>
      <w:numFmt w:val="bullet"/>
      <w:lvlText w:val=""/>
      <w:lvlJc w:val="left"/>
      <w:pPr>
        <w:ind w:left="6174" w:hanging="360"/>
      </w:pPr>
      <w:rPr>
        <w:rFonts w:ascii="Symbol" w:hAnsi="Symbol" w:hint="default"/>
      </w:rPr>
    </w:lvl>
    <w:lvl w:ilvl="7" w:tplc="91DC1758" w:tentative="1">
      <w:start w:val="1"/>
      <w:numFmt w:val="bullet"/>
      <w:lvlText w:val="o"/>
      <w:lvlJc w:val="left"/>
      <w:pPr>
        <w:ind w:left="6894" w:hanging="360"/>
      </w:pPr>
      <w:rPr>
        <w:rFonts w:ascii="Courier New" w:hAnsi="Courier New" w:hint="default"/>
      </w:rPr>
    </w:lvl>
    <w:lvl w:ilvl="8" w:tplc="DE4E0C94" w:tentative="1">
      <w:start w:val="1"/>
      <w:numFmt w:val="bullet"/>
      <w:lvlText w:val=""/>
      <w:lvlJc w:val="left"/>
      <w:pPr>
        <w:ind w:left="7614" w:hanging="360"/>
      </w:pPr>
      <w:rPr>
        <w:rFonts w:ascii="Wingdings" w:hAnsi="Wingdings" w:hint="default"/>
      </w:rPr>
    </w:lvl>
  </w:abstractNum>
  <w:abstractNum w:abstractNumId="67" w15:restartNumberingAfterBreak="0">
    <w:nsid w:val="2B273694"/>
    <w:multiLevelType w:val="multilevel"/>
    <w:tmpl w:val="0876D4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2D710D96"/>
    <w:multiLevelType w:val="hybridMultilevel"/>
    <w:tmpl w:val="C2224D1E"/>
    <w:lvl w:ilvl="0" w:tplc="B4EAFA8A">
      <w:start w:val="1"/>
      <w:numFmt w:val="bullet"/>
      <w:lvlText w:val=""/>
      <w:lvlJc w:val="left"/>
      <w:pPr>
        <w:ind w:left="1494" w:hanging="360"/>
      </w:pPr>
      <w:rPr>
        <w:rFonts w:ascii="Wingdings" w:hAnsi="Wingdings" w:hint="default"/>
      </w:rPr>
    </w:lvl>
    <w:lvl w:ilvl="1" w:tplc="31504530" w:tentative="1">
      <w:start w:val="1"/>
      <w:numFmt w:val="bullet"/>
      <w:lvlText w:val="o"/>
      <w:lvlJc w:val="left"/>
      <w:pPr>
        <w:ind w:left="2214" w:hanging="360"/>
      </w:pPr>
      <w:rPr>
        <w:rFonts w:ascii="Courier New" w:hAnsi="Courier New" w:hint="default"/>
      </w:rPr>
    </w:lvl>
    <w:lvl w:ilvl="2" w:tplc="A6F0E6B8" w:tentative="1">
      <w:start w:val="1"/>
      <w:numFmt w:val="bullet"/>
      <w:lvlText w:val=""/>
      <w:lvlJc w:val="left"/>
      <w:pPr>
        <w:ind w:left="2934" w:hanging="360"/>
      </w:pPr>
      <w:rPr>
        <w:rFonts w:ascii="Wingdings" w:hAnsi="Wingdings" w:hint="default"/>
      </w:rPr>
    </w:lvl>
    <w:lvl w:ilvl="3" w:tplc="AE02182A" w:tentative="1">
      <w:start w:val="1"/>
      <w:numFmt w:val="bullet"/>
      <w:lvlText w:val=""/>
      <w:lvlJc w:val="left"/>
      <w:pPr>
        <w:ind w:left="3654" w:hanging="360"/>
      </w:pPr>
      <w:rPr>
        <w:rFonts w:ascii="Symbol" w:hAnsi="Symbol" w:hint="default"/>
      </w:rPr>
    </w:lvl>
    <w:lvl w:ilvl="4" w:tplc="5450121E" w:tentative="1">
      <w:start w:val="1"/>
      <w:numFmt w:val="bullet"/>
      <w:lvlText w:val="o"/>
      <w:lvlJc w:val="left"/>
      <w:pPr>
        <w:ind w:left="4374" w:hanging="360"/>
      </w:pPr>
      <w:rPr>
        <w:rFonts w:ascii="Courier New" w:hAnsi="Courier New" w:hint="default"/>
      </w:rPr>
    </w:lvl>
    <w:lvl w:ilvl="5" w:tplc="8C52AF32" w:tentative="1">
      <w:start w:val="1"/>
      <w:numFmt w:val="bullet"/>
      <w:lvlText w:val=""/>
      <w:lvlJc w:val="left"/>
      <w:pPr>
        <w:ind w:left="5094" w:hanging="360"/>
      </w:pPr>
      <w:rPr>
        <w:rFonts w:ascii="Wingdings" w:hAnsi="Wingdings" w:hint="default"/>
      </w:rPr>
    </w:lvl>
    <w:lvl w:ilvl="6" w:tplc="B598FEFA" w:tentative="1">
      <w:start w:val="1"/>
      <w:numFmt w:val="bullet"/>
      <w:lvlText w:val=""/>
      <w:lvlJc w:val="left"/>
      <w:pPr>
        <w:ind w:left="5814" w:hanging="360"/>
      </w:pPr>
      <w:rPr>
        <w:rFonts w:ascii="Symbol" w:hAnsi="Symbol" w:hint="default"/>
      </w:rPr>
    </w:lvl>
    <w:lvl w:ilvl="7" w:tplc="54EC56D2" w:tentative="1">
      <w:start w:val="1"/>
      <w:numFmt w:val="bullet"/>
      <w:lvlText w:val="o"/>
      <w:lvlJc w:val="left"/>
      <w:pPr>
        <w:ind w:left="6534" w:hanging="360"/>
      </w:pPr>
      <w:rPr>
        <w:rFonts w:ascii="Courier New" w:hAnsi="Courier New" w:hint="default"/>
      </w:rPr>
    </w:lvl>
    <w:lvl w:ilvl="8" w:tplc="20FE2FA8" w:tentative="1">
      <w:start w:val="1"/>
      <w:numFmt w:val="bullet"/>
      <w:lvlText w:val=""/>
      <w:lvlJc w:val="left"/>
      <w:pPr>
        <w:ind w:left="7254" w:hanging="360"/>
      </w:pPr>
      <w:rPr>
        <w:rFonts w:ascii="Wingdings" w:hAnsi="Wingdings" w:hint="default"/>
      </w:rPr>
    </w:lvl>
  </w:abstractNum>
  <w:abstractNum w:abstractNumId="69" w15:restartNumberingAfterBreak="0">
    <w:nsid w:val="2DA66C05"/>
    <w:multiLevelType w:val="multilevel"/>
    <w:tmpl w:val="BA6A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B65DEE"/>
    <w:multiLevelType w:val="multilevel"/>
    <w:tmpl w:val="5BE2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E692881"/>
    <w:multiLevelType w:val="hybridMultilevel"/>
    <w:tmpl w:val="4BAA1DF0"/>
    <w:lvl w:ilvl="0" w:tplc="A64AF72C">
      <w:start w:val="1"/>
      <w:numFmt w:val="bullet"/>
      <w:lvlText w:val=""/>
      <w:lvlJc w:val="left"/>
      <w:pPr>
        <w:ind w:left="1080" w:hanging="360"/>
      </w:pPr>
      <w:rPr>
        <w:rFonts w:ascii="Wingdings" w:hAnsi="Wingdings" w:hint="default"/>
      </w:rPr>
    </w:lvl>
    <w:lvl w:ilvl="1" w:tplc="01DE09B2" w:tentative="1">
      <w:start w:val="1"/>
      <w:numFmt w:val="bullet"/>
      <w:lvlText w:val="o"/>
      <w:lvlJc w:val="left"/>
      <w:pPr>
        <w:ind w:left="1800" w:hanging="360"/>
      </w:pPr>
      <w:rPr>
        <w:rFonts w:ascii="Courier New" w:hAnsi="Courier New" w:hint="default"/>
      </w:rPr>
    </w:lvl>
    <w:lvl w:ilvl="2" w:tplc="5F8E52C0" w:tentative="1">
      <w:start w:val="1"/>
      <w:numFmt w:val="bullet"/>
      <w:lvlText w:val=""/>
      <w:lvlJc w:val="left"/>
      <w:pPr>
        <w:ind w:left="2520" w:hanging="360"/>
      </w:pPr>
      <w:rPr>
        <w:rFonts w:ascii="Wingdings" w:hAnsi="Wingdings" w:hint="default"/>
      </w:rPr>
    </w:lvl>
    <w:lvl w:ilvl="3" w:tplc="1A8E281A" w:tentative="1">
      <w:start w:val="1"/>
      <w:numFmt w:val="bullet"/>
      <w:lvlText w:val=""/>
      <w:lvlJc w:val="left"/>
      <w:pPr>
        <w:ind w:left="3240" w:hanging="360"/>
      </w:pPr>
      <w:rPr>
        <w:rFonts w:ascii="Symbol" w:hAnsi="Symbol" w:hint="default"/>
      </w:rPr>
    </w:lvl>
    <w:lvl w:ilvl="4" w:tplc="B9CC37B6" w:tentative="1">
      <w:start w:val="1"/>
      <w:numFmt w:val="bullet"/>
      <w:lvlText w:val="o"/>
      <w:lvlJc w:val="left"/>
      <w:pPr>
        <w:ind w:left="3960" w:hanging="360"/>
      </w:pPr>
      <w:rPr>
        <w:rFonts w:ascii="Courier New" w:hAnsi="Courier New" w:hint="default"/>
      </w:rPr>
    </w:lvl>
    <w:lvl w:ilvl="5" w:tplc="CB925E4E" w:tentative="1">
      <w:start w:val="1"/>
      <w:numFmt w:val="bullet"/>
      <w:lvlText w:val=""/>
      <w:lvlJc w:val="left"/>
      <w:pPr>
        <w:ind w:left="4680" w:hanging="360"/>
      </w:pPr>
      <w:rPr>
        <w:rFonts w:ascii="Wingdings" w:hAnsi="Wingdings" w:hint="default"/>
      </w:rPr>
    </w:lvl>
    <w:lvl w:ilvl="6" w:tplc="61149F5A" w:tentative="1">
      <w:start w:val="1"/>
      <w:numFmt w:val="bullet"/>
      <w:lvlText w:val=""/>
      <w:lvlJc w:val="left"/>
      <w:pPr>
        <w:ind w:left="5400" w:hanging="360"/>
      </w:pPr>
      <w:rPr>
        <w:rFonts w:ascii="Symbol" w:hAnsi="Symbol" w:hint="default"/>
      </w:rPr>
    </w:lvl>
    <w:lvl w:ilvl="7" w:tplc="C5C6E89A" w:tentative="1">
      <w:start w:val="1"/>
      <w:numFmt w:val="bullet"/>
      <w:lvlText w:val="o"/>
      <w:lvlJc w:val="left"/>
      <w:pPr>
        <w:ind w:left="6120" w:hanging="360"/>
      </w:pPr>
      <w:rPr>
        <w:rFonts w:ascii="Courier New" w:hAnsi="Courier New" w:hint="default"/>
      </w:rPr>
    </w:lvl>
    <w:lvl w:ilvl="8" w:tplc="0B2E2420" w:tentative="1">
      <w:start w:val="1"/>
      <w:numFmt w:val="bullet"/>
      <w:lvlText w:val=""/>
      <w:lvlJc w:val="left"/>
      <w:pPr>
        <w:ind w:left="6840" w:hanging="360"/>
      </w:pPr>
      <w:rPr>
        <w:rFonts w:ascii="Wingdings" w:hAnsi="Wingdings" w:hint="default"/>
      </w:rPr>
    </w:lvl>
  </w:abstractNum>
  <w:abstractNum w:abstractNumId="72" w15:restartNumberingAfterBreak="0">
    <w:nsid w:val="306C6477"/>
    <w:multiLevelType w:val="hybridMultilevel"/>
    <w:tmpl w:val="F12A7CA2"/>
    <w:lvl w:ilvl="0" w:tplc="4FE6792E">
      <w:start w:val="1"/>
      <w:numFmt w:val="bullet"/>
      <w:lvlText w:val=""/>
      <w:lvlJc w:val="left"/>
      <w:pPr>
        <w:ind w:left="1494" w:hanging="360"/>
      </w:pPr>
      <w:rPr>
        <w:rFonts w:ascii="Wingdings" w:hAnsi="Wingdings" w:hint="default"/>
      </w:rPr>
    </w:lvl>
    <w:lvl w:ilvl="1" w:tplc="49E2DECA">
      <w:start w:val="1"/>
      <w:numFmt w:val="bullet"/>
      <w:lvlText w:val="o"/>
      <w:lvlJc w:val="left"/>
      <w:pPr>
        <w:ind w:left="2214" w:hanging="360"/>
      </w:pPr>
      <w:rPr>
        <w:rFonts w:ascii="Courier New" w:hAnsi="Courier New" w:hint="default"/>
      </w:rPr>
    </w:lvl>
    <w:lvl w:ilvl="2" w:tplc="AF585788" w:tentative="1">
      <w:start w:val="1"/>
      <w:numFmt w:val="bullet"/>
      <w:lvlText w:val=""/>
      <w:lvlJc w:val="left"/>
      <w:pPr>
        <w:ind w:left="2934" w:hanging="360"/>
      </w:pPr>
      <w:rPr>
        <w:rFonts w:ascii="Wingdings" w:hAnsi="Wingdings" w:hint="default"/>
      </w:rPr>
    </w:lvl>
    <w:lvl w:ilvl="3" w:tplc="6B44AB92" w:tentative="1">
      <w:start w:val="1"/>
      <w:numFmt w:val="bullet"/>
      <w:lvlText w:val=""/>
      <w:lvlJc w:val="left"/>
      <w:pPr>
        <w:ind w:left="3654" w:hanging="360"/>
      </w:pPr>
      <w:rPr>
        <w:rFonts w:ascii="Symbol" w:hAnsi="Symbol" w:hint="default"/>
      </w:rPr>
    </w:lvl>
    <w:lvl w:ilvl="4" w:tplc="B0506080" w:tentative="1">
      <w:start w:val="1"/>
      <w:numFmt w:val="bullet"/>
      <w:lvlText w:val="o"/>
      <w:lvlJc w:val="left"/>
      <w:pPr>
        <w:ind w:left="4374" w:hanging="360"/>
      </w:pPr>
      <w:rPr>
        <w:rFonts w:ascii="Courier New" w:hAnsi="Courier New" w:hint="default"/>
      </w:rPr>
    </w:lvl>
    <w:lvl w:ilvl="5" w:tplc="6A72F1BE" w:tentative="1">
      <w:start w:val="1"/>
      <w:numFmt w:val="bullet"/>
      <w:lvlText w:val=""/>
      <w:lvlJc w:val="left"/>
      <w:pPr>
        <w:ind w:left="5094" w:hanging="360"/>
      </w:pPr>
      <w:rPr>
        <w:rFonts w:ascii="Wingdings" w:hAnsi="Wingdings" w:hint="default"/>
      </w:rPr>
    </w:lvl>
    <w:lvl w:ilvl="6" w:tplc="984C3934" w:tentative="1">
      <w:start w:val="1"/>
      <w:numFmt w:val="bullet"/>
      <w:lvlText w:val=""/>
      <w:lvlJc w:val="left"/>
      <w:pPr>
        <w:ind w:left="5814" w:hanging="360"/>
      </w:pPr>
      <w:rPr>
        <w:rFonts w:ascii="Symbol" w:hAnsi="Symbol" w:hint="default"/>
      </w:rPr>
    </w:lvl>
    <w:lvl w:ilvl="7" w:tplc="F87EBE52" w:tentative="1">
      <w:start w:val="1"/>
      <w:numFmt w:val="bullet"/>
      <w:lvlText w:val="o"/>
      <w:lvlJc w:val="left"/>
      <w:pPr>
        <w:ind w:left="6534" w:hanging="360"/>
      </w:pPr>
      <w:rPr>
        <w:rFonts w:ascii="Courier New" w:hAnsi="Courier New" w:hint="default"/>
      </w:rPr>
    </w:lvl>
    <w:lvl w:ilvl="8" w:tplc="EE523E1A" w:tentative="1">
      <w:start w:val="1"/>
      <w:numFmt w:val="bullet"/>
      <w:lvlText w:val=""/>
      <w:lvlJc w:val="left"/>
      <w:pPr>
        <w:ind w:left="7254" w:hanging="360"/>
      </w:pPr>
      <w:rPr>
        <w:rFonts w:ascii="Wingdings" w:hAnsi="Wingdings" w:hint="default"/>
      </w:rPr>
    </w:lvl>
  </w:abstractNum>
  <w:abstractNum w:abstractNumId="73" w15:restartNumberingAfterBreak="0">
    <w:nsid w:val="32B32E23"/>
    <w:multiLevelType w:val="multilevel"/>
    <w:tmpl w:val="471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3DE797F"/>
    <w:multiLevelType w:val="hybridMultilevel"/>
    <w:tmpl w:val="BF246A7C"/>
    <w:lvl w:ilvl="0" w:tplc="AA40D060">
      <w:start w:val="1"/>
      <w:numFmt w:val="bullet"/>
      <w:lvlText w:val=""/>
      <w:lvlJc w:val="left"/>
      <w:pPr>
        <w:ind w:left="1494" w:hanging="360"/>
      </w:pPr>
      <w:rPr>
        <w:rFonts w:ascii="Wingdings" w:hAnsi="Wingdings" w:hint="default"/>
      </w:rPr>
    </w:lvl>
    <w:lvl w:ilvl="1" w:tplc="784A1486" w:tentative="1">
      <w:start w:val="1"/>
      <w:numFmt w:val="bullet"/>
      <w:lvlText w:val="o"/>
      <w:lvlJc w:val="left"/>
      <w:pPr>
        <w:ind w:left="2214" w:hanging="360"/>
      </w:pPr>
      <w:rPr>
        <w:rFonts w:ascii="Courier New" w:hAnsi="Courier New" w:hint="default"/>
      </w:rPr>
    </w:lvl>
    <w:lvl w:ilvl="2" w:tplc="97865E24" w:tentative="1">
      <w:start w:val="1"/>
      <w:numFmt w:val="bullet"/>
      <w:lvlText w:val=""/>
      <w:lvlJc w:val="left"/>
      <w:pPr>
        <w:ind w:left="2934" w:hanging="360"/>
      </w:pPr>
      <w:rPr>
        <w:rFonts w:ascii="Wingdings" w:hAnsi="Wingdings" w:hint="default"/>
      </w:rPr>
    </w:lvl>
    <w:lvl w:ilvl="3" w:tplc="EDC4FD48" w:tentative="1">
      <w:start w:val="1"/>
      <w:numFmt w:val="bullet"/>
      <w:lvlText w:val=""/>
      <w:lvlJc w:val="left"/>
      <w:pPr>
        <w:ind w:left="3654" w:hanging="360"/>
      </w:pPr>
      <w:rPr>
        <w:rFonts w:ascii="Symbol" w:hAnsi="Symbol" w:hint="default"/>
      </w:rPr>
    </w:lvl>
    <w:lvl w:ilvl="4" w:tplc="7F4E3B62" w:tentative="1">
      <w:start w:val="1"/>
      <w:numFmt w:val="bullet"/>
      <w:lvlText w:val="o"/>
      <w:lvlJc w:val="left"/>
      <w:pPr>
        <w:ind w:left="4374" w:hanging="360"/>
      </w:pPr>
      <w:rPr>
        <w:rFonts w:ascii="Courier New" w:hAnsi="Courier New" w:hint="default"/>
      </w:rPr>
    </w:lvl>
    <w:lvl w:ilvl="5" w:tplc="A33822A6" w:tentative="1">
      <w:start w:val="1"/>
      <w:numFmt w:val="bullet"/>
      <w:lvlText w:val=""/>
      <w:lvlJc w:val="left"/>
      <w:pPr>
        <w:ind w:left="5094" w:hanging="360"/>
      </w:pPr>
      <w:rPr>
        <w:rFonts w:ascii="Wingdings" w:hAnsi="Wingdings" w:hint="default"/>
      </w:rPr>
    </w:lvl>
    <w:lvl w:ilvl="6" w:tplc="A2E6BFC8" w:tentative="1">
      <w:start w:val="1"/>
      <w:numFmt w:val="bullet"/>
      <w:lvlText w:val=""/>
      <w:lvlJc w:val="left"/>
      <w:pPr>
        <w:ind w:left="5814" w:hanging="360"/>
      </w:pPr>
      <w:rPr>
        <w:rFonts w:ascii="Symbol" w:hAnsi="Symbol" w:hint="default"/>
      </w:rPr>
    </w:lvl>
    <w:lvl w:ilvl="7" w:tplc="E77C0D24" w:tentative="1">
      <w:start w:val="1"/>
      <w:numFmt w:val="bullet"/>
      <w:lvlText w:val="o"/>
      <w:lvlJc w:val="left"/>
      <w:pPr>
        <w:ind w:left="6534" w:hanging="360"/>
      </w:pPr>
      <w:rPr>
        <w:rFonts w:ascii="Courier New" w:hAnsi="Courier New" w:hint="default"/>
      </w:rPr>
    </w:lvl>
    <w:lvl w:ilvl="8" w:tplc="9BDA6D20" w:tentative="1">
      <w:start w:val="1"/>
      <w:numFmt w:val="bullet"/>
      <w:lvlText w:val=""/>
      <w:lvlJc w:val="left"/>
      <w:pPr>
        <w:ind w:left="7254" w:hanging="360"/>
      </w:pPr>
      <w:rPr>
        <w:rFonts w:ascii="Wingdings" w:hAnsi="Wingdings" w:hint="default"/>
      </w:rPr>
    </w:lvl>
  </w:abstractNum>
  <w:abstractNum w:abstractNumId="75" w15:restartNumberingAfterBreak="0">
    <w:nsid w:val="3462641A"/>
    <w:multiLevelType w:val="hybridMultilevel"/>
    <w:tmpl w:val="2D8EFA1C"/>
    <w:lvl w:ilvl="0" w:tplc="0C090003">
      <w:start w:val="1"/>
      <w:numFmt w:val="bullet"/>
      <w:lvlText w:val="o"/>
      <w:lvlJc w:val="left"/>
      <w:pPr>
        <w:ind w:left="2574" w:hanging="360"/>
      </w:pPr>
      <w:rPr>
        <w:rFonts w:ascii="Courier New" w:hAnsi="Courier New" w:cs="Courier New" w:hint="default"/>
      </w:rPr>
    </w:lvl>
    <w:lvl w:ilvl="1" w:tplc="0C090003">
      <w:start w:val="1"/>
      <w:numFmt w:val="bullet"/>
      <w:lvlText w:val="o"/>
      <w:lvlJc w:val="left"/>
      <w:pPr>
        <w:ind w:left="3294" w:hanging="360"/>
      </w:pPr>
      <w:rPr>
        <w:rFonts w:ascii="Courier New" w:hAnsi="Courier New" w:cs="Courier New" w:hint="default"/>
      </w:rPr>
    </w:lvl>
    <w:lvl w:ilvl="2" w:tplc="0C090005" w:tentative="1">
      <w:start w:val="1"/>
      <w:numFmt w:val="bullet"/>
      <w:lvlText w:val=""/>
      <w:lvlJc w:val="left"/>
      <w:pPr>
        <w:ind w:left="4014" w:hanging="360"/>
      </w:pPr>
      <w:rPr>
        <w:rFonts w:ascii="Wingdings" w:hAnsi="Wingdings" w:hint="default"/>
      </w:rPr>
    </w:lvl>
    <w:lvl w:ilvl="3" w:tplc="0C090001" w:tentative="1">
      <w:start w:val="1"/>
      <w:numFmt w:val="bullet"/>
      <w:lvlText w:val=""/>
      <w:lvlJc w:val="left"/>
      <w:pPr>
        <w:ind w:left="4734" w:hanging="360"/>
      </w:pPr>
      <w:rPr>
        <w:rFonts w:ascii="Symbol" w:hAnsi="Symbol" w:hint="default"/>
      </w:rPr>
    </w:lvl>
    <w:lvl w:ilvl="4" w:tplc="0C090003" w:tentative="1">
      <w:start w:val="1"/>
      <w:numFmt w:val="bullet"/>
      <w:lvlText w:val="o"/>
      <w:lvlJc w:val="left"/>
      <w:pPr>
        <w:ind w:left="5454" w:hanging="360"/>
      </w:pPr>
      <w:rPr>
        <w:rFonts w:ascii="Courier New" w:hAnsi="Courier New" w:cs="Courier New" w:hint="default"/>
      </w:rPr>
    </w:lvl>
    <w:lvl w:ilvl="5" w:tplc="0C090005" w:tentative="1">
      <w:start w:val="1"/>
      <w:numFmt w:val="bullet"/>
      <w:lvlText w:val=""/>
      <w:lvlJc w:val="left"/>
      <w:pPr>
        <w:ind w:left="6174" w:hanging="360"/>
      </w:pPr>
      <w:rPr>
        <w:rFonts w:ascii="Wingdings" w:hAnsi="Wingdings" w:hint="default"/>
      </w:rPr>
    </w:lvl>
    <w:lvl w:ilvl="6" w:tplc="0C090001" w:tentative="1">
      <w:start w:val="1"/>
      <w:numFmt w:val="bullet"/>
      <w:lvlText w:val=""/>
      <w:lvlJc w:val="left"/>
      <w:pPr>
        <w:ind w:left="6894" w:hanging="360"/>
      </w:pPr>
      <w:rPr>
        <w:rFonts w:ascii="Symbol" w:hAnsi="Symbol" w:hint="default"/>
      </w:rPr>
    </w:lvl>
    <w:lvl w:ilvl="7" w:tplc="0C090003" w:tentative="1">
      <w:start w:val="1"/>
      <w:numFmt w:val="bullet"/>
      <w:lvlText w:val="o"/>
      <w:lvlJc w:val="left"/>
      <w:pPr>
        <w:ind w:left="7614" w:hanging="360"/>
      </w:pPr>
      <w:rPr>
        <w:rFonts w:ascii="Courier New" w:hAnsi="Courier New" w:cs="Courier New" w:hint="default"/>
      </w:rPr>
    </w:lvl>
    <w:lvl w:ilvl="8" w:tplc="0C090005" w:tentative="1">
      <w:start w:val="1"/>
      <w:numFmt w:val="bullet"/>
      <w:lvlText w:val=""/>
      <w:lvlJc w:val="left"/>
      <w:pPr>
        <w:ind w:left="8334" w:hanging="360"/>
      </w:pPr>
      <w:rPr>
        <w:rFonts w:ascii="Wingdings" w:hAnsi="Wingdings" w:hint="default"/>
      </w:rPr>
    </w:lvl>
  </w:abstractNum>
  <w:abstractNum w:abstractNumId="76" w15:restartNumberingAfterBreak="0">
    <w:nsid w:val="3BB42F36"/>
    <w:multiLevelType w:val="multilevel"/>
    <w:tmpl w:val="C3B6AEA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7" w15:restartNumberingAfterBreak="0">
    <w:nsid w:val="3CAF4661"/>
    <w:multiLevelType w:val="multilevel"/>
    <w:tmpl w:val="9968B2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bullet"/>
      <w:lvlText w:val="-"/>
      <w:lvlJc w:val="left"/>
      <w:pPr>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A61811"/>
    <w:multiLevelType w:val="hybridMultilevel"/>
    <w:tmpl w:val="001EEA9C"/>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9" w15:restartNumberingAfterBreak="0">
    <w:nsid w:val="40622EF9"/>
    <w:multiLevelType w:val="hybridMultilevel"/>
    <w:tmpl w:val="0CEC301A"/>
    <w:lvl w:ilvl="0" w:tplc="03647906">
      <w:start w:val="1"/>
      <w:numFmt w:val="decimal"/>
      <w:pStyle w:val="MinisterialDirctonNumberlistings"/>
      <w:lvlText w:val="%1."/>
      <w:lvlJc w:val="left"/>
      <w:pPr>
        <w:tabs>
          <w:tab w:val="num" w:pos="3338"/>
        </w:tabs>
        <w:ind w:left="3338" w:hanging="36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11F13B5"/>
    <w:multiLevelType w:val="hybridMultilevel"/>
    <w:tmpl w:val="19843784"/>
    <w:lvl w:ilvl="0" w:tplc="00BEAF86">
      <w:start w:val="1"/>
      <w:numFmt w:val="bullet"/>
      <w:lvlText w:val=""/>
      <w:lvlJc w:val="left"/>
      <w:pPr>
        <w:ind w:left="720" w:hanging="360"/>
      </w:pPr>
      <w:rPr>
        <w:rFonts w:ascii="Wingdings" w:hAnsi="Wingdings" w:hint="default"/>
      </w:rPr>
    </w:lvl>
    <w:lvl w:ilvl="1" w:tplc="33A6F60A" w:tentative="1">
      <w:start w:val="1"/>
      <w:numFmt w:val="bullet"/>
      <w:lvlText w:val="o"/>
      <w:lvlJc w:val="left"/>
      <w:pPr>
        <w:ind w:left="1440" w:hanging="360"/>
      </w:pPr>
      <w:rPr>
        <w:rFonts w:ascii="Courier New" w:hAnsi="Courier New" w:hint="default"/>
      </w:rPr>
    </w:lvl>
    <w:lvl w:ilvl="2" w:tplc="7E087FEC" w:tentative="1">
      <w:start w:val="1"/>
      <w:numFmt w:val="bullet"/>
      <w:lvlText w:val=""/>
      <w:lvlJc w:val="left"/>
      <w:pPr>
        <w:ind w:left="2160" w:hanging="360"/>
      </w:pPr>
      <w:rPr>
        <w:rFonts w:ascii="Wingdings" w:hAnsi="Wingdings" w:hint="default"/>
      </w:rPr>
    </w:lvl>
    <w:lvl w:ilvl="3" w:tplc="F25074B8" w:tentative="1">
      <w:start w:val="1"/>
      <w:numFmt w:val="bullet"/>
      <w:lvlText w:val=""/>
      <w:lvlJc w:val="left"/>
      <w:pPr>
        <w:ind w:left="2880" w:hanging="360"/>
      </w:pPr>
      <w:rPr>
        <w:rFonts w:ascii="Symbol" w:hAnsi="Symbol" w:hint="default"/>
      </w:rPr>
    </w:lvl>
    <w:lvl w:ilvl="4" w:tplc="4E0EEDFE" w:tentative="1">
      <w:start w:val="1"/>
      <w:numFmt w:val="bullet"/>
      <w:lvlText w:val="o"/>
      <w:lvlJc w:val="left"/>
      <w:pPr>
        <w:ind w:left="3600" w:hanging="360"/>
      </w:pPr>
      <w:rPr>
        <w:rFonts w:ascii="Courier New" w:hAnsi="Courier New" w:hint="default"/>
      </w:rPr>
    </w:lvl>
    <w:lvl w:ilvl="5" w:tplc="B402361E" w:tentative="1">
      <w:start w:val="1"/>
      <w:numFmt w:val="bullet"/>
      <w:lvlText w:val=""/>
      <w:lvlJc w:val="left"/>
      <w:pPr>
        <w:ind w:left="4320" w:hanging="360"/>
      </w:pPr>
      <w:rPr>
        <w:rFonts w:ascii="Wingdings" w:hAnsi="Wingdings" w:hint="default"/>
      </w:rPr>
    </w:lvl>
    <w:lvl w:ilvl="6" w:tplc="A91637A0" w:tentative="1">
      <w:start w:val="1"/>
      <w:numFmt w:val="bullet"/>
      <w:lvlText w:val=""/>
      <w:lvlJc w:val="left"/>
      <w:pPr>
        <w:ind w:left="5040" w:hanging="360"/>
      </w:pPr>
      <w:rPr>
        <w:rFonts w:ascii="Symbol" w:hAnsi="Symbol" w:hint="default"/>
      </w:rPr>
    </w:lvl>
    <w:lvl w:ilvl="7" w:tplc="860AC468" w:tentative="1">
      <w:start w:val="1"/>
      <w:numFmt w:val="bullet"/>
      <w:lvlText w:val="o"/>
      <w:lvlJc w:val="left"/>
      <w:pPr>
        <w:ind w:left="5760" w:hanging="360"/>
      </w:pPr>
      <w:rPr>
        <w:rFonts w:ascii="Courier New" w:hAnsi="Courier New" w:hint="default"/>
      </w:rPr>
    </w:lvl>
    <w:lvl w:ilvl="8" w:tplc="66F41446" w:tentative="1">
      <w:start w:val="1"/>
      <w:numFmt w:val="bullet"/>
      <w:lvlText w:val=""/>
      <w:lvlJc w:val="left"/>
      <w:pPr>
        <w:ind w:left="6480" w:hanging="360"/>
      </w:pPr>
      <w:rPr>
        <w:rFonts w:ascii="Wingdings" w:hAnsi="Wingdings" w:hint="default"/>
      </w:rPr>
    </w:lvl>
  </w:abstractNum>
  <w:abstractNum w:abstractNumId="81" w15:restartNumberingAfterBreak="0">
    <w:nsid w:val="41F47049"/>
    <w:multiLevelType w:val="multilevel"/>
    <w:tmpl w:val="DC8A1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230521"/>
    <w:multiLevelType w:val="multilevel"/>
    <w:tmpl w:val="C47EA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3111E02"/>
    <w:multiLevelType w:val="hybridMultilevel"/>
    <w:tmpl w:val="CF72FAFC"/>
    <w:lvl w:ilvl="0" w:tplc="58D2FFD2">
      <w:start w:val="1"/>
      <w:numFmt w:val="bullet"/>
      <w:lvlText w:val="o"/>
      <w:lvlJc w:val="left"/>
      <w:pPr>
        <w:ind w:left="1494" w:hanging="360"/>
      </w:pPr>
      <w:rPr>
        <w:rFonts w:ascii="Courier New" w:hAnsi="Courier New" w:hint="default"/>
      </w:rPr>
    </w:lvl>
    <w:lvl w:ilvl="1" w:tplc="C6D2F2E8">
      <w:start w:val="1"/>
      <w:numFmt w:val="bullet"/>
      <w:lvlText w:val="o"/>
      <w:lvlJc w:val="left"/>
      <w:pPr>
        <w:ind w:left="720" w:hanging="360"/>
      </w:pPr>
      <w:rPr>
        <w:rFonts w:ascii="Courier New" w:hAnsi="Courier New" w:hint="default"/>
      </w:rPr>
    </w:lvl>
    <w:lvl w:ilvl="2" w:tplc="2FAAE900" w:tentative="1">
      <w:start w:val="1"/>
      <w:numFmt w:val="bullet"/>
      <w:lvlText w:val=""/>
      <w:lvlJc w:val="left"/>
      <w:pPr>
        <w:ind w:left="1440" w:hanging="360"/>
      </w:pPr>
      <w:rPr>
        <w:rFonts w:ascii="Wingdings" w:hAnsi="Wingdings" w:hint="default"/>
      </w:rPr>
    </w:lvl>
    <w:lvl w:ilvl="3" w:tplc="232239E0" w:tentative="1">
      <w:start w:val="1"/>
      <w:numFmt w:val="bullet"/>
      <w:lvlText w:val=""/>
      <w:lvlJc w:val="left"/>
      <w:pPr>
        <w:ind w:left="2160" w:hanging="360"/>
      </w:pPr>
      <w:rPr>
        <w:rFonts w:ascii="Symbol" w:hAnsi="Symbol" w:hint="default"/>
      </w:rPr>
    </w:lvl>
    <w:lvl w:ilvl="4" w:tplc="99CEF886" w:tentative="1">
      <w:start w:val="1"/>
      <w:numFmt w:val="bullet"/>
      <w:lvlText w:val="o"/>
      <w:lvlJc w:val="left"/>
      <w:pPr>
        <w:ind w:left="2880" w:hanging="360"/>
      </w:pPr>
      <w:rPr>
        <w:rFonts w:ascii="Courier New" w:hAnsi="Courier New" w:hint="default"/>
      </w:rPr>
    </w:lvl>
    <w:lvl w:ilvl="5" w:tplc="DC426D20" w:tentative="1">
      <w:start w:val="1"/>
      <w:numFmt w:val="bullet"/>
      <w:lvlText w:val=""/>
      <w:lvlJc w:val="left"/>
      <w:pPr>
        <w:ind w:left="3600" w:hanging="360"/>
      </w:pPr>
      <w:rPr>
        <w:rFonts w:ascii="Wingdings" w:hAnsi="Wingdings" w:hint="default"/>
      </w:rPr>
    </w:lvl>
    <w:lvl w:ilvl="6" w:tplc="CE02D222" w:tentative="1">
      <w:start w:val="1"/>
      <w:numFmt w:val="bullet"/>
      <w:lvlText w:val=""/>
      <w:lvlJc w:val="left"/>
      <w:pPr>
        <w:ind w:left="4320" w:hanging="360"/>
      </w:pPr>
      <w:rPr>
        <w:rFonts w:ascii="Symbol" w:hAnsi="Symbol" w:hint="default"/>
      </w:rPr>
    </w:lvl>
    <w:lvl w:ilvl="7" w:tplc="E1621AFC" w:tentative="1">
      <w:start w:val="1"/>
      <w:numFmt w:val="bullet"/>
      <w:lvlText w:val="o"/>
      <w:lvlJc w:val="left"/>
      <w:pPr>
        <w:ind w:left="5040" w:hanging="360"/>
      </w:pPr>
      <w:rPr>
        <w:rFonts w:ascii="Courier New" w:hAnsi="Courier New" w:hint="default"/>
      </w:rPr>
    </w:lvl>
    <w:lvl w:ilvl="8" w:tplc="B7A6F94A" w:tentative="1">
      <w:start w:val="1"/>
      <w:numFmt w:val="bullet"/>
      <w:lvlText w:val=""/>
      <w:lvlJc w:val="left"/>
      <w:pPr>
        <w:ind w:left="5760" w:hanging="360"/>
      </w:pPr>
      <w:rPr>
        <w:rFonts w:ascii="Wingdings" w:hAnsi="Wingdings" w:hint="default"/>
      </w:rPr>
    </w:lvl>
  </w:abstractNum>
  <w:abstractNum w:abstractNumId="84" w15:restartNumberingAfterBreak="0">
    <w:nsid w:val="44105CDC"/>
    <w:multiLevelType w:val="hybridMultilevel"/>
    <w:tmpl w:val="FA6A68DC"/>
    <w:lvl w:ilvl="0" w:tplc="6CD0D300">
      <w:numFmt w:val="bullet"/>
      <w:lvlText w:val="-"/>
      <w:lvlJc w:val="left"/>
      <w:pPr>
        <w:ind w:left="1494" w:hanging="360"/>
      </w:pPr>
      <w:rPr>
        <w:rFonts w:ascii="Arial" w:hAnsi="Arial" w:hint="default"/>
        <w:b w:val="0"/>
        <w:bCs w:val="0"/>
        <w:i w:val="0"/>
        <w:iCs w:val="0"/>
        <w:spacing w:val="0"/>
        <w:w w:val="100"/>
        <w:sz w:val="18"/>
        <w:szCs w:val="18"/>
        <w:lang w:val="en-US" w:eastAsia="en-US" w:bidi="ar-SA"/>
      </w:rPr>
    </w:lvl>
    <w:lvl w:ilvl="1" w:tplc="476EC7EC">
      <w:start w:val="1"/>
      <w:numFmt w:val="bullet"/>
      <w:lvlText w:val="o"/>
      <w:lvlJc w:val="left"/>
      <w:pPr>
        <w:ind w:left="2214" w:hanging="360"/>
      </w:pPr>
      <w:rPr>
        <w:rFonts w:ascii="Courier New" w:hAnsi="Courier New" w:hint="default"/>
      </w:rPr>
    </w:lvl>
    <w:lvl w:ilvl="2" w:tplc="48E604D2" w:tentative="1">
      <w:start w:val="1"/>
      <w:numFmt w:val="bullet"/>
      <w:lvlText w:val=""/>
      <w:lvlJc w:val="left"/>
      <w:pPr>
        <w:ind w:left="2934" w:hanging="360"/>
      </w:pPr>
      <w:rPr>
        <w:rFonts w:ascii="Wingdings" w:hAnsi="Wingdings" w:hint="default"/>
      </w:rPr>
    </w:lvl>
    <w:lvl w:ilvl="3" w:tplc="441A0116" w:tentative="1">
      <w:start w:val="1"/>
      <w:numFmt w:val="bullet"/>
      <w:lvlText w:val=""/>
      <w:lvlJc w:val="left"/>
      <w:pPr>
        <w:ind w:left="3654" w:hanging="360"/>
      </w:pPr>
      <w:rPr>
        <w:rFonts w:ascii="Symbol" w:hAnsi="Symbol" w:hint="default"/>
      </w:rPr>
    </w:lvl>
    <w:lvl w:ilvl="4" w:tplc="0B7CF3C8" w:tentative="1">
      <w:start w:val="1"/>
      <w:numFmt w:val="bullet"/>
      <w:lvlText w:val="o"/>
      <w:lvlJc w:val="left"/>
      <w:pPr>
        <w:ind w:left="4374" w:hanging="360"/>
      </w:pPr>
      <w:rPr>
        <w:rFonts w:ascii="Courier New" w:hAnsi="Courier New" w:hint="default"/>
      </w:rPr>
    </w:lvl>
    <w:lvl w:ilvl="5" w:tplc="F7DAF4AE" w:tentative="1">
      <w:start w:val="1"/>
      <w:numFmt w:val="bullet"/>
      <w:lvlText w:val=""/>
      <w:lvlJc w:val="left"/>
      <w:pPr>
        <w:ind w:left="5094" w:hanging="360"/>
      </w:pPr>
      <w:rPr>
        <w:rFonts w:ascii="Wingdings" w:hAnsi="Wingdings" w:hint="default"/>
      </w:rPr>
    </w:lvl>
    <w:lvl w:ilvl="6" w:tplc="5586921A" w:tentative="1">
      <w:start w:val="1"/>
      <w:numFmt w:val="bullet"/>
      <w:lvlText w:val=""/>
      <w:lvlJc w:val="left"/>
      <w:pPr>
        <w:ind w:left="5814" w:hanging="360"/>
      </w:pPr>
      <w:rPr>
        <w:rFonts w:ascii="Symbol" w:hAnsi="Symbol" w:hint="default"/>
      </w:rPr>
    </w:lvl>
    <w:lvl w:ilvl="7" w:tplc="7304D0D0" w:tentative="1">
      <w:start w:val="1"/>
      <w:numFmt w:val="bullet"/>
      <w:lvlText w:val="o"/>
      <w:lvlJc w:val="left"/>
      <w:pPr>
        <w:ind w:left="6534" w:hanging="360"/>
      </w:pPr>
      <w:rPr>
        <w:rFonts w:ascii="Courier New" w:hAnsi="Courier New" w:hint="default"/>
      </w:rPr>
    </w:lvl>
    <w:lvl w:ilvl="8" w:tplc="4E50C51E" w:tentative="1">
      <w:start w:val="1"/>
      <w:numFmt w:val="bullet"/>
      <w:lvlText w:val=""/>
      <w:lvlJc w:val="left"/>
      <w:pPr>
        <w:ind w:left="7254" w:hanging="360"/>
      </w:pPr>
      <w:rPr>
        <w:rFonts w:ascii="Wingdings" w:hAnsi="Wingdings" w:hint="default"/>
      </w:rPr>
    </w:lvl>
  </w:abstractNum>
  <w:abstractNum w:abstractNumId="85" w15:restartNumberingAfterBreak="0">
    <w:nsid w:val="445703E1"/>
    <w:multiLevelType w:val="hybridMultilevel"/>
    <w:tmpl w:val="201418C8"/>
    <w:lvl w:ilvl="0" w:tplc="3DB80866">
      <w:start w:val="1"/>
      <w:numFmt w:val="bullet"/>
      <w:lvlText w:val=""/>
      <w:lvlJc w:val="left"/>
      <w:pPr>
        <w:ind w:left="720" w:hanging="360"/>
      </w:pPr>
      <w:rPr>
        <w:rFonts w:ascii="Wingdings" w:hAnsi="Wingdings" w:hint="default"/>
      </w:rPr>
    </w:lvl>
    <w:lvl w:ilvl="1" w:tplc="9B30FE04" w:tentative="1">
      <w:start w:val="1"/>
      <w:numFmt w:val="bullet"/>
      <w:lvlText w:val="o"/>
      <w:lvlJc w:val="left"/>
      <w:pPr>
        <w:ind w:left="1440" w:hanging="360"/>
      </w:pPr>
      <w:rPr>
        <w:rFonts w:ascii="Courier New" w:hAnsi="Courier New" w:hint="default"/>
      </w:rPr>
    </w:lvl>
    <w:lvl w:ilvl="2" w:tplc="88B61568" w:tentative="1">
      <w:start w:val="1"/>
      <w:numFmt w:val="bullet"/>
      <w:lvlText w:val=""/>
      <w:lvlJc w:val="left"/>
      <w:pPr>
        <w:ind w:left="2160" w:hanging="360"/>
      </w:pPr>
      <w:rPr>
        <w:rFonts w:ascii="Wingdings" w:hAnsi="Wingdings" w:hint="default"/>
      </w:rPr>
    </w:lvl>
    <w:lvl w:ilvl="3" w:tplc="A3601E44" w:tentative="1">
      <w:start w:val="1"/>
      <w:numFmt w:val="bullet"/>
      <w:lvlText w:val=""/>
      <w:lvlJc w:val="left"/>
      <w:pPr>
        <w:ind w:left="2880" w:hanging="360"/>
      </w:pPr>
      <w:rPr>
        <w:rFonts w:ascii="Symbol" w:hAnsi="Symbol" w:hint="default"/>
      </w:rPr>
    </w:lvl>
    <w:lvl w:ilvl="4" w:tplc="5908DBD2" w:tentative="1">
      <w:start w:val="1"/>
      <w:numFmt w:val="bullet"/>
      <w:lvlText w:val="o"/>
      <w:lvlJc w:val="left"/>
      <w:pPr>
        <w:ind w:left="3600" w:hanging="360"/>
      </w:pPr>
      <w:rPr>
        <w:rFonts w:ascii="Courier New" w:hAnsi="Courier New" w:hint="default"/>
      </w:rPr>
    </w:lvl>
    <w:lvl w:ilvl="5" w:tplc="BAC6DEFA" w:tentative="1">
      <w:start w:val="1"/>
      <w:numFmt w:val="bullet"/>
      <w:lvlText w:val=""/>
      <w:lvlJc w:val="left"/>
      <w:pPr>
        <w:ind w:left="4320" w:hanging="360"/>
      </w:pPr>
      <w:rPr>
        <w:rFonts w:ascii="Wingdings" w:hAnsi="Wingdings" w:hint="default"/>
      </w:rPr>
    </w:lvl>
    <w:lvl w:ilvl="6" w:tplc="B93CE858" w:tentative="1">
      <w:start w:val="1"/>
      <w:numFmt w:val="bullet"/>
      <w:lvlText w:val=""/>
      <w:lvlJc w:val="left"/>
      <w:pPr>
        <w:ind w:left="5040" w:hanging="360"/>
      </w:pPr>
      <w:rPr>
        <w:rFonts w:ascii="Symbol" w:hAnsi="Symbol" w:hint="default"/>
      </w:rPr>
    </w:lvl>
    <w:lvl w:ilvl="7" w:tplc="0CF43B0C" w:tentative="1">
      <w:start w:val="1"/>
      <w:numFmt w:val="bullet"/>
      <w:lvlText w:val="o"/>
      <w:lvlJc w:val="left"/>
      <w:pPr>
        <w:ind w:left="5760" w:hanging="360"/>
      </w:pPr>
      <w:rPr>
        <w:rFonts w:ascii="Courier New" w:hAnsi="Courier New" w:hint="default"/>
      </w:rPr>
    </w:lvl>
    <w:lvl w:ilvl="8" w:tplc="962C82FA" w:tentative="1">
      <w:start w:val="1"/>
      <w:numFmt w:val="bullet"/>
      <w:lvlText w:val=""/>
      <w:lvlJc w:val="left"/>
      <w:pPr>
        <w:ind w:left="6480" w:hanging="360"/>
      </w:pPr>
      <w:rPr>
        <w:rFonts w:ascii="Wingdings" w:hAnsi="Wingdings" w:hint="default"/>
      </w:rPr>
    </w:lvl>
  </w:abstractNum>
  <w:abstractNum w:abstractNumId="86" w15:restartNumberingAfterBreak="0">
    <w:nsid w:val="44605000"/>
    <w:multiLevelType w:val="hybridMultilevel"/>
    <w:tmpl w:val="AE06CCBA"/>
    <w:lvl w:ilvl="0" w:tplc="3E129806">
      <w:start w:val="1"/>
      <w:numFmt w:val="bullet"/>
      <w:lvlText w:val=""/>
      <w:lvlJc w:val="left"/>
      <w:pPr>
        <w:ind w:left="720" w:hanging="360"/>
      </w:pPr>
      <w:rPr>
        <w:rFonts w:ascii="Wingdings" w:hAnsi="Wingdings" w:hint="default"/>
      </w:rPr>
    </w:lvl>
    <w:lvl w:ilvl="1" w:tplc="BC5A58E6">
      <w:start w:val="3"/>
      <w:numFmt w:val="bullet"/>
      <w:lvlText w:val="-"/>
      <w:lvlJc w:val="left"/>
      <w:pPr>
        <w:ind w:left="1800" w:hanging="360"/>
      </w:pPr>
      <w:rPr>
        <w:rFonts w:ascii="Arial" w:hAnsi="Arial" w:hint="default"/>
      </w:rPr>
    </w:lvl>
    <w:lvl w:ilvl="2" w:tplc="DD72173A">
      <w:start w:val="1"/>
      <w:numFmt w:val="bullet"/>
      <w:lvlText w:val=""/>
      <w:lvlJc w:val="left"/>
      <w:pPr>
        <w:ind w:left="2160" w:hanging="360"/>
      </w:pPr>
      <w:rPr>
        <w:rFonts w:ascii="Wingdings" w:hAnsi="Wingdings" w:hint="default"/>
      </w:rPr>
    </w:lvl>
    <w:lvl w:ilvl="3" w:tplc="52A85C48">
      <w:start w:val="1"/>
      <w:numFmt w:val="bullet"/>
      <w:lvlText w:val=""/>
      <w:lvlJc w:val="left"/>
      <w:pPr>
        <w:ind w:left="2880" w:hanging="360"/>
      </w:pPr>
      <w:rPr>
        <w:rFonts w:ascii="Symbol" w:hAnsi="Symbol" w:hint="default"/>
      </w:rPr>
    </w:lvl>
    <w:lvl w:ilvl="4" w:tplc="C8783C06">
      <w:start w:val="1"/>
      <w:numFmt w:val="bullet"/>
      <w:lvlText w:val="o"/>
      <w:lvlJc w:val="left"/>
      <w:pPr>
        <w:ind w:left="3600" w:hanging="360"/>
      </w:pPr>
      <w:rPr>
        <w:rFonts w:ascii="Courier New" w:hAnsi="Courier New" w:hint="default"/>
      </w:rPr>
    </w:lvl>
    <w:lvl w:ilvl="5" w:tplc="20247CB4">
      <w:start w:val="1"/>
      <w:numFmt w:val="bullet"/>
      <w:lvlText w:val=""/>
      <w:lvlJc w:val="left"/>
      <w:pPr>
        <w:ind w:left="4320" w:hanging="360"/>
      </w:pPr>
      <w:rPr>
        <w:rFonts w:ascii="Wingdings" w:hAnsi="Wingdings" w:hint="default"/>
      </w:rPr>
    </w:lvl>
    <w:lvl w:ilvl="6" w:tplc="9D182DB4">
      <w:start w:val="1"/>
      <w:numFmt w:val="bullet"/>
      <w:lvlText w:val=""/>
      <w:lvlJc w:val="left"/>
      <w:pPr>
        <w:ind w:left="5040" w:hanging="360"/>
      </w:pPr>
      <w:rPr>
        <w:rFonts w:ascii="Symbol" w:hAnsi="Symbol" w:hint="default"/>
      </w:rPr>
    </w:lvl>
    <w:lvl w:ilvl="7" w:tplc="B4523AFE">
      <w:start w:val="1"/>
      <w:numFmt w:val="bullet"/>
      <w:lvlText w:val="o"/>
      <w:lvlJc w:val="left"/>
      <w:pPr>
        <w:ind w:left="5760" w:hanging="360"/>
      </w:pPr>
      <w:rPr>
        <w:rFonts w:ascii="Courier New" w:hAnsi="Courier New" w:hint="default"/>
      </w:rPr>
    </w:lvl>
    <w:lvl w:ilvl="8" w:tplc="70E6AF4E">
      <w:start w:val="1"/>
      <w:numFmt w:val="bullet"/>
      <w:lvlText w:val=""/>
      <w:lvlJc w:val="left"/>
      <w:pPr>
        <w:ind w:left="6480" w:hanging="360"/>
      </w:pPr>
      <w:rPr>
        <w:rFonts w:ascii="Wingdings" w:hAnsi="Wingdings" w:hint="default"/>
      </w:rPr>
    </w:lvl>
  </w:abstractNum>
  <w:abstractNum w:abstractNumId="87" w15:restartNumberingAfterBreak="0">
    <w:nsid w:val="44945D0F"/>
    <w:multiLevelType w:val="hybridMultilevel"/>
    <w:tmpl w:val="0680BA1E"/>
    <w:lvl w:ilvl="0" w:tplc="29C4B29C">
      <w:start w:val="4"/>
      <w:numFmt w:val="bullet"/>
      <w:lvlText w:val="-"/>
      <w:lvlJc w:val="left"/>
      <w:pPr>
        <w:ind w:left="1778" w:hanging="360"/>
      </w:pPr>
      <w:rPr>
        <w:rFonts w:ascii="Times New Roman" w:hAnsi="Times New Roman" w:hint="default"/>
        <w:b w:val="0"/>
      </w:rPr>
    </w:lvl>
    <w:lvl w:ilvl="1" w:tplc="4544C652">
      <w:start w:val="1"/>
      <w:numFmt w:val="bullet"/>
      <w:lvlText w:val="o"/>
      <w:lvlJc w:val="left"/>
      <w:pPr>
        <w:ind w:left="2498" w:hanging="360"/>
      </w:pPr>
      <w:rPr>
        <w:rFonts w:ascii="Courier New" w:hAnsi="Courier New" w:hint="default"/>
      </w:rPr>
    </w:lvl>
    <w:lvl w:ilvl="2" w:tplc="C8DC279C">
      <w:start w:val="1"/>
      <w:numFmt w:val="bullet"/>
      <w:lvlText w:val=""/>
      <w:lvlJc w:val="left"/>
      <w:pPr>
        <w:ind w:left="3218" w:hanging="360"/>
      </w:pPr>
      <w:rPr>
        <w:rFonts w:ascii="Wingdings" w:hAnsi="Wingdings" w:hint="default"/>
      </w:rPr>
    </w:lvl>
    <w:lvl w:ilvl="3" w:tplc="F4A28C52">
      <w:start w:val="1"/>
      <w:numFmt w:val="bullet"/>
      <w:lvlText w:val=""/>
      <w:lvlJc w:val="left"/>
      <w:pPr>
        <w:ind w:left="3938" w:hanging="360"/>
      </w:pPr>
      <w:rPr>
        <w:rFonts w:ascii="Symbol" w:hAnsi="Symbol" w:hint="default"/>
      </w:rPr>
    </w:lvl>
    <w:lvl w:ilvl="4" w:tplc="AFBC71EE">
      <w:start w:val="1"/>
      <w:numFmt w:val="bullet"/>
      <w:lvlText w:val="o"/>
      <w:lvlJc w:val="left"/>
      <w:pPr>
        <w:ind w:left="4658" w:hanging="360"/>
      </w:pPr>
      <w:rPr>
        <w:rFonts w:ascii="Courier New" w:hAnsi="Courier New" w:hint="default"/>
      </w:rPr>
    </w:lvl>
    <w:lvl w:ilvl="5" w:tplc="4810F0EA">
      <w:start w:val="1"/>
      <w:numFmt w:val="bullet"/>
      <w:lvlText w:val=""/>
      <w:lvlJc w:val="left"/>
      <w:pPr>
        <w:ind w:left="5378" w:hanging="360"/>
      </w:pPr>
      <w:rPr>
        <w:rFonts w:ascii="Wingdings" w:hAnsi="Wingdings" w:hint="default"/>
      </w:rPr>
    </w:lvl>
    <w:lvl w:ilvl="6" w:tplc="D0EC6F5A">
      <w:start w:val="1"/>
      <w:numFmt w:val="bullet"/>
      <w:lvlText w:val=""/>
      <w:lvlJc w:val="left"/>
      <w:pPr>
        <w:ind w:left="6098" w:hanging="360"/>
      </w:pPr>
      <w:rPr>
        <w:rFonts w:ascii="Symbol" w:hAnsi="Symbol" w:hint="default"/>
      </w:rPr>
    </w:lvl>
    <w:lvl w:ilvl="7" w:tplc="5BE26C82">
      <w:start w:val="1"/>
      <w:numFmt w:val="bullet"/>
      <w:lvlText w:val="o"/>
      <w:lvlJc w:val="left"/>
      <w:pPr>
        <w:ind w:left="6818" w:hanging="360"/>
      </w:pPr>
      <w:rPr>
        <w:rFonts w:ascii="Courier New" w:hAnsi="Courier New" w:hint="default"/>
      </w:rPr>
    </w:lvl>
    <w:lvl w:ilvl="8" w:tplc="1B14566C">
      <w:start w:val="1"/>
      <w:numFmt w:val="bullet"/>
      <w:lvlText w:val=""/>
      <w:lvlJc w:val="left"/>
      <w:pPr>
        <w:ind w:left="7538" w:hanging="360"/>
      </w:pPr>
      <w:rPr>
        <w:rFonts w:ascii="Wingdings" w:hAnsi="Wingdings" w:hint="default"/>
      </w:rPr>
    </w:lvl>
  </w:abstractNum>
  <w:abstractNum w:abstractNumId="88" w15:restartNumberingAfterBreak="0">
    <w:nsid w:val="44C036ED"/>
    <w:multiLevelType w:val="hybridMultilevel"/>
    <w:tmpl w:val="B8701538"/>
    <w:lvl w:ilvl="0" w:tplc="30E04F18">
      <w:start w:val="1"/>
      <w:numFmt w:val="bullet"/>
      <w:lvlText w:val=""/>
      <w:lvlJc w:val="left"/>
      <w:pPr>
        <w:ind w:left="720" w:hanging="360"/>
      </w:pPr>
      <w:rPr>
        <w:rFonts w:ascii="Wingdings" w:hAnsi="Wingdings" w:hint="default"/>
      </w:rPr>
    </w:lvl>
    <w:lvl w:ilvl="1" w:tplc="B2225F6A">
      <w:start w:val="1"/>
      <w:numFmt w:val="bullet"/>
      <w:lvlText w:val=""/>
      <w:lvlJc w:val="left"/>
      <w:pPr>
        <w:ind w:left="1440" w:hanging="360"/>
      </w:pPr>
      <w:rPr>
        <w:rFonts w:ascii="Wingdings" w:hAnsi="Wingdings" w:hint="default"/>
      </w:rPr>
    </w:lvl>
    <w:lvl w:ilvl="2" w:tplc="DE169940">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3" w:tplc="D17075B8">
      <w:start w:val="1"/>
      <w:numFmt w:val="bullet"/>
      <w:lvlText w:val=""/>
      <w:lvlJc w:val="left"/>
      <w:pPr>
        <w:ind w:left="2880" w:hanging="360"/>
      </w:pPr>
      <w:rPr>
        <w:rFonts w:ascii="Symbol" w:hAnsi="Symbol" w:hint="default"/>
      </w:rPr>
    </w:lvl>
    <w:lvl w:ilvl="4" w:tplc="9CFE5F7C">
      <w:start w:val="1"/>
      <w:numFmt w:val="bullet"/>
      <w:lvlText w:val="o"/>
      <w:lvlJc w:val="left"/>
      <w:pPr>
        <w:ind w:left="3600" w:hanging="360"/>
      </w:pPr>
      <w:rPr>
        <w:rFonts w:ascii="Courier New" w:hAnsi="Courier New" w:hint="default"/>
      </w:rPr>
    </w:lvl>
    <w:lvl w:ilvl="5" w:tplc="A0DA6AEA">
      <w:start w:val="1"/>
      <w:numFmt w:val="bullet"/>
      <w:lvlText w:val=""/>
      <w:lvlJc w:val="left"/>
      <w:pPr>
        <w:ind w:left="4320" w:hanging="360"/>
      </w:pPr>
      <w:rPr>
        <w:rFonts w:ascii="Wingdings" w:hAnsi="Wingdings" w:hint="default"/>
      </w:rPr>
    </w:lvl>
    <w:lvl w:ilvl="6" w:tplc="0A5AA48A">
      <w:start w:val="1"/>
      <w:numFmt w:val="bullet"/>
      <w:lvlText w:val=""/>
      <w:lvlJc w:val="left"/>
      <w:pPr>
        <w:ind w:left="5040" w:hanging="360"/>
      </w:pPr>
      <w:rPr>
        <w:rFonts w:ascii="Symbol" w:hAnsi="Symbol" w:hint="default"/>
      </w:rPr>
    </w:lvl>
    <w:lvl w:ilvl="7" w:tplc="B43AB6E2">
      <w:start w:val="1"/>
      <w:numFmt w:val="bullet"/>
      <w:lvlText w:val="o"/>
      <w:lvlJc w:val="left"/>
      <w:pPr>
        <w:ind w:left="5760" w:hanging="360"/>
      </w:pPr>
      <w:rPr>
        <w:rFonts w:ascii="Courier New" w:hAnsi="Courier New" w:hint="default"/>
      </w:rPr>
    </w:lvl>
    <w:lvl w:ilvl="8" w:tplc="6D68B9EC">
      <w:start w:val="1"/>
      <w:numFmt w:val="bullet"/>
      <w:lvlText w:val=""/>
      <w:lvlJc w:val="left"/>
      <w:pPr>
        <w:ind w:left="6480" w:hanging="360"/>
      </w:pPr>
      <w:rPr>
        <w:rFonts w:ascii="Wingdings" w:hAnsi="Wingdings" w:hint="default"/>
      </w:rPr>
    </w:lvl>
  </w:abstractNum>
  <w:abstractNum w:abstractNumId="89" w15:restartNumberingAfterBreak="0">
    <w:nsid w:val="450212BD"/>
    <w:multiLevelType w:val="hybridMultilevel"/>
    <w:tmpl w:val="45C28FB8"/>
    <w:lvl w:ilvl="0" w:tplc="BE100AD4">
      <w:start w:val="1"/>
      <w:numFmt w:val="bullet"/>
      <w:lvlText w:val=""/>
      <w:lvlJc w:val="left"/>
      <w:pPr>
        <w:ind w:left="1854" w:hanging="360"/>
      </w:pPr>
      <w:rPr>
        <w:rFonts w:ascii="Wingdings" w:hAnsi="Wingdings" w:hint="default"/>
      </w:rPr>
    </w:lvl>
    <w:lvl w:ilvl="1" w:tplc="AAAAC1CA" w:tentative="1">
      <w:start w:val="1"/>
      <w:numFmt w:val="bullet"/>
      <w:lvlText w:val="o"/>
      <w:lvlJc w:val="left"/>
      <w:pPr>
        <w:ind w:left="2574" w:hanging="360"/>
      </w:pPr>
      <w:rPr>
        <w:rFonts w:ascii="Courier New" w:hAnsi="Courier New" w:hint="default"/>
      </w:rPr>
    </w:lvl>
    <w:lvl w:ilvl="2" w:tplc="F3AE18BA" w:tentative="1">
      <w:start w:val="1"/>
      <w:numFmt w:val="bullet"/>
      <w:lvlText w:val=""/>
      <w:lvlJc w:val="left"/>
      <w:pPr>
        <w:ind w:left="3294" w:hanging="360"/>
      </w:pPr>
      <w:rPr>
        <w:rFonts w:ascii="Wingdings" w:hAnsi="Wingdings" w:hint="default"/>
      </w:rPr>
    </w:lvl>
    <w:lvl w:ilvl="3" w:tplc="1A72031C" w:tentative="1">
      <w:start w:val="1"/>
      <w:numFmt w:val="bullet"/>
      <w:lvlText w:val=""/>
      <w:lvlJc w:val="left"/>
      <w:pPr>
        <w:ind w:left="4014" w:hanging="360"/>
      </w:pPr>
      <w:rPr>
        <w:rFonts w:ascii="Symbol" w:hAnsi="Symbol" w:hint="default"/>
      </w:rPr>
    </w:lvl>
    <w:lvl w:ilvl="4" w:tplc="8DF21242" w:tentative="1">
      <w:start w:val="1"/>
      <w:numFmt w:val="bullet"/>
      <w:lvlText w:val="o"/>
      <w:lvlJc w:val="left"/>
      <w:pPr>
        <w:ind w:left="4734" w:hanging="360"/>
      </w:pPr>
      <w:rPr>
        <w:rFonts w:ascii="Courier New" w:hAnsi="Courier New" w:hint="default"/>
      </w:rPr>
    </w:lvl>
    <w:lvl w:ilvl="5" w:tplc="BB2C28CE" w:tentative="1">
      <w:start w:val="1"/>
      <w:numFmt w:val="bullet"/>
      <w:lvlText w:val=""/>
      <w:lvlJc w:val="left"/>
      <w:pPr>
        <w:ind w:left="5454" w:hanging="360"/>
      </w:pPr>
      <w:rPr>
        <w:rFonts w:ascii="Wingdings" w:hAnsi="Wingdings" w:hint="default"/>
      </w:rPr>
    </w:lvl>
    <w:lvl w:ilvl="6" w:tplc="EB5E3742" w:tentative="1">
      <w:start w:val="1"/>
      <w:numFmt w:val="bullet"/>
      <w:lvlText w:val=""/>
      <w:lvlJc w:val="left"/>
      <w:pPr>
        <w:ind w:left="6174" w:hanging="360"/>
      </w:pPr>
      <w:rPr>
        <w:rFonts w:ascii="Symbol" w:hAnsi="Symbol" w:hint="default"/>
      </w:rPr>
    </w:lvl>
    <w:lvl w:ilvl="7" w:tplc="54162386" w:tentative="1">
      <w:start w:val="1"/>
      <w:numFmt w:val="bullet"/>
      <w:lvlText w:val="o"/>
      <w:lvlJc w:val="left"/>
      <w:pPr>
        <w:ind w:left="6894" w:hanging="360"/>
      </w:pPr>
      <w:rPr>
        <w:rFonts w:ascii="Courier New" w:hAnsi="Courier New" w:hint="default"/>
      </w:rPr>
    </w:lvl>
    <w:lvl w:ilvl="8" w:tplc="5238A5F4" w:tentative="1">
      <w:start w:val="1"/>
      <w:numFmt w:val="bullet"/>
      <w:lvlText w:val=""/>
      <w:lvlJc w:val="left"/>
      <w:pPr>
        <w:ind w:left="7614" w:hanging="360"/>
      </w:pPr>
      <w:rPr>
        <w:rFonts w:ascii="Wingdings" w:hAnsi="Wingdings" w:hint="default"/>
      </w:rPr>
    </w:lvl>
  </w:abstractNum>
  <w:abstractNum w:abstractNumId="90" w15:restartNumberingAfterBreak="0">
    <w:nsid w:val="46FA39CF"/>
    <w:multiLevelType w:val="multilevel"/>
    <w:tmpl w:val="E144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842464D"/>
    <w:multiLevelType w:val="hybridMultilevel"/>
    <w:tmpl w:val="BB54FA32"/>
    <w:lvl w:ilvl="0" w:tplc="0D4C7B84">
      <w:start w:val="3"/>
      <w:numFmt w:val="bullet"/>
      <w:lvlText w:val="-"/>
      <w:lvlJc w:val="left"/>
      <w:pPr>
        <w:ind w:left="1495" w:hanging="360"/>
      </w:pPr>
      <w:rPr>
        <w:rFonts w:ascii="Arial" w:hAnsi="Arial" w:hint="default"/>
        <w:color w:val="auto"/>
      </w:rPr>
    </w:lvl>
    <w:lvl w:ilvl="1" w:tplc="1854B0D0">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930491A0">
      <w:start w:val="1"/>
      <w:numFmt w:val="bullet"/>
      <w:lvlText w:val=""/>
      <w:lvlJc w:val="left"/>
      <w:pPr>
        <w:ind w:left="3294" w:hanging="360"/>
      </w:pPr>
      <w:rPr>
        <w:rFonts w:ascii="Wingdings" w:hAnsi="Wingdings" w:hint="default"/>
      </w:rPr>
    </w:lvl>
    <w:lvl w:ilvl="3" w:tplc="3C3ACA0E" w:tentative="1">
      <w:start w:val="1"/>
      <w:numFmt w:val="bullet"/>
      <w:lvlText w:val=""/>
      <w:lvlJc w:val="left"/>
      <w:pPr>
        <w:ind w:left="4014" w:hanging="360"/>
      </w:pPr>
      <w:rPr>
        <w:rFonts w:ascii="Symbol" w:hAnsi="Symbol" w:hint="default"/>
      </w:rPr>
    </w:lvl>
    <w:lvl w:ilvl="4" w:tplc="1A4AD6A0" w:tentative="1">
      <w:start w:val="1"/>
      <w:numFmt w:val="bullet"/>
      <w:lvlText w:val="o"/>
      <w:lvlJc w:val="left"/>
      <w:pPr>
        <w:ind w:left="4734" w:hanging="360"/>
      </w:pPr>
      <w:rPr>
        <w:rFonts w:ascii="Courier New" w:hAnsi="Courier New" w:hint="default"/>
      </w:rPr>
    </w:lvl>
    <w:lvl w:ilvl="5" w:tplc="58F0535A" w:tentative="1">
      <w:start w:val="1"/>
      <w:numFmt w:val="bullet"/>
      <w:lvlText w:val=""/>
      <w:lvlJc w:val="left"/>
      <w:pPr>
        <w:ind w:left="5454" w:hanging="360"/>
      </w:pPr>
      <w:rPr>
        <w:rFonts w:ascii="Wingdings" w:hAnsi="Wingdings" w:hint="default"/>
      </w:rPr>
    </w:lvl>
    <w:lvl w:ilvl="6" w:tplc="2CC6F358" w:tentative="1">
      <w:start w:val="1"/>
      <w:numFmt w:val="bullet"/>
      <w:lvlText w:val=""/>
      <w:lvlJc w:val="left"/>
      <w:pPr>
        <w:ind w:left="6174" w:hanging="360"/>
      </w:pPr>
      <w:rPr>
        <w:rFonts w:ascii="Symbol" w:hAnsi="Symbol" w:hint="default"/>
      </w:rPr>
    </w:lvl>
    <w:lvl w:ilvl="7" w:tplc="F6E0808E" w:tentative="1">
      <w:start w:val="1"/>
      <w:numFmt w:val="bullet"/>
      <w:lvlText w:val="o"/>
      <w:lvlJc w:val="left"/>
      <w:pPr>
        <w:ind w:left="6894" w:hanging="360"/>
      </w:pPr>
      <w:rPr>
        <w:rFonts w:ascii="Courier New" w:hAnsi="Courier New" w:hint="default"/>
      </w:rPr>
    </w:lvl>
    <w:lvl w:ilvl="8" w:tplc="6DC80FBA" w:tentative="1">
      <w:start w:val="1"/>
      <w:numFmt w:val="bullet"/>
      <w:lvlText w:val=""/>
      <w:lvlJc w:val="left"/>
      <w:pPr>
        <w:ind w:left="7614" w:hanging="360"/>
      </w:pPr>
      <w:rPr>
        <w:rFonts w:ascii="Wingdings" w:hAnsi="Wingdings" w:hint="default"/>
      </w:rPr>
    </w:lvl>
  </w:abstractNum>
  <w:abstractNum w:abstractNumId="92" w15:restartNumberingAfterBreak="0">
    <w:nsid w:val="4993608D"/>
    <w:multiLevelType w:val="singleLevel"/>
    <w:tmpl w:val="BB2E5A68"/>
    <w:lvl w:ilvl="0">
      <w:start w:val="1"/>
      <w:numFmt w:val="bullet"/>
      <w:pStyle w:val="Bodytext0"/>
      <w:lvlText w:val=""/>
      <w:lvlJc w:val="left"/>
      <w:pPr>
        <w:tabs>
          <w:tab w:val="num" w:pos="1494"/>
        </w:tabs>
        <w:ind w:left="1494" w:hanging="360"/>
      </w:pPr>
      <w:rPr>
        <w:rFonts w:ascii="Wingdings" w:hAnsi="Wingdings" w:hint="default"/>
        <w:sz w:val="20"/>
      </w:rPr>
    </w:lvl>
  </w:abstractNum>
  <w:abstractNum w:abstractNumId="93" w15:restartNumberingAfterBreak="0">
    <w:nsid w:val="4A7D6A8A"/>
    <w:multiLevelType w:val="multilevel"/>
    <w:tmpl w:val="075A4C16"/>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460" w:hanging="11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4" w15:restartNumberingAfterBreak="0">
    <w:nsid w:val="4B287EE8"/>
    <w:multiLevelType w:val="hybridMultilevel"/>
    <w:tmpl w:val="B6124172"/>
    <w:lvl w:ilvl="0" w:tplc="F0FCA7B6">
      <w:start w:val="3"/>
      <w:numFmt w:val="bullet"/>
      <w:lvlText w:val="-"/>
      <w:lvlJc w:val="left"/>
      <w:pPr>
        <w:ind w:left="1495" w:hanging="360"/>
      </w:pPr>
      <w:rPr>
        <w:rFonts w:ascii="Arial" w:hAnsi="Arial" w:hint="default"/>
        <w:color w:val="auto"/>
      </w:rPr>
    </w:lvl>
    <w:lvl w:ilvl="1" w:tplc="78C45CBC">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FCF039A8">
      <w:start w:val="1"/>
      <w:numFmt w:val="bullet"/>
      <w:lvlText w:val=""/>
      <w:lvlJc w:val="left"/>
      <w:pPr>
        <w:ind w:left="3294" w:hanging="360"/>
      </w:pPr>
      <w:rPr>
        <w:rFonts w:ascii="Wingdings" w:hAnsi="Wingdings" w:hint="default"/>
      </w:rPr>
    </w:lvl>
    <w:lvl w:ilvl="3" w:tplc="4F7244AC" w:tentative="1">
      <w:start w:val="1"/>
      <w:numFmt w:val="bullet"/>
      <w:lvlText w:val=""/>
      <w:lvlJc w:val="left"/>
      <w:pPr>
        <w:ind w:left="4014" w:hanging="360"/>
      </w:pPr>
      <w:rPr>
        <w:rFonts w:ascii="Symbol" w:hAnsi="Symbol" w:hint="default"/>
      </w:rPr>
    </w:lvl>
    <w:lvl w:ilvl="4" w:tplc="D60063F8" w:tentative="1">
      <w:start w:val="1"/>
      <w:numFmt w:val="bullet"/>
      <w:lvlText w:val="o"/>
      <w:lvlJc w:val="left"/>
      <w:pPr>
        <w:ind w:left="4734" w:hanging="360"/>
      </w:pPr>
      <w:rPr>
        <w:rFonts w:ascii="Courier New" w:hAnsi="Courier New" w:hint="default"/>
      </w:rPr>
    </w:lvl>
    <w:lvl w:ilvl="5" w:tplc="81C025D8" w:tentative="1">
      <w:start w:val="1"/>
      <w:numFmt w:val="bullet"/>
      <w:lvlText w:val=""/>
      <w:lvlJc w:val="left"/>
      <w:pPr>
        <w:ind w:left="5454" w:hanging="360"/>
      </w:pPr>
      <w:rPr>
        <w:rFonts w:ascii="Wingdings" w:hAnsi="Wingdings" w:hint="default"/>
      </w:rPr>
    </w:lvl>
    <w:lvl w:ilvl="6" w:tplc="230E4A84" w:tentative="1">
      <w:start w:val="1"/>
      <w:numFmt w:val="bullet"/>
      <w:lvlText w:val=""/>
      <w:lvlJc w:val="left"/>
      <w:pPr>
        <w:ind w:left="6174" w:hanging="360"/>
      </w:pPr>
      <w:rPr>
        <w:rFonts w:ascii="Symbol" w:hAnsi="Symbol" w:hint="default"/>
      </w:rPr>
    </w:lvl>
    <w:lvl w:ilvl="7" w:tplc="2696BF80" w:tentative="1">
      <w:start w:val="1"/>
      <w:numFmt w:val="bullet"/>
      <w:lvlText w:val="o"/>
      <w:lvlJc w:val="left"/>
      <w:pPr>
        <w:ind w:left="6894" w:hanging="360"/>
      </w:pPr>
      <w:rPr>
        <w:rFonts w:ascii="Courier New" w:hAnsi="Courier New" w:hint="default"/>
      </w:rPr>
    </w:lvl>
    <w:lvl w:ilvl="8" w:tplc="3078DFCE" w:tentative="1">
      <w:start w:val="1"/>
      <w:numFmt w:val="bullet"/>
      <w:lvlText w:val=""/>
      <w:lvlJc w:val="left"/>
      <w:pPr>
        <w:ind w:left="7614" w:hanging="360"/>
      </w:pPr>
      <w:rPr>
        <w:rFonts w:ascii="Wingdings" w:hAnsi="Wingdings" w:hint="default"/>
      </w:rPr>
    </w:lvl>
  </w:abstractNum>
  <w:abstractNum w:abstractNumId="95" w15:restartNumberingAfterBreak="0">
    <w:nsid w:val="4B61077C"/>
    <w:multiLevelType w:val="hybridMultilevel"/>
    <w:tmpl w:val="8B223C3E"/>
    <w:lvl w:ilvl="0" w:tplc="65282DE8">
      <w:start w:val="1"/>
      <w:numFmt w:val="bullet"/>
      <w:lvlText w:val=""/>
      <w:lvlJc w:val="left"/>
      <w:pPr>
        <w:ind w:left="1494" w:hanging="360"/>
      </w:pPr>
      <w:rPr>
        <w:rFonts w:ascii="Symbol" w:hAnsi="Symbol" w:hint="default"/>
      </w:rPr>
    </w:lvl>
    <w:lvl w:ilvl="1" w:tplc="9D3C77E0" w:tentative="1">
      <w:start w:val="1"/>
      <w:numFmt w:val="bullet"/>
      <w:lvlText w:val="o"/>
      <w:lvlJc w:val="left"/>
      <w:pPr>
        <w:ind w:left="2214" w:hanging="360"/>
      </w:pPr>
      <w:rPr>
        <w:rFonts w:ascii="Courier New" w:hAnsi="Courier New" w:hint="default"/>
      </w:rPr>
    </w:lvl>
    <w:lvl w:ilvl="2" w:tplc="55202CC0" w:tentative="1">
      <w:start w:val="1"/>
      <w:numFmt w:val="bullet"/>
      <w:lvlText w:val=""/>
      <w:lvlJc w:val="left"/>
      <w:pPr>
        <w:ind w:left="2934" w:hanging="360"/>
      </w:pPr>
      <w:rPr>
        <w:rFonts w:ascii="Wingdings" w:hAnsi="Wingdings" w:hint="default"/>
      </w:rPr>
    </w:lvl>
    <w:lvl w:ilvl="3" w:tplc="45F64EAA" w:tentative="1">
      <w:start w:val="1"/>
      <w:numFmt w:val="bullet"/>
      <w:lvlText w:val=""/>
      <w:lvlJc w:val="left"/>
      <w:pPr>
        <w:ind w:left="3654" w:hanging="360"/>
      </w:pPr>
      <w:rPr>
        <w:rFonts w:ascii="Symbol" w:hAnsi="Symbol" w:hint="default"/>
      </w:rPr>
    </w:lvl>
    <w:lvl w:ilvl="4" w:tplc="68A021AE" w:tentative="1">
      <w:start w:val="1"/>
      <w:numFmt w:val="bullet"/>
      <w:lvlText w:val="o"/>
      <w:lvlJc w:val="left"/>
      <w:pPr>
        <w:ind w:left="4374" w:hanging="360"/>
      </w:pPr>
      <w:rPr>
        <w:rFonts w:ascii="Courier New" w:hAnsi="Courier New" w:hint="default"/>
      </w:rPr>
    </w:lvl>
    <w:lvl w:ilvl="5" w:tplc="6E66A1A4" w:tentative="1">
      <w:start w:val="1"/>
      <w:numFmt w:val="bullet"/>
      <w:lvlText w:val=""/>
      <w:lvlJc w:val="left"/>
      <w:pPr>
        <w:ind w:left="5094" w:hanging="360"/>
      </w:pPr>
      <w:rPr>
        <w:rFonts w:ascii="Wingdings" w:hAnsi="Wingdings" w:hint="default"/>
      </w:rPr>
    </w:lvl>
    <w:lvl w:ilvl="6" w:tplc="9F4A870E" w:tentative="1">
      <w:start w:val="1"/>
      <w:numFmt w:val="bullet"/>
      <w:lvlText w:val=""/>
      <w:lvlJc w:val="left"/>
      <w:pPr>
        <w:ind w:left="5814" w:hanging="360"/>
      </w:pPr>
      <w:rPr>
        <w:rFonts w:ascii="Symbol" w:hAnsi="Symbol" w:hint="default"/>
      </w:rPr>
    </w:lvl>
    <w:lvl w:ilvl="7" w:tplc="AC4C7EE4" w:tentative="1">
      <w:start w:val="1"/>
      <w:numFmt w:val="bullet"/>
      <w:lvlText w:val="o"/>
      <w:lvlJc w:val="left"/>
      <w:pPr>
        <w:ind w:left="6534" w:hanging="360"/>
      </w:pPr>
      <w:rPr>
        <w:rFonts w:ascii="Courier New" w:hAnsi="Courier New" w:hint="default"/>
      </w:rPr>
    </w:lvl>
    <w:lvl w:ilvl="8" w:tplc="7FFEA58C" w:tentative="1">
      <w:start w:val="1"/>
      <w:numFmt w:val="bullet"/>
      <w:lvlText w:val=""/>
      <w:lvlJc w:val="left"/>
      <w:pPr>
        <w:ind w:left="7254" w:hanging="360"/>
      </w:pPr>
      <w:rPr>
        <w:rFonts w:ascii="Wingdings" w:hAnsi="Wingdings" w:hint="default"/>
      </w:rPr>
    </w:lvl>
  </w:abstractNum>
  <w:abstractNum w:abstractNumId="96" w15:restartNumberingAfterBreak="0">
    <w:nsid w:val="4B7A40E3"/>
    <w:multiLevelType w:val="hybridMultilevel"/>
    <w:tmpl w:val="FBA6B0B6"/>
    <w:lvl w:ilvl="0" w:tplc="D06A249E">
      <w:start w:val="3"/>
      <w:numFmt w:val="bullet"/>
      <w:lvlText w:val="-"/>
      <w:lvlJc w:val="left"/>
      <w:pPr>
        <w:ind w:left="1800" w:hanging="360"/>
      </w:pPr>
      <w:rPr>
        <w:rFonts w:ascii="Arial" w:hAnsi="Arial" w:hint="default"/>
      </w:rPr>
    </w:lvl>
    <w:lvl w:ilvl="1" w:tplc="365CD526" w:tentative="1">
      <w:start w:val="1"/>
      <w:numFmt w:val="bullet"/>
      <w:lvlText w:val="o"/>
      <w:lvlJc w:val="left"/>
      <w:pPr>
        <w:ind w:left="2520" w:hanging="360"/>
      </w:pPr>
      <w:rPr>
        <w:rFonts w:ascii="Courier New" w:hAnsi="Courier New" w:hint="default"/>
      </w:rPr>
    </w:lvl>
    <w:lvl w:ilvl="2" w:tplc="8C46DD10" w:tentative="1">
      <w:start w:val="1"/>
      <w:numFmt w:val="bullet"/>
      <w:lvlText w:val=""/>
      <w:lvlJc w:val="left"/>
      <w:pPr>
        <w:ind w:left="3240" w:hanging="360"/>
      </w:pPr>
      <w:rPr>
        <w:rFonts w:ascii="Wingdings" w:hAnsi="Wingdings" w:hint="default"/>
      </w:rPr>
    </w:lvl>
    <w:lvl w:ilvl="3" w:tplc="43BE28CE" w:tentative="1">
      <w:start w:val="1"/>
      <w:numFmt w:val="bullet"/>
      <w:lvlText w:val=""/>
      <w:lvlJc w:val="left"/>
      <w:pPr>
        <w:ind w:left="3960" w:hanging="360"/>
      </w:pPr>
      <w:rPr>
        <w:rFonts w:ascii="Symbol" w:hAnsi="Symbol" w:hint="default"/>
      </w:rPr>
    </w:lvl>
    <w:lvl w:ilvl="4" w:tplc="EF8448E0" w:tentative="1">
      <w:start w:val="1"/>
      <w:numFmt w:val="bullet"/>
      <w:lvlText w:val="o"/>
      <w:lvlJc w:val="left"/>
      <w:pPr>
        <w:ind w:left="4680" w:hanging="360"/>
      </w:pPr>
      <w:rPr>
        <w:rFonts w:ascii="Courier New" w:hAnsi="Courier New" w:hint="default"/>
      </w:rPr>
    </w:lvl>
    <w:lvl w:ilvl="5" w:tplc="510CC228" w:tentative="1">
      <w:start w:val="1"/>
      <w:numFmt w:val="bullet"/>
      <w:lvlText w:val=""/>
      <w:lvlJc w:val="left"/>
      <w:pPr>
        <w:ind w:left="5400" w:hanging="360"/>
      </w:pPr>
      <w:rPr>
        <w:rFonts w:ascii="Wingdings" w:hAnsi="Wingdings" w:hint="default"/>
      </w:rPr>
    </w:lvl>
    <w:lvl w:ilvl="6" w:tplc="2550D69C" w:tentative="1">
      <w:start w:val="1"/>
      <w:numFmt w:val="bullet"/>
      <w:lvlText w:val=""/>
      <w:lvlJc w:val="left"/>
      <w:pPr>
        <w:ind w:left="6120" w:hanging="360"/>
      </w:pPr>
      <w:rPr>
        <w:rFonts w:ascii="Symbol" w:hAnsi="Symbol" w:hint="default"/>
      </w:rPr>
    </w:lvl>
    <w:lvl w:ilvl="7" w:tplc="BEE0482A" w:tentative="1">
      <w:start w:val="1"/>
      <w:numFmt w:val="bullet"/>
      <w:lvlText w:val="o"/>
      <w:lvlJc w:val="left"/>
      <w:pPr>
        <w:ind w:left="6840" w:hanging="360"/>
      </w:pPr>
      <w:rPr>
        <w:rFonts w:ascii="Courier New" w:hAnsi="Courier New" w:hint="default"/>
      </w:rPr>
    </w:lvl>
    <w:lvl w:ilvl="8" w:tplc="C5087D2E" w:tentative="1">
      <w:start w:val="1"/>
      <w:numFmt w:val="bullet"/>
      <w:lvlText w:val=""/>
      <w:lvlJc w:val="left"/>
      <w:pPr>
        <w:ind w:left="7560" w:hanging="360"/>
      </w:pPr>
      <w:rPr>
        <w:rFonts w:ascii="Wingdings" w:hAnsi="Wingdings" w:hint="default"/>
      </w:rPr>
    </w:lvl>
  </w:abstractNum>
  <w:abstractNum w:abstractNumId="97" w15:restartNumberingAfterBreak="0">
    <w:nsid w:val="4C326639"/>
    <w:multiLevelType w:val="hybridMultilevel"/>
    <w:tmpl w:val="A8A66FC0"/>
    <w:lvl w:ilvl="0" w:tplc="181A2424">
      <w:start w:val="1"/>
      <w:numFmt w:val="bullet"/>
      <w:lvlText w:val=""/>
      <w:lvlJc w:val="left"/>
      <w:pPr>
        <w:ind w:left="1854" w:hanging="360"/>
      </w:pPr>
      <w:rPr>
        <w:rFonts w:ascii="Wingdings" w:hAnsi="Wingdings" w:hint="default"/>
      </w:rPr>
    </w:lvl>
    <w:lvl w:ilvl="1" w:tplc="C040D900" w:tentative="1">
      <w:start w:val="1"/>
      <w:numFmt w:val="bullet"/>
      <w:lvlText w:val="o"/>
      <w:lvlJc w:val="left"/>
      <w:pPr>
        <w:ind w:left="2574" w:hanging="360"/>
      </w:pPr>
      <w:rPr>
        <w:rFonts w:ascii="Courier New" w:hAnsi="Courier New" w:hint="default"/>
      </w:rPr>
    </w:lvl>
    <w:lvl w:ilvl="2" w:tplc="4D2C224A" w:tentative="1">
      <w:start w:val="1"/>
      <w:numFmt w:val="bullet"/>
      <w:lvlText w:val=""/>
      <w:lvlJc w:val="left"/>
      <w:pPr>
        <w:ind w:left="3294" w:hanging="360"/>
      </w:pPr>
      <w:rPr>
        <w:rFonts w:ascii="Wingdings" w:hAnsi="Wingdings" w:hint="default"/>
      </w:rPr>
    </w:lvl>
    <w:lvl w:ilvl="3" w:tplc="E5D00060" w:tentative="1">
      <w:start w:val="1"/>
      <w:numFmt w:val="bullet"/>
      <w:lvlText w:val=""/>
      <w:lvlJc w:val="left"/>
      <w:pPr>
        <w:ind w:left="4014" w:hanging="360"/>
      </w:pPr>
      <w:rPr>
        <w:rFonts w:ascii="Symbol" w:hAnsi="Symbol" w:hint="default"/>
      </w:rPr>
    </w:lvl>
    <w:lvl w:ilvl="4" w:tplc="D7881684" w:tentative="1">
      <w:start w:val="1"/>
      <w:numFmt w:val="bullet"/>
      <w:lvlText w:val="o"/>
      <w:lvlJc w:val="left"/>
      <w:pPr>
        <w:ind w:left="4734" w:hanging="360"/>
      </w:pPr>
      <w:rPr>
        <w:rFonts w:ascii="Courier New" w:hAnsi="Courier New" w:hint="default"/>
      </w:rPr>
    </w:lvl>
    <w:lvl w:ilvl="5" w:tplc="4E08F74E" w:tentative="1">
      <w:start w:val="1"/>
      <w:numFmt w:val="bullet"/>
      <w:lvlText w:val=""/>
      <w:lvlJc w:val="left"/>
      <w:pPr>
        <w:ind w:left="5454" w:hanging="360"/>
      </w:pPr>
      <w:rPr>
        <w:rFonts w:ascii="Wingdings" w:hAnsi="Wingdings" w:hint="default"/>
      </w:rPr>
    </w:lvl>
    <w:lvl w:ilvl="6" w:tplc="EC6C969C" w:tentative="1">
      <w:start w:val="1"/>
      <w:numFmt w:val="bullet"/>
      <w:lvlText w:val=""/>
      <w:lvlJc w:val="left"/>
      <w:pPr>
        <w:ind w:left="6174" w:hanging="360"/>
      </w:pPr>
      <w:rPr>
        <w:rFonts w:ascii="Symbol" w:hAnsi="Symbol" w:hint="default"/>
      </w:rPr>
    </w:lvl>
    <w:lvl w:ilvl="7" w:tplc="6AD83DCA" w:tentative="1">
      <w:start w:val="1"/>
      <w:numFmt w:val="bullet"/>
      <w:lvlText w:val="o"/>
      <w:lvlJc w:val="left"/>
      <w:pPr>
        <w:ind w:left="6894" w:hanging="360"/>
      </w:pPr>
      <w:rPr>
        <w:rFonts w:ascii="Courier New" w:hAnsi="Courier New" w:hint="default"/>
      </w:rPr>
    </w:lvl>
    <w:lvl w:ilvl="8" w:tplc="D96CC474" w:tentative="1">
      <w:start w:val="1"/>
      <w:numFmt w:val="bullet"/>
      <w:lvlText w:val=""/>
      <w:lvlJc w:val="left"/>
      <w:pPr>
        <w:ind w:left="7614" w:hanging="360"/>
      </w:pPr>
      <w:rPr>
        <w:rFonts w:ascii="Wingdings" w:hAnsi="Wingdings" w:hint="default"/>
      </w:rPr>
    </w:lvl>
  </w:abstractNum>
  <w:abstractNum w:abstractNumId="98" w15:restartNumberingAfterBreak="0">
    <w:nsid w:val="4D4C239D"/>
    <w:multiLevelType w:val="hybridMultilevel"/>
    <w:tmpl w:val="F3B4DF26"/>
    <w:lvl w:ilvl="0" w:tplc="29C4B29C">
      <w:start w:val="4"/>
      <w:numFmt w:val="bullet"/>
      <w:lvlText w:val="-"/>
      <w:lvlJc w:val="left"/>
      <w:pPr>
        <w:ind w:left="1794" w:hanging="360"/>
      </w:pPr>
      <w:rPr>
        <w:rFonts w:ascii="Times New Roman" w:hAnsi="Times New Roman" w:hint="default"/>
      </w:rPr>
    </w:lvl>
    <w:lvl w:ilvl="1" w:tplc="8C6814E4">
      <w:start w:val="1"/>
      <w:numFmt w:val="bullet"/>
      <w:lvlText w:val="o"/>
      <w:lvlJc w:val="left"/>
      <w:pPr>
        <w:ind w:left="2514" w:hanging="360"/>
      </w:pPr>
      <w:rPr>
        <w:rFonts w:ascii="Courier New" w:hAnsi="Courier New" w:hint="default"/>
      </w:rPr>
    </w:lvl>
    <w:lvl w:ilvl="2" w:tplc="F7E0F080">
      <w:start w:val="1"/>
      <w:numFmt w:val="bullet"/>
      <w:lvlText w:val=""/>
      <w:lvlJc w:val="left"/>
      <w:pPr>
        <w:ind w:left="3234" w:hanging="360"/>
      </w:pPr>
      <w:rPr>
        <w:rFonts w:ascii="Wingdings" w:hAnsi="Wingdings" w:hint="default"/>
      </w:rPr>
    </w:lvl>
    <w:lvl w:ilvl="3" w:tplc="FDBCAF96" w:tentative="1">
      <w:start w:val="1"/>
      <w:numFmt w:val="bullet"/>
      <w:lvlText w:val=""/>
      <w:lvlJc w:val="left"/>
      <w:pPr>
        <w:ind w:left="3954" w:hanging="360"/>
      </w:pPr>
      <w:rPr>
        <w:rFonts w:ascii="Symbol" w:hAnsi="Symbol" w:hint="default"/>
      </w:rPr>
    </w:lvl>
    <w:lvl w:ilvl="4" w:tplc="AE406712" w:tentative="1">
      <w:start w:val="1"/>
      <w:numFmt w:val="bullet"/>
      <w:lvlText w:val="o"/>
      <w:lvlJc w:val="left"/>
      <w:pPr>
        <w:ind w:left="4674" w:hanging="360"/>
      </w:pPr>
      <w:rPr>
        <w:rFonts w:ascii="Courier New" w:hAnsi="Courier New" w:hint="default"/>
      </w:rPr>
    </w:lvl>
    <w:lvl w:ilvl="5" w:tplc="936E61D6" w:tentative="1">
      <w:start w:val="1"/>
      <w:numFmt w:val="bullet"/>
      <w:lvlText w:val=""/>
      <w:lvlJc w:val="left"/>
      <w:pPr>
        <w:ind w:left="5394" w:hanging="360"/>
      </w:pPr>
      <w:rPr>
        <w:rFonts w:ascii="Wingdings" w:hAnsi="Wingdings" w:hint="default"/>
      </w:rPr>
    </w:lvl>
    <w:lvl w:ilvl="6" w:tplc="BC62724C" w:tentative="1">
      <w:start w:val="1"/>
      <w:numFmt w:val="bullet"/>
      <w:lvlText w:val=""/>
      <w:lvlJc w:val="left"/>
      <w:pPr>
        <w:ind w:left="6114" w:hanging="360"/>
      </w:pPr>
      <w:rPr>
        <w:rFonts w:ascii="Symbol" w:hAnsi="Symbol" w:hint="default"/>
      </w:rPr>
    </w:lvl>
    <w:lvl w:ilvl="7" w:tplc="68224C1E" w:tentative="1">
      <w:start w:val="1"/>
      <w:numFmt w:val="bullet"/>
      <w:lvlText w:val="o"/>
      <w:lvlJc w:val="left"/>
      <w:pPr>
        <w:ind w:left="6834" w:hanging="360"/>
      </w:pPr>
      <w:rPr>
        <w:rFonts w:ascii="Courier New" w:hAnsi="Courier New" w:hint="default"/>
      </w:rPr>
    </w:lvl>
    <w:lvl w:ilvl="8" w:tplc="746E027A" w:tentative="1">
      <w:start w:val="1"/>
      <w:numFmt w:val="bullet"/>
      <w:lvlText w:val=""/>
      <w:lvlJc w:val="left"/>
      <w:pPr>
        <w:ind w:left="7554" w:hanging="360"/>
      </w:pPr>
      <w:rPr>
        <w:rFonts w:ascii="Wingdings" w:hAnsi="Wingdings" w:hint="default"/>
      </w:rPr>
    </w:lvl>
  </w:abstractNum>
  <w:abstractNum w:abstractNumId="99" w15:restartNumberingAfterBreak="0">
    <w:nsid w:val="4D8E7F43"/>
    <w:multiLevelType w:val="hybridMultilevel"/>
    <w:tmpl w:val="11E4D86A"/>
    <w:lvl w:ilvl="0" w:tplc="17C2CBF2">
      <w:start w:val="1"/>
      <w:numFmt w:val="bullet"/>
      <w:lvlText w:val=""/>
      <w:lvlJc w:val="left"/>
      <w:pPr>
        <w:ind w:left="2345" w:hanging="360"/>
      </w:pPr>
      <w:rPr>
        <w:rFonts w:ascii="Wingdings" w:hAnsi="Wingding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00" w15:restartNumberingAfterBreak="0">
    <w:nsid w:val="4F676CBA"/>
    <w:multiLevelType w:val="hybridMultilevel"/>
    <w:tmpl w:val="1F4C2A56"/>
    <w:lvl w:ilvl="0" w:tplc="B4EAE2B6">
      <w:start w:val="1"/>
      <w:numFmt w:val="bullet"/>
      <w:lvlText w:val=""/>
      <w:lvlJc w:val="left"/>
      <w:pPr>
        <w:ind w:left="1494" w:hanging="360"/>
      </w:pPr>
      <w:rPr>
        <w:rFonts w:ascii="Wingdings" w:hAnsi="Wingdings" w:hint="default"/>
      </w:rPr>
    </w:lvl>
    <w:lvl w:ilvl="1" w:tplc="E68E9D34">
      <w:start w:val="1"/>
      <w:numFmt w:val="bullet"/>
      <w:lvlText w:val="o"/>
      <w:lvlJc w:val="left"/>
      <w:pPr>
        <w:ind w:left="2214" w:hanging="360"/>
      </w:pPr>
      <w:rPr>
        <w:rFonts w:ascii="Courier New" w:hAnsi="Courier New" w:hint="default"/>
      </w:rPr>
    </w:lvl>
    <w:lvl w:ilvl="2" w:tplc="814A79D2">
      <w:start w:val="1"/>
      <w:numFmt w:val="bullet"/>
      <w:lvlText w:val=""/>
      <w:lvlJc w:val="left"/>
      <w:pPr>
        <w:ind w:left="2934" w:hanging="360"/>
      </w:pPr>
      <w:rPr>
        <w:rFonts w:ascii="Wingdings" w:hAnsi="Wingdings" w:hint="default"/>
      </w:rPr>
    </w:lvl>
    <w:lvl w:ilvl="3" w:tplc="E6004DAC">
      <w:start w:val="1"/>
      <w:numFmt w:val="bullet"/>
      <w:lvlText w:val=""/>
      <w:lvlJc w:val="left"/>
      <w:pPr>
        <w:ind w:left="3654" w:hanging="360"/>
      </w:pPr>
      <w:rPr>
        <w:rFonts w:ascii="Symbol" w:hAnsi="Symbol" w:hint="default"/>
      </w:rPr>
    </w:lvl>
    <w:lvl w:ilvl="4" w:tplc="16BC6F04" w:tentative="1">
      <w:start w:val="1"/>
      <w:numFmt w:val="bullet"/>
      <w:lvlText w:val="o"/>
      <w:lvlJc w:val="left"/>
      <w:pPr>
        <w:ind w:left="4374" w:hanging="360"/>
      </w:pPr>
      <w:rPr>
        <w:rFonts w:ascii="Courier New" w:hAnsi="Courier New" w:hint="default"/>
      </w:rPr>
    </w:lvl>
    <w:lvl w:ilvl="5" w:tplc="8CDEA428" w:tentative="1">
      <w:start w:val="1"/>
      <w:numFmt w:val="bullet"/>
      <w:lvlText w:val=""/>
      <w:lvlJc w:val="left"/>
      <w:pPr>
        <w:ind w:left="5094" w:hanging="360"/>
      </w:pPr>
      <w:rPr>
        <w:rFonts w:ascii="Wingdings" w:hAnsi="Wingdings" w:hint="default"/>
      </w:rPr>
    </w:lvl>
    <w:lvl w:ilvl="6" w:tplc="0442D9A2" w:tentative="1">
      <w:start w:val="1"/>
      <w:numFmt w:val="bullet"/>
      <w:lvlText w:val=""/>
      <w:lvlJc w:val="left"/>
      <w:pPr>
        <w:ind w:left="5814" w:hanging="360"/>
      </w:pPr>
      <w:rPr>
        <w:rFonts w:ascii="Symbol" w:hAnsi="Symbol" w:hint="default"/>
      </w:rPr>
    </w:lvl>
    <w:lvl w:ilvl="7" w:tplc="A7A284C0" w:tentative="1">
      <w:start w:val="1"/>
      <w:numFmt w:val="bullet"/>
      <w:lvlText w:val="o"/>
      <w:lvlJc w:val="left"/>
      <w:pPr>
        <w:ind w:left="6534" w:hanging="360"/>
      </w:pPr>
      <w:rPr>
        <w:rFonts w:ascii="Courier New" w:hAnsi="Courier New" w:hint="default"/>
      </w:rPr>
    </w:lvl>
    <w:lvl w:ilvl="8" w:tplc="594C3154" w:tentative="1">
      <w:start w:val="1"/>
      <w:numFmt w:val="bullet"/>
      <w:lvlText w:val=""/>
      <w:lvlJc w:val="left"/>
      <w:pPr>
        <w:ind w:left="7254" w:hanging="360"/>
      </w:pPr>
      <w:rPr>
        <w:rFonts w:ascii="Wingdings" w:hAnsi="Wingdings" w:hint="default"/>
      </w:rPr>
    </w:lvl>
  </w:abstractNum>
  <w:abstractNum w:abstractNumId="101" w15:restartNumberingAfterBreak="0">
    <w:nsid w:val="4F890325"/>
    <w:multiLevelType w:val="multilevel"/>
    <w:tmpl w:val="C1BCCFC2"/>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02" w15:restartNumberingAfterBreak="0">
    <w:nsid w:val="4F8B5BA7"/>
    <w:multiLevelType w:val="hybridMultilevel"/>
    <w:tmpl w:val="62FAAEAA"/>
    <w:lvl w:ilvl="0" w:tplc="3CF2A3E4">
      <w:start w:val="1"/>
      <w:numFmt w:val="bullet"/>
      <w:lvlText w:val=""/>
      <w:lvlJc w:val="left"/>
      <w:pPr>
        <w:ind w:left="1494" w:hanging="360"/>
      </w:pPr>
      <w:rPr>
        <w:rFonts w:ascii="Wingdings" w:hAnsi="Wingdings" w:hint="default"/>
      </w:rPr>
    </w:lvl>
    <w:lvl w:ilvl="1" w:tplc="11DEB5F2" w:tentative="1">
      <w:start w:val="1"/>
      <w:numFmt w:val="bullet"/>
      <w:lvlText w:val="o"/>
      <w:lvlJc w:val="left"/>
      <w:pPr>
        <w:ind w:left="2214" w:hanging="360"/>
      </w:pPr>
      <w:rPr>
        <w:rFonts w:ascii="Courier New" w:hAnsi="Courier New" w:hint="default"/>
      </w:rPr>
    </w:lvl>
    <w:lvl w:ilvl="2" w:tplc="848C9436" w:tentative="1">
      <w:start w:val="1"/>
      <w:numFmt w:val="bullet"/>
      <w:lvlText w:val=""/>
      <w:lvlJc w:val="left"/>
      <w:pPr>
        <w:ind w:left="2934" w:hanging="360"/>
      </w:pPr>
      <w:rPr>
        <w:rFonts w:ascii="Wingdings" w:hAnsi="Wingdings" w:hint="default"/>
      </w:rPr>
    </w:lvl>
    <w:lvl w:ilvl="3" w:tplc="4E80DCE8" w:tentative="1">
      <w:start w:val="1"/>
      <w:numFmt w:val="bullet"/>
      <w:lvlText w:val=""/>
      <w:lvlJc w:val="left"/>
      <w:pPr>
        <w:ind w:left="3654" w:hanging="360"/>
      </w:pPr>
      <w:rPr>
        <w:rFonts w:ascii="Symbol" w:hAnsi="Symbol" w:hint="default"/>
      </w:rPr>
    </w:lvl>
    <w:lvl w:ilvl="4" w:tplc="3A94C274" w:tentative="1">
      <w:start w:val="1"/>
      <w:numFmt w:val="bullet"/>
      <w:lvlText w:val="o"/>
      <w:lvlJc w:val="left"/>
      <w:pPr>
        <w:ind w:left="4374" w:hanging="360"/>
      </w:pPr>
      <w:rPr>
        <w:rFonts w:ascii="Courier New" w:hAnsi="Courier New" w:hint="default"/>
      </w:rPr>
    </w:lvl>
    <w:lvl w:ilvl="5" w:tplc="65C470A2" w:tentative="1">
      <w:start w:val="1"/>
      <w:numFmt w:val="bullet"/>
      <w:lvlText w:val=""/>
      <w:lvlJc w:val="left"/>
      <w:pPr>
        <w:ind w:left="5094" w:hanging="360"/>
      </w:pPr>
      <w:rPr>
        <w:rFonts w:ascii="Wingdings" w:hAnsi="Wingdings" w:hint="default"/>
      </w:rPr>
    </w:lvl>
    <w:lvl w:ilvl="6" w:tplc="99DC20A4" w:tentative="1">
      <w:start w:val="1"/>
      <w:numFmt w:val="bullet"/>
      <w:lvlText w:val=""/>
      <w:lvlJc w:val="left"/>
      <w:pPr>
        <w:ind w:left="5814" w:hanging="360"/>
      </w:pPr>
      <w:rPr>
        <w:rFonts w:ascii="Symbol" w:hAnsi="Symbol" w:hint="default"/>
      </w:rPr>
    </w:lvl>
    <w:lvl w:ilvl="7" w:tplc="7D687392" w:tentative="1">
      <w:start w:val="1"/>
      <w:numFmt w:val="bullet"/>
      <w:lvlText w:val="o"/>
      <w:lvlJc w:val="left"/>
      <w:pPr>
        <w:ind w:left="6534" w:hanging="360"/>
      </w:pPr>
      <w:rPr>
        <w:rFonts w:ascii="Courier New" w:hAnsi="Courier New" w:hint="default"/>
      </w:rPr>
    </w:lvl>
    <w:lvl w:ilvl="8" w:tplc="26364A24" w:tentative="1">
      <w:start w:val="1"/>
      <w:numFmt w:val="bullet"/>
      <w:lvlText w:val=""/>
      <w:lvlJc w:val="left"/>
      <w:pPr>
        <w:ind w:left="7254" w:hanging="360"/>
      </w:pPr>
      <w:rPr>
        <w:rFonts w:ascii="Wingdings" w:hAnsi="Wingdings" w:hint="default"/>
      </w:rPr>
    </w:lvl>
  </w:abstractNum>
  <w:abstractNum w:abstractNumId="103" w15:restartNumberingAfterBreak="0">
    <w:nsid w:val="51697CC7"/>
    <w:multiLevelType w:val="hybridMultilevel"/>
    <w:tmpl w:val="6C30E3C8"/>
    <w:lvl w:ilvl="0" w:tplc="FB382F8A">
      <w:start w:val="1"/>
      <w:numFmt w:val="bullet"/>
      <w:lvlText w:val=""/>
      <w:lvlJc w:val="left"/>
      <w:pPr>
        <w:ind w:left="1080" w:hanging="360"/>
      </w:pPr>
      <w:rPr>
        <w:rFonts w:ascii="Symbol" w:hAnsi="Symbol"/>
      </w:rPr>
    </w:lvl>
    <w:lvl w:ilvl="1" w:tplc="32FEBA2C">
      <w:start w:val="1"/>
      <w:numFmt w:val="bullet"/>
      <w:lvlText w:val=""/>
      <w:lvlJc w:val="left"/>
      <w:pPr>
        <w:ind w:left="1080" w:hanging="360"/>
      </w:pPr>
      <w:rPr>
        <w:rFonts w:ascii="Symbol" w:hAnsi="Symbol"/>
      </w:rPr>
    </w:lvl>
    <w:lvl w:ilvl="2" w:tplc="C4EC4B9C">
      <w:start w:val="1"/>
      <w:numFmt w:val="bullet"/>
      <w:lvlText w:val=""/>
      <w:lvlJc w:val="left"/>
      <w:pPr>
        <w:ind w:left="1080" w:hanging="360"/>
      </w:pPr>
      <w:rPr>
        <w:rFonts w:ascii="Symbol" w:hAnsi="Symbol"/>
      </w:rPr>
    </w:lvl>
    <w:lvl w:ilvl="3" w:tplc="FA5C3564">
      <w:start w:val="1"/>
      <w:numFmt w:val="bullet"/>
      <w:lvlText w:val=""/>
      <w:lvlJc w:val="left"/>
      <w:pPr>
        <w:ind w:left="1080" w:hanging="360"/>
      </w:pPr>
      <w:rPr>
        <w:rFonts w:ascii="Symbol" w:hAnsi="Symbol"/>
      </w:rPr>
    </w:lvl>
    <w:lvl w:ilvl="4" w:tplc="9C1A0E88">
      <w:start w:val="1"/>
      <w:numFmt w:val="bullet"/>
      <w:lvlText w:val=""/>
      <w:lvlJc w:val="left"/>
      <w:pPr>
        <w:ind w:left="1080" w:hanging="360"/>
      </w:pPr>
      <w:rPr>
        <w:rFonts w:ascii="Symbol" w:hAnsi="Symbol"/>
      </w:rPr>
    </w:lvl>
    <w:lvl w:ilvl="5" w:tplc="F904C2CE">
      <w:start w:val="1"/>
      <w:numFmt w:val="bullet"/>
      <w:lvlText w:val=""/>
      <w:lvlJc w:val="left"/>
      <w:pPr>
        <w:ind w:left="1080" w:hanging="360"/>
      </w:pPr>
      <w:rPr>
        <w:rFonts w:ascii="Symbol" w:hAnsi="Symbol"/>
      </w:rPr>
    </w:lvl>
    <w:lvl w:ilvl="6" w:tplc="F0FA38D4">
      <w:start w:val="1"/>
      <w:numFmt w:val="bullet"/>
      <w:lvlText w:val=""/>
      <w:lvlJc w:val="left"/>
      <w:pPr>
        <w:ind w:left="1080" w:hanging="360"/>
      </w:pPr>
      <w:rPr>
        <w:rFonts w:ascii="Symbol" w:hAnsi="Symbol"/>
      </w:rPr>
    </w:lvl>
    <w:lvl w:ilvl="7" w:tplc="A224B686">
      <w:start w:val="1"/>
      <w:numFmt w:val="bullet"/>
      <w:lvlText w:val=""/>
      <w:lvlJc w:val="left"/>
      <w:pPr>
        <w:ind w:left="1080" w:hanging="360"/>
      </w:pPr>
      <w:rPr>
        <w:rFonts w:ascii="Symbol" w:hAnsi="Symbol"/>
      </w:rPr>
    </w:lvl>
    <w:lvl w:ilvl="8" w:tplc="C4DA83E8">
      <w:start w:val="1"/>
      <w:numFmt w:val="bullet"/>
      <w:lvlText w:val=""/>
      <w:lvlJc w:val="left"/>
      <w:pPr>
        <w:ind w:left="1080" w:hanging="360"/>
      </w:pPr>
      <w:rPr>
        <w:rFonts w:ascii="Symbol" w:hAnsi="Symbol"/>
      </w:rPr>
    </w:lvl>
  </w:abstractNum>
  <w:abstractNum w:abstractNumId="104" w15:restartNumberingAfterBreak="0">
    <w:nsid w:val="51794AC4"/>
    <w:multiLevelType w:val="hybridMultilevel"/>
    <w:tmpl w:val="38FC8782"/>
    <w:lvl w:ilvl="0" w:tplc="574089E2">
      <w:start w:val="1"/>
      <w:numFmt w:val="bullet"/>
      <w:lvlText w:val=""/>
      <w:lvlJc w:val="left"/>
      <w:pPr>
        <w:ind w:left="1778" w:hanging="360"/>
      </w:pPr>
      <w:rPr>
        <w:rFonts w:ascii="Wingdings" w:hAnsi="Wingdings" w:hint="default"/>
      </w:rPr>
    </w:lvl>
    <w:lvl w:ilvl="1" w:tplc="2A3451DC" w:tentative="1">
      <w:start w:val="1"/>
      <w:numFmt w:val="bullet"/>
      <w:lvlText w:val="o"/>
      <w:lvlJc w:val="left"/>
      <w:pPr>
        <w:ind w:left="1440" w:hanging="360"/>
      </w:pPr>
      <w:rPr>
        <w:rFonts w:ascii="Courier New" w:hAnsi="Courier New" w:hint="default"/>
      </w:rPr>
    </w:lvl>
    <w:lvl w:ilvl="2" w:tplc="CD92DF48" w:tentative="1">
      <w:start w:val="1"/>
      <w:numFmt w:val="bullet"/>
      <w:lvlText w:val=""/>
      <w:lvlJc w:val="left"/>
      <w:pPr>
        <w:ind w:left="2160" w:hanging="360"/>
      </w:pPr>
      <w:rPr>
        <w:rFonts w:ascii="Wingdings" w:hAnsi="Wingdings" w:hint="default"/>
      </w:rPr>
    </w:lvl>
    <w:lvl w:ilvl="3" w:tplc="47C0F5FC" w:tentative="1">
      <w:start w:val="1"/>
      <w:numFmt w:val="bullet"/>
      <w:lvlText w:val=""/>
      <w:lvlJc w:val="left"/>
      <w:pPr>
        <w:ind w:left="2880" w:hanging="360"/>
      </w:pPr>
      <w:rPr>
        <w:rFonts w:ascii="Symbol" w:hAnsi="Symbol" w:hint="default"/>
      </w:rPr>
    </w:lvl>
    <w:lvl w:ilvl="4" w:tplc="810AEBB6" w:tentative="1">
      <w:start w:val="1"/>
      <w:numFmt w:val="bullet"/>
      <w:lvlText w:val="o"/>
      <w:lvlJc w:val="left"/>
      <w:pPr>
        <w:ind w:left="3600" w:hanging="360"/>
      </w:pPr>
      <w:rPr>
        <w:rFonts w:ascii="Courier New" w:hAnsi="Courier New" w:hint="default"/>
      </w:rPr>
    </w:lvl>
    <w:lvl w:ilvl="5" w:tplc="34A026B6" w:tentative="1">
      <w:start w:val="1"/>
      <w:numFmt w:val="bullet"/>
      <w:lvlText w:val=""/>
      <w:lvlJc w:val="left"/>
      <w:pPr>
        <w:ind w:left="4320" w:hanging="360"/>
      </w:pPr>
      <w:rPr>
        <w:rFonts w:ascii="Wingdings" w:hAnsi="Wingdings" w:hint="default"/>
      </w:rPr>
    </w:lvl>
    <w:lvl w:ilvl="6" w:tplc="730CEF00" w:tentative="1">
      <w:start w:val="1"/>
      <w:numFmt w:val="bullet"/>
      <w:lvlText w:val=""/>
      <w:lvlJc w:val="left"/>
      <w:pPr>
        <w:ind w:left="5040" w:hanging="360"/>
      </w:pPr>
      <w:rPr>
        <w:rFonts w:ascii="Symbol" w:hAnsi="Symbol" w:hint="default"/>
      </w:rPr>
    </w:lvl>
    <w:lvl w:ilvl="7" w:tplc="96641264" w:tentative="1">
      <w:start w:val="1"/>
      <w:numFmt w:val="bullet"/>
      <w:lvlText w:val="o"/>
      <w:lvlJc w:val="left"/>
      <w:pPr>
        <w:ind w:left="5760" w:hanging="360"/>
      </w:pPr>
      <w:rPr>
        <w:rFonts w:ascii="Courier New" w:hAnsi="Courier New" w:hint="default"/>
      </w:rPr>
    </w:lvl>
    <w:lvl w:ilvl="8" w:tplc="EEF833D6" w:tentative="1">
      <w:start w:val="1"/>
      <w:numFmt w:val="bullet"/>
      <w:lvlText w:val=""/>
      <w:lvlJc w:val="left"/>
      <w:pPr>
        <w:ind w:left="6480" w:hanging="360"/>
      </w:pPr>
      <w:rPr>
        <w:rFonts w:ascii="Wingdings" w:hAnsi="Wingdings" w:hint="default"/>
      </w:rPr>
    </w:lvl>
  </w:abstractNum>
  <w:abstractNum w:abstractNumId="105" w15:restartNumberingAfterBreak="0">
    <w:nsid w:val="51F8605A"/>
    <w:multiLevelType w:val="hybridMultilevel"/>
    <w:tmpl w:val="2F761F54"/>
    <w:lvl w:ilvl="0" w:tplc="7E9CA184">
      <w:start w:val="1"/>
      <w:numFmt w:val="bullet"/>
      <w:lvlText w:val=""/>
      <w:lvlJc w:val="left"/>
      <w:pPr>
        <w:ind w:left="1494" w:hanging="360"/>
      </w:pPr>
      <w:rPr>
        <w:rFonts w:ascii="Wingdings" w:hAnsi="Wingdings" w:hint="default"/>
      </w:rPr>
    </w:lvl>
    <w:lvl w:ilvl="1" w:tplc="F04075B0">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63C27996">
      <w:start w:val="1"/>
      <w:numFmt w:val="bullet"/>
      <w:lvlText w:val=""/>
      <w:lvlJc w:val="left"/>
      <w:pPr>
        <w:ind w:left="2934" w:hanging="360"/>
      </w:pPr>
      <w:rPr>
        <w:rFonts w:ascii="Wingdings" w:hAnsi="Wingdings" w:hint="default"/>
      </w:rPr>
    </w:lvl>
    <w:lvl w:ilvl="3" w:tplc="CE8C6ACA" w:tentative="1">
      <w:start w:val="1"/>
      <w:numFmt w:val="bullet"/>
      <w:lvlText w:val=""/>
      <w:lvlJc w:val="left"/>
      <w:pPr>
        <w:ind w:left="3654" w:hanging="360"/>
      </w:pPr>
      <w:rPr>
        <w:rFonts w:ascii="Symbol" w:hAnsi="Symbol" w:hint="default"/>
      </w:rPr>
    </w:lvl>
    <w:lvl w:ilvl="4" w:tplc="4656DA40" w:tentative="1">
      <w:start w:val="1"/>
      <w:numFmt w:val="bullet"/>
      <w:lvlText w:val="o"/>
      <w:lvlJc w:val="left"/>
      <w:pPr>
        <w:ind w:left="4374" w:hanging="360"/>
      </w:pPr>
      <w:rPr>
        <w:rFonts w:ascii="Courier New" w:hAnsi="Courier New" w:hint="default"/>
      </w:rPr>
    </w:lvl>
    <w:lvl w:ilvl="5" w:tplc="8C9EFCB0" w:tentative="1">
      <w:start w:val="1"/>
      <w:numFmt w:val="bullet"/>
      <w:lvlText w:val=""/>
      <w:lvlJc w:val="left"/>
      <w:pPr>
        <w:ind w:left="5094" w:hanging="360"/>
      </w:pPr>
      <w:rPr>
        <w:rFonts w:ascii="Wingdings" w:hAnsi="Wingdings" w:hint="default"/>
      </w:rPr>
    </w:lvl>
    <w:lvl w:ilvl="6" w:tplc="982096A2" w:tentative="1">
      <w:start w:val="1"/>
      <w:numFmt w:val="bullet"/>
      <w:lvlText w:val=""/>
      <w:lvlJc w:val="left"/>
      <w:pPr>
        <w:ind w:left="5814" w:hanging="360"/>
      </w:pPr>
      <w:rPr>
        <w:rFonts w:ascii="Symbol" w:hAnsi="Symbol" w:hint="default"/>
      </w:rPr>
    </w:lvl>
    <w:lvl w:ilvl="7" w:tplc="4608F4BC" w:tentative="1">
      <w:start w:val="1"/>
      <w:numFmt w:val="bullet"/>
      <w:lvlText w:val="o"/>
      <w:lvlJc w:val="left"/>
      <w:pPr>
        <w:ind w:left="6534" w:hanging="360"/>
      </w:pPr>
      <w:rPr>
        <w:rFonts w:ascii="Courier New" w:hAnsi="Courier New" w:hint="default"/>
      </w:rPr>
    </w:lvl>
    <w:lvl w:ilvl="8" w:tplc="8CF63652" w:tentative="1">
      <w:start w:val="1"/>
      <w:numFmt w:val="bullet"/>
      <w:lvlText w:val=""/>
      <w:lvlJc w:val="left"/>
      <w:pPr>
        <w:ind w:left="7254" w:hanging="360"/>
      </w:pPr>
      <w:rPr>
        <w:rFonts w:ascii="Wingdings" w:hAnsi="Wingdings" w:hint="default"/>
      </w:rPr>
    </w:lvl>
  </w:abstractNum>
  <w:abstractNum w:abstractNumId="106" w15:restartNumberingAfterBreak="0">
    <w:nsid w:val="524F58F7"/>
    <w:multiLevelType w:val="hybridMultilevel"/>
    <w:tmpl w:val="03A2CBF0"/>
    <w:lvl w:ilvl="0" w:tplc="FFFFFFFF">
      <w:start w:val="1"/>
      <w:numFmt w:val="bullet"/>
      <w:lvlText w:val="o"/>
      <w:lvlJc w:val="left"/>
      <w:pPr>
        <w:ind w:left="2574" w:hanging="360"/>
      </w:pPr>
      <w:rPr>
        <w:rFonts w:ascii="Courier New" w:hAnsi="Courier New" w:cs="Courier New" w:hint="default"/>
      </w:rPr>
    </w:lvl>
    <w:lvl w:ilvl="1" w:tplc="0C090005">
      <w:start w:val="1"/>
      <w:numFmt w:val="bullet"/>
      <w:lvlText w:val=""/>
      <w:lvlJc w:val="left"/>
      <w:pPr>
        <w:ind w:left="3294" w:hanging="360"/>
      </w:pPr>
      <w:rPr>
        <w:rFonts w:ascii="Wingdings" w:hAnsi="Wingdings"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107" w15:restartNumberingAfterBreak="0">
    <w:nsid w:val="531E6F98"/>
    <w:multiLevelType w:val="multilevel"/>
    <w:tmpl w:val="C71E63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533E361B"/>
    <w:multiLevelType w:val="hybridMultilevel"/>
    <w:tmpl w:val="0FE2A7A0"/>
    <w:lvl w:ilvl="0" w:tplc="29C4B29C">
      <w:start w:val="4"/>
      <w:numFmt w:val="bullet"/>
      <w:lvlText w:val="-"/>
      <w:lvlJc w:val="left"/>
      <w:pPr>
        <w:ind w:left="1919" w:hanging="360"/>
      </w:pPr>
      <w:rPr>
        <w:rFonts w:ascii="Times New Roman" w:hAnsi="Times New Roman" w:hint="default"/>
      </w:rPr>
    </w:lvl>
    <w:lvl w:ilvl="1" w:tplc="FFFFFFFF">
      <w:start w:val="1"/>
      <w:numFmt w:val="bullet"/>
      <w:lvlText w:val="o"/>
      <w:lvlJc w:val="left"/>
      <w:pPr>
        <w:ind w:left="1505" w:hanging="360"/>
      </w:pPr>
      <w:rPr>
        <w:rFonts w:ascii="Courier New" w:hAnsi="Courier New" w:cs="Courier New" w:hint="default"/>
      </w:rPr>
    </w:lvl>
    <w:lvl w:ilvl="2" w:tplc="FFFFFFFF">
      <w:start w:val="1"/>
      <w:numFmt w:val="bullet"/>
      <w:lvlText w:val=""/>
      <w:lvlJc w:val="left"/>
      <w:pPr>
        <w:ind w:left="2225" w:hanging="360"/>
      </w:pPr>
      <w:rPr>
        <w:rFonts w:ascii="Wingdings" w:hAnsi="Wingdings" w:hint="default"/>
      </w:rPr>
    </w:lvl>
    <w:lvl w:ilvl="3" w:tplc="FFFFFFFF">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09" w15:restartNumberingAfterBreak="0">
    <w:nsid w:val="53D96A40"/>
    <w:multiLevelType w:val="hybridMultilevel"/>
    <w:tmpl w:val="3DA201E8"/>
    <w:lvl w:ilvl="0" w:tplc="D11E04F8">
      <w:numFmt w:val="bullet"/>
      <w:lvlText w:val="-"/>
      <w:lvlJc w:val="left"/>
      <w:pPr>
        <w:ind w:left="1494" w:hanging="360"/>
      </w:pPr>
      <w:rPr>
        <w:rFonts w:ascii="Arial" w:hAnsi="Arial" w:hint="default"/>
        <w:b w:val="0"/>
        <w:bCs w:val="0"/>
        <w:i w:val="0"/>
        <w:iCs w:val="0"/>
        <w:spacing w:val="0"/>
        <w:w w:val="100"/>
        <w:sz w:val="18"/>
        <w:szCs w:val="18"/>
        <w:lang w:val="en-US" w:eastAsia="en-US" w:bidi="ar-SA"/>
      </w:rPr>
    </w:lvl>
    <w:lvl w:ilvl="1" w:tplc="20606830">
      <w:start w:val="1"/>
      <w:numFmt w:val="bullet"/>
      <w:lvlText w:val="o"/>
      <w:lvlJc w:val="left"/>
      <w:pPr>
        <w:ind w:left="2214" w:hanging="360"/>
      </w:pPr>
      <w:rPr>
        <w:rFonts w:ascii="Courier New" w:hAnsi="Courier New" w:hint="default"/>
      </w:rPr>
    </w:lvl>
    <w:lvl w:ilvl="2" w:tplc="857EB216" w:tentative="1">
      <w:start w:val="1"/>
      <w:numFmt w:val="bullet"/>
      <w:lvlText w:val=""/>
      <w:lvlJc w:val="left"/>
      <w:pPr>
        <w:ind w:left="2934" w:hanging="360"/>
      </w:pPr>
      <w:rPr>
        <w:rFonts w:ascii="Wingdings" w:hAnsi="Wingdings" w:hint="default"/>
      </w:rPr>
    </w:lvl>
    <w:lvl w:ilvl="3" w:tplc="ADC4EC64" w:tentative="1">
      <w:start w:val="1"/>
      <w:numFmt w:val="bullet"/>
      <w:lvlText w:val=""/>
      <w:lvlJc w:val="left"/>
      <w:pPr>
        <w:ind w:left="3654" w:hanging="360"/>
      </w:pPr>
      <w:rPr>
        <w:rFonts w:ascii="Symbol" w:hAnsi="Symbol" w:hint="default"/>
      </w:rPr>
    </w:lvl>
    <w:lvl w:ilvl="4" w:tplc="67BAD0E4" w:tentative="1">
      <w:start w:val="1"/>
      <w:numFmt w:val="bullet"/>
      <w:lvlText w:val="o"/>
      <w:lvlJc w:val="left"/>
      <w:pPr>
        <w:ind w:left="4374" w:hanging="360"/>
      </w:pPr>
      <w:rPr>
        <w:rFonts w:ascii="Courier New" w:hAnsi="Courier New" w:hint="default"/>
      </w:rPr>
    </w:lvl>
    <w:lvl w:ilvl="5" w:tplc="6E040152" w:tentative="1">
      <w:start w:val="1"/>
      <w:numFmt w:val="bullet"/>
      <w:lvlText w:val=""/>
      <w:lvlJc w:val="left"/>
      <w:pPr>
        <w:ind w:left="5094" w:hanging="360"/>
      </w:pPr>
      <w:rPr>
        <w:rFonts w:ascii="Wingdings" w:hAnsi="Wingdings" w:hint="default"/>
      </w:rPr>
    </w:lvl>
    <w:lvl w:ilvl="6" w:tplc="01E61768" w:tentative="1">
      <w:start w:val="1"/>
      <w:numFmt w:val="bullet"/>
      <w:lvlText w:val=""/>
      <w:lvlJc w:val="left"/>
      <w:pPr>
        <w:ind w:left="5814" w:hanging="360"/>
      </w:pPr>
      <w:rPr>
        <w:rFonts w:ascii="Symbol" w:hAnsi="Symbol" w:hint="default"/>
      </w:rPr>
    </w:lvl>
    <w:lvl w:ilvl="7" w:tplc="33407EF0" w:tentative="1">
      <w:start w:val="1"/>
      <w:numFmt w:val="bullet"/>
      <w:lvlText w:val="o"/>
      <w:lvlJc w:val="left"/>
      <w:pPr>
        <w:ind w:left="6534" w:hanging="360"/>
      </w:pPr>
      <w:rPr>
        <w:rFonts w:ascii="Courier New" w:hAnsi="Courier New" w:hint="default"/>
      </w:rPr>
    </w:lvl>
    <w:lvl w:ilvl="8" w:tplc="5354218C" w:tentative="1">
      <w:start w:val="1"/>
      <w:numFmt w:val="bullet"/>
      <w:lvlText w:val=""/>
      <w:lvlJc w:val="left"/>
      <w:pPr>
        <w:ind w:left="7254" w:hanging="360"/>
      </w:pPr>
      <w:rPr>
        <w:rFonts w:ascii="Wingdings" w:hAnsi="Wingdings" w:hint="default"/>
      </w:rPr>
    </w:lvl>
  </w:abstractNum>
  <w:abstractNum w:abstractNumId="110" w15:restartNumberingAfterBreak="0">
    <w:nsid w:val="57064AB3"/>
    <w:multiLevelType w:val="multilevel"/>
    <w:tmpl w:val="F71817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57471516"/>
    <w:multiLevelType w:val="hybridMultilevel"/>
    <w:tmpl w:val="13A643C8"/>
    <w:lvl w:ilvl="0" w:tplc="61662302">
      <w:start w:val="1"/>
      <w:numFmt w:val="bullet"/>
      <w:lvlText w:val=""/>
      <w:lvlJc w:val="left"/>
      <w:pPr>
        <w:ind w:left="1494" w:hanging="360"/>
      </w:pPr>
      <w:rPr>
        <w:rFonts w:ascii="Wingdings" w:hAnsi="Wingdings" w:hint="default"/>
      </w:rPr>
    </w:lvl>
    <w:lvl w:ilvl="1" w:tplc="6A94224E" w:tentative="1">
      <w:start w:val="1"/>
      <w:numFmt w:val="bullet"/>
      <w:lvlText w:val="o"/>
      <w:lvlJc w:val="left"/>
      <w:pPr>
        <w:ind w:left="2214" w:hanging="360"/>
      </w:pPr>
      <w:rPr>
        <w:rFonts w:ascii="Courier New" w:hAnsi="Courier New" w:hint="default"/>
      </w:rPr>
    </w:lvl>
    <w:lvl w:ilvl="2" w:tplc="73A4D694" w:tentative="1">
      <w:start w:val="1"/>
      <w:numFmt w:val="bullet"/>
      <w:lvlText w:val=""/>
      <w:lvlJc w:val="left"/>
      <w:pPr>
        <w:ind w:left="2934" w:hanging="360"/>
      </w:pPr>
      <w:rPr>
        <w:rFonts w:ascii="Wingdings" w:hAnsi="Wingdings" w:hint="default"/>
      </w:rPr>
    </w:lvl>
    <w:lvl w:ilvl="3" w:tplc="81263728" w:tentative="1">
      <w:start w:val="1"/>
      <w:numFmt w:val="bullet"/>
      <w:lvlText w:val=""/>
      <w:lvlJc w:val="left"/>
      <w:pPr>
        <w:ind w:left="3654" w:hanging="360"/>
      </w:pPr>
      <w:rPr>
        <w:rFonts w:ascii="Symbol" w:hAnsi="Symbol" w:hint="default"/>
      </w:rPr>
    </w:lvl>
    <w:lvl w:ilvl="4" w:tplc="76EE0F60" w:tentative="1">
      <w:start w:val="1"/>
      <w:numFmt w:val="bullet"/>
      <w:lvlText w:val="o"/>
      <w:lvlJc w:val="left"/>
      <w:pPr>
        <w:ind w:left="4374" w:hanging="360"/>
      </w:pPr>
      <w:rPr>
        <w:rFonts w:ascii="Courier New" w:hAnsi="Courier New" w:hint="default"/>
      </w:rPr>
    </w:lvl>
    <w:lvl w:ilvl="5" w:tplc="57AA94DC" w:tentative="1">
      <w:start w:val="1"/>
      <w:numFmt w:val="bullet"/>
      <w:lvlText w:val=""/>
      <w:lvlJc w:val="left"/>
      <w:pPr>
        <w:ind w:left="5094" w:hanging="360"/>
      </w:pPr>
      <w:rPr>
        <w:rFonts w:ascii="Wingdings" w:hAnsi="Wingdings" w:hint="default"/>
      </w:rPr>
    </w:lvl>
    <w:lvl w:ilvl="6" w:tplc="3592A238" w:tentative="1">
      <w:start w:val="1"/>
      <w:numFmt w:val="bullet"/>
      <w:lvlText w:val=""/>
      <w:lvlJc w:val="left"/>
      <w:pPr>
        <w:ind w:left="5814" w:hanging="360"/>
      </w:pPr>
      <w:rPr>
        <w:rFonts w:ascii="Symbol" w:hAnsi="Symbol" w:hint="default"/>
      </w:rPr>
    </w:lvl>
    <w:lvl w:ilvl="7" w:tplc="CA0CB4FA" w:tentative="1">
      <w:start w:val="1"/>
      <w:numFmt w:val="bullet"/>
      <w:lvlText w:val="o"/>
      <w:lvlJc w:val="left"/>
      <w:pPr>
        <w:ind w:left="6534" w:hanging="360"/>
      </w:pPr>
      <w:rPr>
        <w:rFonts w:ascii="Courier New" w:hAnsi="Courier New" w:hint="default"/>
      </w:rPr>
    </w:lvl>
    <w:lvl w:ilvl="8" w:tplc="597C631A" w:tentative="1">
      <w:start w:val="1"/>
      <w:numFmt w:val="bullet"/>
      <w:lvlText w:val=""/>
      <w:lvlJc w:val="left"/>
      <w:pPr>
        <w:ind w:left="7254" w:hanging="360"/>
      </w:pPr>
      <w:rPr>
        <w:rFonts w:ascii="Wingdings" w:hAnsi="Wingdings" w:hint="default"/>
      </w:rPr>
    </w:lvl>
  </w:abstractNum>
  <w:abstractNum w:abstractNumId="112" w15:restartNumberingAfterBreak="0">
    <w:nsid w:val="577A3277"/>
    <w:multiLevelType w:val="multilevel"/>
    <w:tmpl w:val="78FE1D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5AEC4DEC"/>
    <w:multiLevelType w:val="hybridMultilevel"/>
    <w:tmpl w:val="283AB190"/>
    <w:lvl w:ilvl="0" w:tplc="775692F4">
      <w:start w:val="1"/>
      <w:numFmt w:val="bullet"/>
      <w:lvlText w:val=""/>
      <w:lvlJc w:val="left"/>
      <w:pPr>
        <w:ind w:left="6138" w:hanging="360"/>
      </w:pPr>
      <w:rPr>
        <w:rFonts w:ascii="Wingdings" w:hAnsi="Wingdings" w:hint="default"/>
      </w:rPr>
    </w:lvl>
    <w:lvl w:ilvl="1" w:tplc="40C8CC0A">
      <w:start w:val="1"/>
      <w:numFmt w:val="bullet"/>
      <w:lvlText w:val="o"/>
      <w:lvlJc w:val="left"/>
      <w:pPr>
        <w:ind w:left="6858" w:hanging="360"/>
      </w:pPr>
      <w:rPr>
        <w:rFonts w:ascii="Courier New" w:hAnsi="Courier New" w:hint="default"/>
      </w:rPr>
    </w:lvl>
    <w:lvl w:ilvl="2" w:tplc="160E8242">
      <w:start w:val="1"/>
      <w:numFmt w:val="bullet"/>
      <w:lvlText w:val=""/>
      <w:lvlJc w:val="left"/>
      <w:pPr>
        <w:ind w:left="7578" w:hanging="360"/>
      </w:pPr>
      <w:rPr>
        <w:rFonts w:ascii="Wingdings" w:hAnsi="Wingdings" w:hint="default"/>
      </w:rPr>
    </w:lvl>
    <w:lvl w:ilvl="3" w:tplc="B14679C0" w:tentative="1">
      <w:start w:val="1"/>
      <w:numFmt w:val="bullet"/>
      <w:lvlText w:val=""/>
      <w:lvlJc w:val="left"/>
      <w:pPr>
        <w:ind w:left="8298" w:hanging="360"/>
      </w:pPr>
      <w:rPr>
        <w:rFonts w:ascii="Symbol" w:hAnsi="Symbol" w:hint="default"/>
      </w:rPr>
    </w:lvl>
    <w:lvl w:ilvl="4" w:tplc="330A8FA0" w:tentative="1">
      <w:start w:val="1"/>
      <w:numFmt w:val="bullet"/>
      <w:lvlText w:val="o"/>
      <w:lvlJc w:val="left"/>
      <w:pPr>
        <w:ind w:left="9018" w:hanging="360"/>
      </w:pPr>
      <w:rPr>
        <w:rFonts w:ascii="Courier New" w:hAnsi="Courier New" w:hint="default"/>
      </w:rPr>
    </w:lvl>
    <w:lvl w:ilvl="5" w:tplc="826A9882" w:tentative="1">
      <w:start w:val="1"/>
      <w:numFmt w:val="bullet"/>
      <w:lvlText w:val=""/>
      <w:lvlJc w:val="left"/>
      <w:pPr>
        <w:ind w:left="9738" w:hanging="360"/>
      </w:pPr>
      <w:rPr>
        <w:rFonts w:ascii="Wingdings" w:hAnsi="Wingdings" w:hint="default"/>
      </w:rPr>
    </w:lvl>
    <w:lvl w:ilvl="6" w:tplc="53D8F412" w:tentative="1">
      <w:start w:val="1"/>
      <w:numFmt w:val="bullet"/>
      <w:lvlText w:val=""/>
      <w:lvlJc w:val="left"/>
      <w:pPr>
        <w:ind w:left="10458" w:hanging="360"/>
      </w:pPr>
      <w:rPr>
        <w:rFonts w:ascii="Symbol" w:hAnsi="Symbol" w:hint="default"/>
      </w:rPr>
    </w:lvl>
    <w:lvl w:ilvl="7" w:tplc="12A24FDE" w:tentative="1">
      <w:start w:val="1"/>
      <w:numFmt w:val="bullet"/>
      <w:lvlText w:val="o"/>
      <w:lvlJc w:val="left"/>
      <w:pPr>
        <w:ind w:left="11178" w:hanging="360"/>
      </w:pPr>
      <w:rPr>
        <w:rFonts w:ascii="Courier New" w:hAnsi="Courier New" w:hint="default"/>
      </w:rPr>
    </w:lvl>
    <w:lvl w:ilvl="8" w:tplc="6B4493A4" w:tentative="1">
      <w:start w:val="1"/>
      <w:numFmt w:val="bullet"/>
      <w:lvlText w:val=""/>
      <w:lvlJc w:val="left"/>
      <w:pPr>
        <w:ind w:left="11898" w:hanging="360"/>
      </w:pPr>
      <w:rPr>
        <w:rFonts w:ascii="Wingdings" w:hAnsi="Wingdings" w:hint="default"/>
      </w:rPr>
    </w:lvl>
  </w:abstractNum>
  <w:abstractNum w:abstractNumId="114" w15:restartNumberingAfterBreak="0">
    <w:nsid w:val="5B064112"/>
    <w:multiLevelType w:val="multilevel"/>
    <w:tmpl w:val="7C26555E"/>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5" w15:restartNumberingAfterBreak="0">
    <w:nsid w:val="5C6D7F3E"/>
    <w:multiLevelType w:val="hybridMultilevel"/>
    <w:tmpl w:val="6B1A54AA"/>
    <w:lvl w:ilvl="0" w:tplc="2DBE5A0C">
      <w:numFmt w:val="bullet"/>
      <w:lvlText w:val="-"/>
      <w:lvlJc w:val="left"/>
      <w:pPr>
        <w:ind w:left="1800" w:hanging="360"/>
      </w:pPr>
      <w:rPr>
        <w:rFonts w:ascii="Arial" w:hAnsi="Arial" w:hint="default"/>
        <w:b w:val="0"/>
        <w:bCs w:val="0"/>
        <w:i w:val="0"/>
        <w:iCs w:val="0"/>
        <w:spacing w:val="0"/>
        <w:w w:val="100"/>
        <w:sz w:val="18"/>
        <w:szCs w:val="18"/>
        <w:lang w:val="en-US" w:eastAsia="en-US" w:bidi="ar-SA"/>
      </w:rPr>
    </w:lvl>
    <w:lvl w:ilvl="1" w:tplc="EAC8ABCC" w:tentative="1">
      <w:start w:val="1"/>
      <w:numFmt w:val="bullet"/>
      <w:lvlText w:val="o"/>
      <w:lvlJc w:val="left"/>
      <w:pPr>
        <w:ind w:left="2520" w:hanging="360"/>
      </w:pPr>
      <w:rPr>
        <w:rFonts w:ascii="Courier New" w:hAnsi="Courier New" w:hint="default"/>
      </w:rPr>
    </w:lvl>
    <w:lvl w:ilvl="2" w:tplc="63D680C4" w:tentative="1">
      <w:start w:val="1"/>
      <w:numFmt w:val="bullet"/>
      <w:lvlText w:val=""/>
      <w:lvlJc w:val="left"/>
      <w:pPr>
        <w:ind w:left="3240" w:hanging="360"/>
      </w:pPr>
      <w:rPr>
        <w:rFonts w:ascii="Wingdings" w:hAnsi="Wingdings" w:hint="default"/>
      </w:rPr>
    </w:lvl>
    <w:lvl w:ilvl="3" w:tplc="793A3F40" w:tentative="1">
      <w:start w:val="1"/>
      <w:numFmt w:val="bullet"/>
      <w:lvlText w:val=""/>
      <w:lvlJc w:val="left"/>
      <w:pPr>
        <w:ind w:left="3960" w:hanging="360"/>
      </w:pPr>
      <w:rPr>
        <w:rFonts w:ascii="Symbol" w:hAnsi="Symbol" w:hint="default"/>
      </w:rPr>
    </w:lvl>
    <w:lvl w:ilvl="4" w:tplc="F5B01234" w:tentative="1">
      <w:start w:val="1"/>
      <w:numFmt w:val="bullet"/>
      <w:lvlText w:val="o"/>
      <w:lvlJc w:val="left"/>
      <w:pPr>
        <w:ind w:left="4680" w:hanging="360"/>
      </w:pPr>
      <w:rPr>
        <w:rFonts w:ascii="Courier New" w:hAnsi="Courier New" w:hint="default"/>
      </w:rPr>
    </w:lvl>
    <w:lvl w:ilvl="5" w:tplc="A86E0780" w:tentative="1">
      <w:start w:val="1"/>
      <w:numFmt w:val="bullet"/>
      <w:lvlText w:val=""/>
      <w:lvlJc w:val="left"/>
      <w:pPr>
        <w:ind w:left="5400" w:hanging="360"/>
      </w:pPr>
      <w:rPr>
        <w:rFonts w:ascii="Wingdings" w:hAnsi="Wingdings" w:hint="default"/>
      </w:rPr>
    </w:lvl>
    <w:lvl w:ilvl="6" w:tplc="2E8CFA9E" w:tentative="1">
      <w:start w:val="1"/>
      <w:numFmt w:val="bullet"/>
      <w:lvlText w:val=""/>
      <w:lvlJc w:val="left"/>
      <w:pPr>
        <w:ind w:left="6120" w:hanging="360"/>
      </w:pPr>
      <w:rPr>
        <w:rFonts w:ascii="Symbol" w:hAnsi="Symbol" w:hint="default"/>
      </w:rPr>
    </w:lvl>
    <w:lvl w:ilvl="7" w:tplc="08121F5C" w:tentative="1">
      <w:start w:val="1"/>
      <w:numFmt w:val="bullet"/>
      <w:lvlText w:val="o"/>
      <w:lvlJc w:val="left"/>
      <w:pPr>
        <w:ind w:left="6840" w:hanging="360"/>
      </w:pPr>
      <w:rPr>
        <w:rFonts w:ascii="Courier New" w:hAnsi="Courier New" w:hint="default"/>
      </w:rPr>
    </w:lvl>
    <w:lvl w:ilvl="8" w:tplc="7FBA6740" w:tentative="1">
      <w:start w:val="1"/>
      <w:numFmt w:val="bullet"/>
      <w:lvlText w:val=""/>
      <w:lvlJc w:val="left"/>
      <w:pPr>
        <w:ind w:left="7560" w:hanging="360"/>
      </w:pPr>
      <w:rPr>
        <w:rFonts w:ascii="Wingdings" w:hAnsi="Wingdings" w:hint="default"/>
      </w:rPr>
    </w:lvl>
  </w:abstractNum>
  <w:abstractNum w:abstractNumId="116" w15:restartNumberingAfterBreak="0">
    <w:nsid w:val="5CCC51BE"/>
    <w:multiLevelType w:val="hybridMultilevel"/>
    <w:tmpl w:val="7BA0291A"/>
    <w:lvl w:ilvl="0" w:tplc="29C4B29C">
      <w:start w:val="4"/>
      <w:numFmt w:val="bullet"/>
      <w:lvlText w:val="-"/>
      <w:lvlJc w:val="left"/>
      <w:pPr>
        <w:ind w:left="1800" w:hanging="360"/>
      </w:pPr>
      <w:rPr>
        <w:rFonts w:ascii="Times New Roman" w:hAnsi="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7" w15:restartNumberingAfterBreak="0">
    <w:nsid w:val="5EA5AC2F"/>
    <w:multiLevelType w:val="hybridMultilevel"/>
    <w:tmpl w:val="92F67FF2"/>
    <w:lvl w:ilvl="0" w:tplc="03EA97CE">
      <w:start w:val="1"/>
      <w:numFmt w:val="bullet"/>
      <w:lvlText w:val=""/>
      <w:lvlJc w:val="left"/>
      <w:pPr>
        <w:ind w:left="720" w:hanging="360"/>
      </w:pPr>
      <w:rPr>
        <w:rFonts w:ascii="Wingdings" w:hAnsi="Wingdings" w:hint="default"/>
      </w:rPr>
    </w:lvl>
    <w:lvl w:ilvl="1" w:tplc="3B2A2F46">
      <w:start w:val="1"/>
      <w:numFmt w:val="bullet"/>
      <w:lvlText w:val="o"/>
      <w:lvlJc w:val="left"/>
      <w:pPr>
        <w:ind w:left="1440" w:hanging="360"/>
      </w:pPr>
      <w:rPr>
        <w:rFonts w:ascii="Courier New" w:hAnsi="Courier New" w:hint="default"/>
      </w:rPr>
    </w:lvl>
    <w:lvl w:ilvl="2" w:tplc="20F0117A">
      <w:start w:val="1"/>
      <w:numFmt w:val="bullet"/>
      <w:lvlText w:val=""/>
      <w:lvlJc w:val="left"/>
      <w:pPr>
        <w:ind w:left="2160" w:hanging="360"/>
      </w:pPr>
      <w:rPr>
        <w:rFonts w:ascii="Wingdings" w:hAnsi="Wingdings" w:hint="default"/>
      </w:rPr>
    </w:lvl>
    <w:lvl w:ilvl="3" w:tplc="BD889DF8">
      <w:start w:val="1"/>
      <w:numFmt w:val="bullet"/>
      <w:lvlText w:val=""/>
      <w:lvlJc w:val="left"/>
      <w:pPr>
        <w:ind w:left="2880" w:hanging="360"/>
      </w:pPr>
      <w:rPr>
        <w:rFonts w:ascii="Symbol" w:hAnsi="Symbol" w:hint="default"/>
      </w:rPr>
    </w:lvl>
    <w:lvl w:ilvl="4" w:tplc="A4E4633E">
      <w:start w:val="1"/>
      <w:numFmt w:val="bullet"/>
      <w:lvlText w:val="o"/>
      <w:lvlJc w:val="left"/>
      <w:pPr>
        <w:ind w:left="3600" w:hanging="360"/>
      </w:pPr>
      <w:rPr>
        <w:rFonts w:ascii="Courier New" w:hAnsi="Courier New" w:hint="default"/>
      </w:rPr>
    </w:lvl>
    <w:lvl w:ilvl="5" w:tplc="AB7C54F6">
      <w:start w:val="1"/>
      <w:numFmt w:val="bullet"/>
      <w:lvlText w:val=""/>
      <w:lvlJc w:val="left"/>
      <w:pPr>
        <w:ind w:left="4320" w:hanging="360"/>
      </w:pPr>
      <w:rPr>
        <w:rFonts w:ascii="Wingdings" w:hAnsi="Wingdings" w:hint="default"/>
      </w:rPr>
    </w:lvl>
    <w:lvl w:ilvl="6" w:tplc="CB7CF45E">
      <w:start w:val="1"/>
      <w:numFmt w:val="bullet"/>
      <w:lvlText w:val=""/>
      <w:lvlJc w:val="left"/>
      <w:pPr>
        <w:ind w:left="5040" w:hanging="360"/>
      </w:pPr>
      <w:rPr>
        <w:rFonts w:ascii="Symbol" w:hAnsi="Symbol" w:hint="default"/>
      </w:rPr>
    </w:lvl>
    <w:lvl w:ilvl="7" w:tplc="83A85378">
      <w:start w:val="1"/>
      <w:numFmt w:val="bullet"/>
      <w:lvlText w:val="o"/>
      <w:lvlJc w:val="left"/>
      <w:pPr>
        <w:ind w:left="5760" w:hanging="360"/>
      </w:pPr>
      <w:rPr>
        <w:rFonts w:ascii="Courier New" w:hAnsi="Courier New" w:hint="default"/>
      </w:rPr>
    </w:lvl>
    <w:lvl w:ilvl="8" w:tplc="8A7E725A">
      <w:start w:val="1"/>
      <w:numFmt w:val="bullet"/>
      <w:lvlText w:val=""/>
      <w:lvlJc w:val="left"/>
      <w:pPr>
        <w:ind w:left="6480" w:hanging="360"/>
      </w:pPr>
      <w:rPr>
        <w:rFonts w:ascii="Wingdings" w:hAnsi="Wingdings" w:hint="default"/>
      </w:rPr>
    </w:lvl>
  </w:abstractNum>
  <w:abstractNum w:abstractNumId="118" w15:restartNumberingAfterBreak="0">
    <w:nsid w:val="603C1B55"/>
    <w:multiLevelType w:val="hybridMultilevel"/>
    <w:tmpl w:val="278EDA18"/>
    <w:lvl w:ilvl="0" w:tplc="29C4B29C">
      <w:start w:val="4"/>
      <w:numFmt w:val="bullet"/>
      <w:lvlText w:val="-"/>
      <w:lvlJc w:val="left"/>
      <w:pPr>
        <w:ind w:left="1854" w:hanging="360"/>
      </w:pPr>
      <w:rPr>
        <w:rFonts w:ascii="Times New Roman" w:hAnsi="Times New Roman" w:hint="default"/>
      </w:rPr>
    </w:lvl>
    <w:lvl w:ilvl="1" w:tplc="FFFFFFFF">
      <w:start w:val="1"/>
      <w:numFmt w:val="bullet"/>
      <w:lvlText w:val="o"/>
      <w:lvlJc w:val="left"/>
      <w:pPr>
        <w:ind w:left="2574" w:hanging="360"/>
      </w:pPr>
      <w:rPr>
        <w:rFonts w:ascii="Courier New" w:hAnsi="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19" w15:restartNumberingAfterBreak="0">
    <w:nsid w:val="60B67B12"/>
    <w:multiLevelType w:val="hybridMultilevel"/>
    <w:tmpl w:val="85E64B62"/>
    <w:lvl w:ilvl="0" w:tplc="A776CD82">
      <w:start w:val="1"/>
      <w:numFmt w:val="bullet"/>
      <w:lvlText w:val=""/>
      <w:lvlJc w:val="left"/>
      <w:pPr>
        <w:ind w:left="1494" w:hanging="360"/>
      </w:pPr>
      <w:rPr>
        <w:rFonts w:ascii="Wingdings" w:hAnsi="Wingdings" w:hint="default"/>
      </w:rPr>
    </w:lvl>
    <w:lvl w:ilvl="1" w:tplc="97808BB0">
      <w:start w:val="1"/>
      <w:numFmt w:val="bullet"/>
      <w:lvlText w:val="o"/>
      <w:lvlJc w:val="left"/>
      <w:pPr>
        <w:ind w:left="2214" w:hanging="360"/>
      </w:pPr>
      <w:rPr>
        <w:rFonts w:ascii="Courier New" w:hAnsi="Courier New" w:hint="default"/>
      </w:rPr>
    </w:lvl>
    <w:lvl w:ilvl="2" w:tplc="5F466E1C">
      <w:start w:val="1"/>
      <w:numFmt w:val="bullet"/>
      <w:lvlText w:val=""/>
      <w:lvlJc w:val="left"/>
      <w:pPr>
        <w:ind w:left="2934" w:hanging="360"/>
      </w:pPr>
      <w:rPr>
        <w:rFonts w:ascii="Wingdings" w:hAnsi="Wingdings" w:hint="default"/>
      </w:rPr>
    </w:lvl>
    <w:lvl w:ilvl="3" w:tplc="9DF2F23A" w:tentative="1">
      <w:start w:val="1"/>
      <w:numFmt w:val="bullet"/>
      <w:lvlText w:val=""/>
      <w:lvlJc w:val="left"/>
      <w:pPr>
        <w:ind w:left="3654" w:hanging="360"/>
      </w:pPr>
      <w:rPr>
        <w:rFonts w:ascii="Symbol" w:hAnsi="Symbol" w:hint="default"/>
      </w:rPr>
    </w:lvl>
    <w:lvl w:ilvl="4" w:tplc="60F4D39E" w:tentative="1">
      <w:start w:val="1"/>
      <w:numFmt w:val="bullet"/>
      <w:lvlText w:val="o"/>
      <w:lvlJc w:val="left"/>
      <w:pPr>
        <w:ind w:left="4374" w:hanging="360"/>
      </w:pPr>
      <w:rPr>
        <w:rFonts w:ascii="Courier New" w:hAnsi="Courier New" w:hint="default"/>
      </w:rPr>
    </w:lvl>
    <w:lvl w:ilvl="5" w:tplc="118EF424" w:tentative="1">
      <w:start w:val="1"/>
      <w:numFmt w:val="bullet"/>
      <w:lvlText w:val=""/>
      <w:lvlJc w:val="left"/>
      <w:pPr>
        <w:ind w:left="5094" w:hanging="360"/>
      </w:pPr>
      <w:rPr>
        <w:rFonts w:ascii="Wingdings" w:hAnsi="Wingdings" w:hint="default"/>
      </w:rPr>
    </w:lvl>
    <w:lvl w:ilvl="6" w:tplc="C99A973C" w:tentative="1">
      <w:start w:val="1"/>
      <w:numFmt w:val="bullet"/>
      <w:lvlText w:val=""/>
      <w:lvlJc w:val="left"/>
      <w:pPr>
        <w:ind w:left="5814" w:hanging="360"/>
      </w:pPr>
      <w:rPr>
        <w:rFonts w:ascii="Symbol" w:hAnsi="Symbol" w:hint="default"/>
      </w:rPr>
    </w:lvl>
    <w:lvl w:ilvl="7" w:tplc="42FA0666" w:tentative="1">
      <w:start w:val="1"/>
      <w:numFmt w:val="bullet"/>
      <w:lvlText w:val="o"/>
      <w:lvlJc w:val="left"/>
      <w:pPr>
        <w:ind w:left="6534" w:hanging="360"/>
      </w:pPr>
      <w:rPr>
        <w:rFonts w:ascii="Courier New" w:hAnsi="Courier New" w:hint="default"/>
      </w:rPr>
    </w:lvl>
    <w:lvl w:ilvl="8" w:tplc="DB9686E8" w:tentative="1">
      <w:start w:val="1"/>
      <w:numFmt w:val="bullet"/>
      <w:lvlText w:val=""/>
      <w:lvlJc w:val="left"/>
      <w:pPr>
        <w:ind w:left="7254" w:hanging="360"/>
      </w:pPr>
      <w:rPr>
        <w:rFonts w:ascii="Wingdings" w:hAnsi="Wingdings" w:hint="default"/>
      </w:rPr>
    </w:lvl>
  </w:abstractNum>
  <w:abstractNum w:abstractNumId="120" w15:restartNumberingAfterBreak="0">
    <w:nsid w:val="62006C43"/>
    <w:multiLevelType w:val="multilevel"/>
    <w:tmpl w:val="03D2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31A35C0"/>
    <w:multiLevelType w:val="hybridMultilevel"/>
    <w:tmpl w:val="6A8873A0"/>
    <w:lvl w:ilvl="0" w:tplc="2A3E1274">
      <w:start w:val="1"/>
      <w:numFmt w:val="bullet"/>
      <w:lvlText w:val=""/>
      <w:lvlJc w:val="left"/>
      <w:pPr>
        <w:ind w:left="1854" w:hanging="360"/>
      </w:pPr>
      <w:rPr>
        <w:rFonts w:ascii="Wingdings" w:hAnsi="Wingdings" w:hint="default"/>
      </w:rPr>
    </w:lvl>
    <w:lvl w:ilvl="1" w:tplc="418C15F4" w:tentative="1">
      <w:start w:val="1"/>
      <w:numFmt w:val="bullet"/>
      <w:lvlText w:val="o"/>
      <w:lvlJc w:val="left"/>
      <w:pPr>
        <w:ind w:left="2574" w:hanging="360"/>
      </w:pPr>
      <w:rPr>
        <w:rFonts w:ascii="Courier New" w:hAnsi="Courier New" w:hint="default"/>
      </w:rPr>
    </w:lvl>
    <w:lvl w:ilvl="2" w:tplc="A580AFDE" w:tentative="1">
      <w:start w:val="1"/>
      <w:numFmt w:val="bullet"/>
      <w:lvlText w:val=""/>
      <w:lvlJc w:val="left"/>
      <w:pPr>
        <w:ind w:left="3294" w:hanging="360"/>
      </w:pPr>
      <w:rPr>
        <w:rFonts w:ascii="Wingdings" w:hAnsi="Wingdings" w:hint="default"/>
      </w:rPr>
    </w:lvl>
    <w:lvl w:ilvl="3" w:tplc="6AE68562" w:tentative="1">
      <w:start w:val="1"/>
      <w:numFmt w:val="bullet"/>
      <w:lvlText w:val=""/>
      <w:lvlJc w:val="left"/>
      <w:pPr>
        <w:ind w:left="4014" w:hanging="360"/>
      </w:pPr>
      <w:rPr>
        <w:rFonts w:ascii="Symbol" w:hAnsi="Symbol" w:hint="default"/>
      </w:rPr>
    </w:lvl>
    <w:lvl w:ilvl="4" w:tplc="84BCA3F2" w:tentative="1">
      <w:start w:val="1"/>
      <w:numFmt w:val="bullet"/>
      <w:lvlText w:val="o"/>
      <w:lvlJc w:val="left"/>
      <w:pPr>
        <w:ind w:left="4734" w:hanging="360"/>
      </w:pPr>
      <w:rPr>
        <w:rFonts w:ascii="Courier New" w:hAnsi="Courier New" w:hint="default"/>
      </w:rPr>
    </w:lvl>
    <w:lvl w:ilvl="5" w:tplc="EAB6E4A8" w:tentative="1">
      <w:start w:val="1"/>
      <w:numFmt w:val="bullet"/>
      <w:lvlText w:val=""/>
      <w:lvlJc w:val="left"/>
      <w:pPr>
        <w:ind w:left="5454" w:hanging="360"/>
      </w:pPr>
      <w:rPr>
        <w:rFonts w:ascii="Wingdings" w:hAnsi="Wingdings" w:hint="default"/>
      </w:rPr>
    </w:lvl>
    <w:lvl w:ilvl="6" w:tplc="BA283330" w:tentative="1">
      <w:start w:val="1"/>
      <w:numFmt w:val="bullet"/>
      <w:lvlText w:val=""/>
      <w:lvlJc w:val="left"/>
      <w:pPr>
        <w:ind w:left="6174" w:hanging="360"/>
      </w:pPr>
      <w:rPr>
        <w:rFonts w:ascii="Symbol" w:hAnsi="Symbol" w:hint="default"/>
      </w:rPr>
    </w:lvl>
    <w:lvl w:ilvl="7" w:tplc="3B8860B8" w:tentative="1">
      <w:start w:val="1"/>
      <w:numFmt w:val="bullet"/>
      <w:lvlText w:val="o"/>
      <w:lvlJc w:val="left"/>
      <w:pPr>
        <w:ind w:left="6894" w:hanging="360"/>
      </w:pPr>
      <w:rPr>
        <w:rFonts w:ascii="Courier New" w:hAnsi="Courier New" w:hint="default"/>
      </w:rPr>
    </w:lvl>
    <w:lvl w:ilvl="8" w:tplc="D130BF24" w:tentative="1">
      <w:start w:val="1"/>
      <w:numFmt w:val="bullet"/>
      <w:lvlText w:val=""/>
      <w:lvlJc w:val="left"/>
      <w:pPr>
        <w:ind w:left="7614" w:hanging="360"/>
      </w:pPr>
      <w:rPr>
        <w:rFonts w:ascii="Wingdings" w:hAnsi="Wingdings" w:hint="default"/>
      </w:rPr>
    </w:lvl>
  </w:abstractNum>
  <w:abstractNum w:abstractNumId="122" w15:restartNumberingAfterBreak="0">
    <w:nsid w:val="6387716D"/>
    <w:multiLevelType w:val="hybridMultilevel"/>
    <w:tmpl w:val="7EF880C4"/>
    <w:lvl w:ilvl="0" w:tplc="83CCB9D4">
      <w:start w:val="1"/>
      <w:numFmt w:val="bullet"/>
      <w:lvlText w:val=""/>
      <w:lvlJc w:val="left"/>
      <w:pPr>
        <w:ind w:left="1494" w:hanging="360"/>
      </w:pPr>
      <w:rPr>
        <w:rFonts w:ascii="Wingdings" w:hAnsi="Wingdings" w:hint="default"/>
      </w:rPr>
    </w:lvl>
    <w:lvl w:ilvl="1" w:tplc="868E599E" w:tentative="1">
      <w:start w:val="1"/>
      <w:numFmt w:val="bullet"/>
      <w:lvlText w:val="o"/>
      <w:lvlJc w:val="left"/>
      <w:pPr>
        <w:ind w:left="2214" w:hanging="360"/>
      </w:pPr>
      <w:rPr>
        <w:rFonts w:ascii="Courier New" w:hAnsi="Courier New" w:hint="default"/>
      </w:rPr>
    </w:lvl>
    <w:lvl w:ilvl="2" w:tplc="621C52D8" w:tentative="1">
      <w:start w:val="1"/>
      <w:numFmt w:val="bullet"/>
      <w:lvlText w:val=""/>
      <w:lvlJc w:val="left"/>
      <w:pPr>
        <w:ind w:left="2934" w:hanging="360"/>
      </w:pPr>
      <w:rPr>
        <w:rFonts w:ascii="Wingdings" w:hAnsi="Wingdings" w:hint="default"/>
      </w:rPr>
    </w:lvl>
    <w:lvl w:ilvl="3" w:tplc="C052B0FA" w:tentative="1">
      <w:start w:val="1"/>
      <w:numFmt w:val="bullet"/>
      <w:lvlText w:val=""/>
      <w:lvlJc w:val="left"/>
      <w:pPr>
        <w:ind w:left="3654" w:hanging="360"/>
      </w:pPr>
      <w:rPr>
        <w:rFonts w:ascii="Symbol" w:hAnsi="Symbol" w:hint="default"/>
      </w:rPr>
    </w:lvl>
    <w:lvl w:ilvl="4" w:tplc="FFEA6522" w:tentative="1">
      <w:start w:val="1"/>
      <w:numFmt w:val="bullet"/>
      <w:lvlText w:val="o"/>
      <w:lvlJc w:val="left"/>
      <w:pPr>
        <w:ind w:left="4374" w:hanging="360"/>
      </w:pPr>
      <w:rPr>
        <w:rFonts w:ascii="Courier New" w:hAnsi="Courier New" w:hint="default"/>
      </w:rPr>
    </w:lvl>
    <w:lvl w:ilvl="5" w:tplc="699AA6D0" w:tentative="1">
      <w:start w:val="1"/>
      <w:numFmt w:val="bullet"/>
      <w:lvlText w:val=""/>
      <w:lvlJc w:val="left"/>
      <w:pPr>
        <w:ind w:left="5094" w:hanging="360"/>
      </w:pPr>
      <w:rPr>
        <w:rFonts w:ascii="Wingdings" w:hAnsi="Wingdings" w:hint="default"/>
      </w:rPr>
    </w:lvl>
    <w:lvl w:ilvl="6" w:tplc="23805368" w:tentative="1">
      <w:start w:val="1"/>
      <w:numFmt w:val="bullet"/>
      <w:lvlText w:val=""/>
      <w:lvlJc w:val="left"/>
      <w:pPr>
        <w:ind w:left="5814" w:hanging="360"/>
      </w:pPr>
      <w:rPr>
        <w:rFonts w:ascii="Symbol" w:hAnsi="Symbol" w:hint="default"/>
      </w:rPr>
    </w:lvl>
    <w:lvl w:ilvl="7" w:tplc="418282D8" w:tentative="1">
      <w:start w:val="1"/>
      <w:numFmt w:val="bullet"/>
      <w:lvlText w:val="o"/>
      <w:lvlJc w:val="left"/>
      <w:pPr>
        <w:ind w:left="6534" w:hanging="360"/>
      </w:pPr>
      <w:rPr>
        <w:rFonts w:ascii="Courier New" w:hAnsi="Courier New" w:hint="default"/>
      </w:rPr>
    </w:lvl>
    <w:lvl w:ilvl="8" w:tplc="093A54AA" w:tentative="1">
      <w:start w:val="1"/>
      <w:numFmt w:val="bullet"/>
      <w:lvlText w:val=""/>
      <w:lvlJc w:val="left"/>
      <w:pPr>
        <w:ind w:left="7254" w:hanging="360"/>
      </w:pPr>
      <w:rPr>
        <w:rFonts w:ascii="Wingdings" w:hAnsi="Wingdings" w:hint="default"/>
      </w:rPr>
    </w:lvl>
  </w:abstractNum>
  <w:abstractNum w:abstractNumId="123" w15:restartNumberingAfterBreak="0">
    <w:nsid w:val="65855EF8"/>
    <w:multiLevelType w:val="hybridMultilevel"/>
    <w:tmpl w:val="253A9132"/>
    <w:lvl w:ilvl="0" w:tplc="721408AA">
      <w:start w:val="1"/>
      <w:numFmt w:val="bullet"/>
      <w:lvlText w:val=""/>
      <w:lvlJc w:val="left"/>
      <w:pPr>
        <w:ind w:left="1080" w:hanging="360"/>
      </w:pPr>
      <w:rPr>
        <w:rFonts w:ascii="Wingdings" w:hAnsi="Wingdings" w:hint="default"/>
      </w:rPr>
    </w:lvl>
    <w:lvl w:ilvl="1" w:tplc="CAF80530">
      <w:start w:val="1"/>
      <w:numFmt w:val="bullet"/>
      <w:lvlText w:val="o"/>
      <w:lvlJc w:val="left"/>
      <w:pPr>
        <w:ind w:left="1800" w:hanging="360"/>
      </w:pPr>
      <w:rPr>
        <w:rFonts w:ascii="Courier New" w:hAnsi="Courier New" w:hint="default"/>
      </w:rPr>
    </w:lvl>
    <w:lvl w:ilvl="2" w:tplc="439E8D40" w:tentative="1">
      <w:start w:val="1"/>
      <w:numFmt w:val="bullet"/>
      <w:lvlText w:val=""/>
      <w:lvlJc w:val="left"/>
      <w:pPr>
        <w:ind w:left="2520" w:hanging="360"/>
      </w:pPr>
      <w:rPr>
        <w:rFonts w:ascii="Wingdings" w:hAnsi="Wingdings" w:hint="default"/>
      </w:rPr>
    </w:lvl>
    <w:lvl w:ilvl="3" w:tplc="7C7C3182" w:tentative="1">
      <w:start w:val="1"/>
      <w:numFmt w:val="bullet"/>
      <w:lvlText w:val=""/>
      <w:lvlJc w:val="left"/>
      <w:pPr>
        <w:ind w:left="3240" w:hanging="360"/>
      </w:pPr>
      <w:rPr>
        <w:rFonts w:ascii="Symbol" w:hAnsi="Symbol" w:hint="default"/>
      </w:rPr>
    </w:lvl>
    <w:lvl w:ilvl="4" w:tplc="9F503064" w:tentative="1">
      <w:start w:val="1"/>
      <w:numFmt w:val="bullet"/>
      <w:lvlText w:val="o"/>
      <w:lvlJc w:val="left"/>
      <w:pPr>
        <w:ind w:left="3960" w:hanging="360"/>
      </w:pPr>
      <w:rPr>
        <w:rFonts w:ascii="Courier New" w:hAnsi="Courier New" w:hint="default"/>
      </w:rPr>
    </w:lvl>
    <w:lvl w:ilvl="5" w:tplc="CAC2131A" w:tentative="1">
      <w:start w:val="1"/>
      <w:numFmt w:val="bullet"/>
      <w:lvlText w:val=""/>
      <w:lvlJc w:val="left"/>
      <w:pPr>
        <w:ind w:left="4680" w:hanging="360"/>
      </w:pPr>
      <w:rPr>
        <w:rFonts w:ascii="Wingdings" w:hAnsi="Wingdings" w:hint="default"/>
      </w:rPr>
    </w:lvl>
    <w:lvl w:ilvl="6" w:tplc="3FD2AF8C" w:tentative="1">
      <w:start w:val="1"/>
      <w:numFmt w:val="bullet"/>
      <w:lvlText w:val=""/>
      <w:lvlJc w:val="left"/>
      <w:pPr>
        <w:ind w:left="5400" w:hanging="360"/>
      </w:pPr>
      <w:rPr>
        <w:rFonts w:ascii="Symbol" w:hAnsi="Symbol" w:hint="default"/>
      </w:rPr>
    </w:lvl>
    <w:lvl w:ilvl="7" w:tplc="037E6F72" w:tentative="1">
      <w:start w:val="1"/>
      <w:numFmt w:val="bullet"/>
      <w:lvlText w:val="o"/>
      <w:lvlJc w:val="left"/>
      <w:pPr>
        <w:ind w:left="6120" w:hanging="360"/>
      </w:pPr>
      <w:rPr>
        <w:rFonts w:ascii="Courier New" w:hAnsi="Courier New" w:hint="default"/>
      </w:rPr>
    </w:lvl>
    <w:lvl w:ilvl="8" w:tplc="EA903034" w:tentative="1">
      <w:start w:val="1"/>
      <w:numFmt w:val="bullet"/>
      <w:lvlText w:val=""/>
      <w:lvlJc w:val="left"/>
      <w:pPr>
        <w:ind w:left="6840" w:hanging="360"/>
      </w:pPr>
      <w:rPr>
        <w:rFonts w:ascii="Wingdings" w:hAnsi="Wingdings" w:hint="default"/>
      </w:rPr>
    </w:lvl>
  </w:abstractNum>
  <w:abstractNum w:abstractNumId="124" w15:restartNumberingAfterBreak="0">
    <w:nsid w:val="660B6FFD"/>
    <w:multiLevelType w:val="multilevel"/>
    <w:tmpl w:val="229AE472"/>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25" w15:restartNumberingAfterBreak="0">
    <w:nsid w:val="66A50914"/>
    <w:multiLevelType w:val="hybridMultilevel"/>
    <w:tmpl w:val="7B5E4888"/>
    <w:lvl w:ilvl="0" w:tplc="5C48B3E6">
      <w:numFmt w:val="bullet"/>
      <w:lvlText w:val="-"/>
      <w:lvlJc w:val="left"/>
      <w:pPr>
        <w:ind w:left="6138" w:hanging="360"/>
      </w:pPr>
      <w:rPr>
        <w:rFonts w:ascii="Arial" w:hAnsi="Arial" w:hint="default"/>
        <w:b w:val="0"/>
        <w:bCs w:val="0"/>
        <w:i w:val="0"/>
        <w:iCs w:val="0"/>
        <w:spacing w:val="0"/>
        <w:w w:val="100"/>
        <w:sz w:val="18"/>
        <w:szCs w:val="18"/>
        <w:lang w:val="en-US" w:eastAsia="en-US" w:bidi="ar-SA"/>
      </w:rPr>
    </w:lvl>
    <w:lvl w:ilvl="1" w:tplc="0520068E">
      <w:start w:val="1"/>
      <w:numFmt w:val="bullet"/>
      <w:lvlText w:val="o"/>
      <w:lvlJc w:val="left"/>
      <w:pPr>
        <w:ind w:left="6858" w:hanging="360"/>
      </w:pPr>
      <w:rPr>
        <w:rFonts w:ascii="Courier New" w:hAnsi="Courier New" w:hint="default"/>
      </w:rPr>
    </w:lvl>
    <w:lvl w:ilvl="2" w:tplc="D76CE9E4">
      <w:start w:val="1"/>
      <w:numFmt w:val="bullet"/>
      <w:lvlText w:val=""/>
      <w:lvlJc w:val="left"/>
      <w:pPr>
        <w:ind w:left="7578" w:hanging="360"/>
      </w:pPr>
      <w:rPr>
        <w:rFonts w:ascii="Wingdings" w:hAnsi="Wingdings" w:hint="default"/>
      </w:rPr>
    </w:lvl>
    <w:lvl w:ilvl="3" w:tplc="926CA6FE" w:tentative="1">
      <w:start w:val="1"/>
      <w:numFmt w:val="bullet"/>
      <w:lvlText w:val=""/>
      <w:lvlJc w:val="left"/>
      <w:pPr>
        <w:ind w:left="8298" w:hanging="360"/>
      </w:pPr>
      <w:rPr>
        <w:rFonts w:ascii="Symbol" w:hAnsi="Symbol" w:hint="default"/>
      </w:rPr>
    </w:lvl>
    <w:lvl w:ilvl="4" w:tplc="D0C4AC9A" w:tentative="1">
      <w:start w:val="1"/>
      <w:numFmt w:val="bullet"/>
      <w:lvlText w:val="o"/>
      <w:lvlJc w:val="left"/>
      <w:pPr>
        <w:ind w:left="9018" w:hanging="360"/>
      </w:pPr>
      <w:rPr>
        <w:rFonts w:ascii="Courier New" w:hAnsi="Courier New" w:hint="default"/>
      </w:rPr>
    </w:lvl>
    <w:lvl w:ilvl="5" w:tplc="FF9CC266" w:tentative="1">
      <w:start w:val="1"/>
      <w:numFmt w:val="bullet"/>
      <w:lvlText w:val=""/>
      <w:lvlJc w:val="left"/>
      <w:pPr>
        <w:ind w:left="9738" w:hanging="360"/>
      </w:pPr>
      <w:rPr>
        <w:rFonts w:ascii="Wingdings" w:hAnsi="Wingdings" w:hint="default"/>
      </w:rPr>
    </w:lvl>
    <w:lvl w:ilvl="6" w:tplc="5B6A8368" w:tentative="1">
      <w:start w:val="1"/>
      <w:numFmt w:val="bullet"/>
      <w:lvlText w:val=""/>
      <w:lvlJc w:val="left"/>
      <w:pPr>
        <w:ind w:left="10458" w:hanging="360"/>
      </w:pPr>
      <w:rPr>
        <w:rFonts w:ascii="Symbol" w:hAnsi="Symbol" w:hint="default"/>
      </w:rPr>
    </w:lvl>
    <w:lvl w:ilvl="7" w:tplc="BF4C59D6" w:tentative="1">
      <w:start w:val="1"/>
      <w:numFmt w:val="bullet"/>
      <w:lvlText w:val="o"/>
      <w:lvlJc w:val="left"/>
      <w:pPr>
        <w:ind w:left="11178" w:hanging="360"/>
      </w:pPr>
      <w:rPr>
        <w:rFonts w:ascii="Courier New" w:hAnsi="Courier New" w:hint="default"/>
      </w:rPr>
    </w:lvl>
    <w:lvl w:ilvl="8" w:tplc="E73434F0" w:tentative="1">
      <w:start w:val="1"/>
      <w:numFmt w:val="bullet"/>
      <w:lvlText w:val=""/>
      <w:lvlJc w:val="left"/>
      <w:pPr>
        <w:ind w:left="11898" w:hanging="360"/>
      </w:pPr>
      <w:rPr>
        <w:rFonts w:ascii="Wingdings" w:hAnsi="Wingdings" w:hint="default"/>
      </w:rPr>
    </w:lvl>
  </w:abstractNum>
  <w:abstractNum w:abstractNumId="126" w15:restartNumberingAfterBreak="0">
    <w:nsid w:val="66CD046C"/>
    <w:multiLevelType w:val="multilevel"/>
    <w:tmpl w:val="A48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74A5AEF"/>
    <w:multiLevelType w:val="hybridMultilevel"/>
    <w:tmpl w:val="CD722BE0"/>
    <w:lvl w:ilvl="0" w:tplc="29C4B29C">
      <w:start w:val="4"/>
      <w:numFmt w:val="bullet"/>
      <w:lvlText w:val="-"/>
      <w:lvlJc w:val="left"/>
      <w:pPr>
        <w:ind w:left="2520" w:hanging="360"/>
      </w:pPr>
      <w:rPr>
        <w:rFonts w:ascii="Times New Roman" w:hAnsi="Times New Roman" w:hint="default"/>
      </w:rPr>
    </w:lvl>
    <w:lvl w:ilvl="1" w:tplc="FFFFFFFF">
      <w:start w:val="1"/>
      <w:numFmt w:val="bullet"/>
      <w:lvlText w:val="o"/>
      <w:lvlJc w:val="left"/>
      <w:pPr>
        <w:ind w:left="3240" w:hanging="360"/>
      </w:pPr>
      <w:rPr>
        <w:rFonts w:ascii="Courier New" w:hAnsi="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8" w15:restartNumberingAfterBreak="0">
    <w:nsid w:val="6A713299"/>
    <w:multiLevelType w:val="multilevel"/>
    <w:tmpl w:val="A4D06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C3C0F7F"/>
    <w:multiLevelType w:val="hybridMultilevel"/>
    <w:tmpl w:val="16F06076"/>
    <w:lvl w:ilvl="0" w:tplc="C6820F54">
      <w:start w:val="3"/>
      <w:numFmt w:val="bullet"/>
      <w:lvlText w:val="-"/>
      <w:lvlJc w:val="left"/>
      <w:pPr>
        <w:ind w:left="1495" w:hanging="360"/>
      </w:pPr>
      <w:rPr>
        <w:rFonts w:ascii="Arial" w:hAnsi="Arial" w:hint="default"/>
        <w:color w:val="auto"/>
      </w:rPr>
    </w:lvl>
    <w:lvl w:ilvl="1" w:tplc="5EAC5604">
      <w:numFmt w:val="bullet"/>
      <w:lvlText w:val="-"/>
      <w:lvlJc w:val="left"/>
      <w:pPr>
        <w:ind w:left="1778" w:hanging="360"/>
      </w:pPr>
      <w:rPr>
        <w:rFonts w:ascii="Arial" w:hAnsi="Arial" w:hint="default"/>
        <w:b w:val="0"/>
        <w:bCs w:val="0"/>
        <w:i w:val="0"/>
        <w:iCs w:val="0"/>
        <w:spacing w:val="0"/>
        <w:w w:val="100"/>
        <w:sz w:val="18"/>
        <w:szCs w:val="18"/>
        <w:lang w:val="en-US" w:eastAsia="en-US" w:bidi="ar-SA"/>
      </w:rPr>
    </w:lvl>
    <w:lvl w:ilvl="2" w:tplc="2A4897C0">
      <w:start w:val="1"/>
      <w:numFmt w:val="bullet"/>
      <w:lvlText w:val=""/>
      <w:lvlJc w:val="left"/>
      <w:pPr>
        <w:ind w:left="3294" w:hanging="360"/>
      </w:pPr>
      <w:rPr>
        <w:rFonts w:ascii="Wingdings" w:hAnsi="Wingdings" w:hint="default"/>
      </w:rPr>
    </w:lvl>
    <w:lvl w:ilvl="3" w:tplc="0CEC3914" w:tentative="1">
      <w:start w:val="1"/>
      <w:numFmt w:val="bullet"/>
      <w:lvlText w:val=""/>
      <w:lvlJc w:val="left"/>
      <w:pPr>
        <w:ind w:left="4014" w:hanging="360"/>
      </w:pPr>
      <w:rPr>
        <w:rFonts w:ascii="Symbol" w:hAnsi="Symbol" w:hint="default"/>
      </w:rPr>
    </w:lvl>
    <w:lvl w:ilvl="4" w:tplc="18861574" w:tentative="1">
      <w:start w:val="1"/>
      <w:numFmt w:val="bullet"/>
      <w:lvlText w:val="o"/>
      <w:lvlJc w:val="left"/>
      <w:pPr>
        <w:ind w:left="4734" w:hanging="360"/>
      </w:pPr>
      <w:rPr>
        <w:rFonts w:ascii="Courier New" w:hAnsi="Courier New" w:hint="default"/>
      </w:rPr>
    </w:lvl>
    <w:lvl w:ilvl="5" w:tplc="86E810DC" w:tentative="1">
      <w:start w:val="1"/>
      <w:numFmt w:val="bullet"/>
      <w:lvlText w:val=""/>
      <w:lvlJc w:val="left"/>
      <w:pPr>
        <w:ind w:left="5454" w:hanging="360"/>
      </w:pPr>
      <w:rPr>
        <w:rFonts w:ascii="Wingdings" w:hAnsi="Wingdings" w:hint="default"/>
      </w:rPr>
    </w:lvl>
    <w:lvl w:ilvl="6" w:tplc="428A14CA" w:tentative="1">
      <w:start w:val="1"/>
      <w:numFmt w:val="bullet"/>
      <w:lvlText w:val=""/>
      <w:lvlJc w:val="left"/>
      <w:pPr>
        <w:ind w:left="6174" w:hanging="360"/>
      </w:pPr>
      <w:rPr>
        <w:rFonts w:ascii="Symbol" w:hAnsi="Symbol" w:hint="default"/>
      </w:rPr>
    </w:lvl>
    <w:lvl w:ilvl="7" w:tplc="050AB0C2" w:tentative="1">
      <w:start w:val="1"/>
      <w:numFmt w:val="bullet"/>
      <w:lvlText w:val="o"/>
      <w:lvlJc w:val="left"/>
      <w:pPr>
        <w:ind w:left="6894" w:hanging="360"/>
      </w:pPr>
      <w:rPr>
        <w:rFonts w:ascii="Courier New" w:hAnsi="Courier New" w:hint="default"/>
      </w:rPr>
    </w:lvl>
    <w:lvl w:ilvl="8" w:tplc="A288BC58" w:tentative="1">
      <w:start w:val="1"/>
      <w:numFmt w:val="bullet"/>
      <w:lvlText w:val=""/>
      <w:lvlJc w:val="left"/>
      <w:pPr>
        <w:ind w:left="7614" w:hanging="360"/>
      </w:pPr>
      <w:rPr>
        <w:rFonts w:ascii="Wingdings" w:hAnsi="Wingdings" w:hint="default"/>
      </w:rPr>
    </w:lvl>
  </w:abstractNum>
  <w:abstractNum w:abstractNumId="130" w15:restartNumberingAfterBreak="0">
    <w:nsid w:val="701D5407"/>
    <w:multiLevelType w:val="multilevel"/>
    <w:tmpl w:val="B3F41822"/>
    <w:lvl w:ilvl="0">
      <w:start w:val="1"/>
      <w:numFmt w:val="bullet"/>
      <w:lvlText w:val=""/>
      <w:lvlJc w:val="left"/>
      <w:pPr>
        <w:tabs>
          <w:tab w:val="num" w:pos="1800"/>
        </w:tabs>
        <w:ind w:left="1800" w:hanging="360"/>
      </w:pPr>
      <w:rPr>
        <w:rFonts w:ascii="Wingdings" w:hAnsi="Wingdings" w:hint="default"/>
        <w:sz w:val="20"/>
      </w:rPr>
    </w:lvl>
    <w:lvl w:ilvl="1">
      <w:numFmt w:val="bullet"/>
      <w:lvlText w:val="-"/>
      <w:lvlJc w:val="left"/>
      <w:pPr>
        <w:ind w:left="2520" w:hanging="360"/>
      </w:pPr>
      <w:rPr>
        <w:rFonts w:ascii="Arial" w:hAnsi="Arial" w:hint="default"/>
        <w:b w:val="0"/>
        <w:bCs w:val="0"/>
        <w:i w:val="0"/>
        <w:iCs w:val="0"/>
        <w:spacing w:val="0"/>
        <w:w w:val="100"/>
        <w:sz w:val="18"/>
        <w:szCs w:val="18"/>
        <w:lang w:val="en-US" w:eastAsia="en-US" w:bidi="ar-SA"/>
      </w:rPr>
    </w:lvl>
    <w:lvl w:ilvl="2">
      <w:start w:val="1"/>
      <w:numFmt w:val="bullet"/>
      <w:lvlText w:val="o"/>
      <w:lvlJc w:val="left"/>
      <w:pPr>
        <w:ind w:left="3240" w:hanging="360"/>
      </w:pPr>
      <w:rPr>
        <w:rFonts w:ascii="Courier New" w:hAnsi="Courier New" w:cs="Courier New"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1" w15:restartNumberingAfterBreak="0">
    <w:nsid w:val="74AC3B27"/>
    <w:multiLevelType w:val="hybridMultilevel"/>
    <w:tmpl w:val="E5A477D4"/>
    <w:lvl w:ilvl="0" w:tplc="18329922">
      <w:start w:val="1"/>
      <w:numFmt w:val="bullet"/>
      <w:pStyle w:val="Tabletext"/>
      <w:lvlText w:val=""/>
      <w:lvlJc w:val="left"/>
      <w:pPr>
        <w:ind w:left="360" w:hanging="360"/>
      </w:pPr>
      <w:rPr>
        <w:rFonts w:ascii="Wingdings" w:hAnsi="Wingdings" w:hint="default"/>
      </w:rPr>
    </w:lvl>
    <w:lvl w:ilvl="1" w:tplc="5A4442EC" w:tentative="1">
      <w:start w:val="1"/>
      <w:numFmt w:val="bullet"/>
      <w:lvlText w:val="o"/>
      <w:lvlJc w:val="left"/>
      <w:pPr>
        <w:tabs>
          <w:tab w:val="num" w:pos="1080"/>
        </w:tabs>
        <w:ind w:left="1080" w:hanging="360"/>
      </w:pPr>
      <w:rPr>
        <w:rFonts w:ascii="Courier New" w:hAnsi="Courier New" w:hint="default"/>
      </w:rPr>
    </w:lvl>
    <w:lvl w:ilvl="2" w:tplc="A8F6616C" w:tentative="1">
      <w:start w:val="1"/>
      <w:numFmt w:val="bullet"/>
      <w:lvlText w:val=""/>
      <w:lvlJc w:val="left"/>
      <w:pPr>
        <w:tabs>
          <w:tab w:val="num" w:pos="1800"/>
        </w:tabs>
        <w:ind w:left="1800" w:hanging="360"/>
      </w:pPr>
      <w:rPr>
        <w:rFonts w:ascii="Wingdings" w:hAnsi="Wingdings" w:hint="default"/>
      </w:rPr>
    </w:lvl>
    <w:lvl w:ilvl="3" w:tplc="DC844954" w:tentative="1">
      <w:start w:val="1"/>
      <w:numFmt w:val="bullet"/>
      <w:lvlText w:val=""/>
      <w:lvlJc w:val="left"/>
      <w:pPr>
        <w:tabs>
          <w:tab w:val="num" w:pos="2520"/>
        </w:tabs>
        <w:ind w:left="2520" w:hanging="360"/>
      </w:pPr>
      <w:rPr>
        <w:rFonts w:ascii="Symbol" w:hAnsi="Symbol" w:hint="default"/>
      </w:rPr>
    </w:lvl>
    <w:lvl w:ilvl="4" w:tplc="A692D38A" w:tentative="1">
      <w:start w:val="1"/>
      <w:numFmt w:val="bullet"/>
      <w:lvlText w:val="o"/>
      <w:lvlJc w:val="left"/>
      <w:pPr>
        <w:tabs>
          <w:tab w:val="num" w:pos="3240"/>
        </w:tabs>
        <w:ind w:left="3240" w:hanging="360"/>
      </w:pPr>
      <w:rPr>
        <w:rFonts w:ascii="Courier New" w:hAnsi="Courier New" w:hint="default"/>
      </w:rPr>
    </w:lvl>
    <w:lvl w:ilvl="5" w:tplc="F71C97FA" w:tentative="1">
      <w:start w:val="1"/>
      <w:numFmt w:val="bullet"/>
      <w:lvlText w:val=""/>
      <w:lvlJc w:val="left"/>
      <w:pPr>
        <w:tabs>
          <w:tab w:val="num" w:pos="3960"/>
        </w:tabs>
        <w:ind w:left="3960" w:hanging="360"/>
      </w:pPr>
      <w:rPr>
        <w:rFonts w:ascii="Wingdings" w:hAnsi="Wingdings" w:hint="default"/>
      </w:rPr>
    </w:lvl>
    <w:lvl w:ilvl="6" w:tplc="D05A9E2A" w:tentative="1">
      <w:start w:val="1"/>
      <w:numFmt w:val="bullet"/>
      <w:lvlText w:val=""/>
      <w:lvlJc w:val="left"/>
      <w:pPr>
        <w:tabs>
          <w:tab w:val="num" w:pos="4680"/>
        </w:tabs>
        <w:ind w:left="4680" w:hanging="360"/>
      </w:pPr>
      <w:rPr>
        <w:rFonts w:ascii="Symbol" w:hAnsi="Symbol" w:hint="default"/>
      </w:rPr>
    </w:lvl>
    <w:lvl w:ilvl="7" w:tplc="28F214FC" w:tentative="1">
      <w:start w:val="1"/>
      <w:numFmt w:val="bullet"/>
      <w:lvlText w:val="o"/>
      <w:lvlJc w:val="left"/>
      <w:pPr>
        <w:tabs>
          <w:tab w:val="num" w:pos="5400"/>
        </w:tabs>
        <w:ind w:left="5400" w:hanging="360"/>
      </w:pPr>
      <w:rPr>
        <w:rFonts w:ascii="Courier New" w:hAnsi="Courier New" w:hint="default"/>
      </w:rPr>
    </w:lvl>
    <w:lvl w:ilvl="8" w:tplc="4D680B36"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75D71629"/>
    <w:multiLevelType w:val="hybridMultilevel"/>
    <w:tmpl w:val="95849396"/>
    <w:lvl w:ilvl="0" w:tplc="4C8E5F38">
      <w:start w:val="1"/>
      <w:numFmt w:val="bullet"/>
      <w:lvlText w:val=""/>
      <w:lvlJc w:val="left"/>
      <w:pPr>
        <w:ind w:left="1776" w:hanging="360"/>
      </w:pPr>
      <w:rPr>
        <w:rFonts w:ascii="Symbol" w:hAnsi="Symbol" w:hint="default"/>
      </w:rPr>
    </w:lvl>
    <w:lvl w:ilvl="1" w:tplc="70D62B84" w:tentative="1">
      <w:start w:val="1"/>
      <w:numFmt w:val="bullet"/>
      <w:lvlText w:val="o"/>
      <w:lvlJc w:val="left"/>
      <w:pPr>
        <w:ind w:left="2496" w:hanging="360"/>
      </w:pPr>
      <w:rPr>
        <w:rFonts w:ascii="Courier New" w:hAnsi="Courier New" w:hint="default"/>
      </w:rPr>
    </w:lvl>
    <w:lvl w:ilvl="2" w:tplc="B8F89D08" w:tentative="1">
      <w:start w:val="1"/>
      <w:numFmt w:val="bullet"/>
      <w:lvlText w:val=""/>
      <w:lvlJc w:val="left"/>
      <w:pPr>
        <w:ind w:left="3216" w:hanging="360"/>
      </w:pPr>
      <w:rPr>
        <w:rFonts w:ascii="Wingdings" w:hAnsi="Wingdings" w:hint="default"/>
      </w:rPr>
    </w:lvl>
    <w:lvl w:ilvl="3" w:tplc="D0FE2746" w:tentative="1">
      <w:start w:val="1"/>
      <w:numFmt w:val="bullet"/>
      <w:lvlText w:val=""/>
      <w:lvlJc w:val="left"/>
      <w:pPr>
        <w:ind w:left="3936" w:hanging="360"/>
      </w:pPr>
      <w:rPr>
        <w:rFonts w:ascii="Symbol" w:hAnsi="Symbol" w:hint="default"/>
      </w:rPr>
    </w:lvl>
    <w:lvl w:ilvl="4" w:tplc="195E7CB2" w:tentative="1">
      <w:start w:val="1"/>
      <w:numFmt w:val="bullet"/>
      <w:lvlText w:val="o"/>
      <w:lvlJc w:val="left"/>
      <w:pPr>
        <w:ind w:left="4656" w:hanging="360"/>
      </w:pPr>
      <w:rPr>
        <w:rFonts w:ascii="Courier New" w:hAnsi="Courier New" w:hint="default"/>
      </w:rPr>
    </w:lvl>
    <w:lvl w:ilvl="5" w:tplc="33C80D1E" w:tentative="1">
      <w:start w:val="1"/>
      <w:numFmt w:val="bullet"/>
      <w:lvlText w:val=""/>
      <w:lvlJc w:val="left"/>
      <w:pPr>
        <w:ind w:left="5376" w:hanging="360"/>
      </w:pPr>
      <w:rPr>
        <w:rFonts w:ascii="Wingdings" w:hAnsi="Wingdings" w:hint="default"/>
      </w:rPr>
    </w:lvl>
    <w:lvl w:ilvl="6" w:tplc="87509B46" w:tentative="1">
      <w:start w:val="1"/>
      <w:numFmt w:val="bullet"/>
      <w:lvlText w:val=""/>
      <w:lvlJc w:val="left"/>
      <w:pPr>
        <w:ind w:left="6096" w:hanging="360"/>
      </w:pPr>
      <w:rPr>
        <w:rFonts w:ascii="Symbol" w:hAnsi="Symbol" w:hint="default"/>
      </w:rPr>
    </w:lvl>
    <w:lvl w:ilvl="7" w:tplc="5C2A4836" w:tentative="1">
      <w:start w:val="1"/>
      <w:numFmt w:val="bullet"/>
      <w:lvlText w:val="o"/>
      <w:lvlJc w:val="left"/>
      <w:pPr>
        <w:ind w:left="6816" w:hanging="360"/>
      </w:pPr>
      <w:rPr>
        <w:rFonts w:ascii="Courier New" w:hAnsi="Courier New" w:hint="default"/>
      </w:rPr>
    </w:lvl>
    <w:lvl w:ilvl="8" w:tplc="B6E87BDE" w:tentative="1">
      <w:start w:val="1"/>
      <w:numFmt w:val="bullet"/>
      <w:lvlText w:val=""/>
      <w:lvlJc w:val="left"/>
      <w:pPr>
        <w:ind w:left="7536" w:hanging="360"/>
      </w:pPr>
      <w:rPr>
        <w:rFonts w:ascii="Wingdings" w:hAnsi="Wingdings" w:hint="default"/>
      </w:rPr>
    </w:lvl>
  </w:abstractNum>
  <w:abstractNum w:abstractNumId="133" w15:restartNumberingAfterBreak="0">
    <w:nsid w:val="761005D7"/>
    <w:multiLevelType w:val="multilevel"/>
    <w:tmpl w:val="55F4E0BE"/>
    <w:lvl w:ilvl="0">
      <w:start w:val="1"/>
      <w:numFmt w:val="bullet"/>
      <w:pStyle w:val="dot"/>
      <w:lvlText w:val=""/>
      <w:lvlJc w:val="left"/>
      <w:pPr>
        <w:tabs>
          <w:tab w:val="num" w:pos="1800"/>
        </w:tabs>
        <w:ind w:left="1800" w:hanging="360"/>
      </w:pPr>
      <w:rPr>
        <w:rFonts w:ascii="Wingdings" w:hAnsi="Wingdings" w:hint="default"/>
        <w:sz w:val="20"/>
      </w:rPr>
    </w:lvl>
    <w:lvl w:ilvl="1">
      <w:numFmt w:val="bullet"/>
      <w:lvlText w:val="-"/>
      <w:lvlJc w:val="left"/>
      <w:pPr>
        <w:ind w:left="2520" w:hanging="360"/>
      </w:pPr>
      <w:rPr>
        <w:rFonts w:ascii="Arial" w:hAnsi="Arial" w:hint="default"/>
        <w:b w:val="0"/>
        <w:bCs w:val="0"/>
        <w:i w:val="0"/>
        <w:iCs w:val="0"/>
        <w:spacing w:val="0"/>
        <w:w w:val="100"/>
        <w:sz w:val="18"/>
        <w:szCs w:val="18"/>
        <w:lang w:val="en-US" w:eastAsia="en-US" w:bidi="ar-SA"/>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4" w15:restartNumberingAfterBreak="0">
    <w:nsid w:val="777D366F"/>
    <w:multiLevelType w:val="hybridMultilevel"/>
    <w:tmpl w:val="E4228F7A"/>
    <w:lvl w:ilvl="0" w:tplc="1792C1B4">
      <w:start w:val="1"/>
      <w:numFmt w:val="bullet"/>
      <w:lvlText w:val=""/>
      <w:lvlJc w:val="left"/>
      <w:pPr>
        <w:ind w:left="720" w:hanging="360"/>
      </w:pPr>
      <w:rPr>
        <w:rFonts w:ascii="Wingdings" w:hAnsi="Wingdings" w:hint="default"/>
      </w:rPr>
    </w:lvl>
    <w:lvl w:ilvl="1" w:tplc="B1048172" w:tentative="1">
      <w:start w:val="1"/>
      <w:numFmt w:val="bullet"/>
      <w:lvlText w:val="o"/>
      <w:lvlJc w:val="left"/>
      <w:pPr>
        <w:ind w:left="1440" w:hanging="360"/>
      </w:pPr>
      <w:rPr>
        <w:rFonts w:ascii="Courier New" w:hAnsi="Courier New" w:hint="default"/>
      </w:rPr>
    </w:lvl>
    <w:lvl w:ilvl="2" w:tplc="7BDE4EE6" w:tentative="1">
      <w:start w:val="1"/>
      <w:numFmt w:val="bullet"/>
      <w:lvlText w:val=""/>
      <w:lvlJc w:val="left"/>
      <w:pPr>
        <w:ind w:left="2160" w:hanging="360"/>
      </w:pPr>
      <w:rPr>
        <w:rFonts w:ascii="Wingdings" w:hAnsi="Wingdings" w:hint="default"/>
      </w:rPr>
    </w:lvl>
    <w:lvl w:ilvl="3" w:tplc="50FE9116" w:tentative="1">
      <w:start w:val="1"/>
      <w:numFmt w:val="bullet"/>
      <w:lvlText w:val=""/>
      <w:lvlJc w:val="left"/>
      <w:pPr>
        <w:ind w:left="2880" w:hanging="360"/>
      </w:pPr>
      <w:rPr>
        <w:rFonts w:ascii="Symbol" w:hAnsi="Symbol" w:hint="default"/>
      </w:rPr>
    </w:lvl>
    <w:lvl w:ilvl="4" w:tplc="9202EF3E" w:tentative="1">
      <w:start w:val="1"/>
      <w:numFmt w:val="bullet"/>
      <w:lvlText w:val="o"/>
      <w:lvlJc w:val="left"/>
      <w:pPr>
        <w:ind w:left="3600" w:hanging="360"/>
      </w:pPr>
      <w:rPr>
        <w:rFonts w:ascii="Courier New" w:hAnsi="Courier New" w:hint="default"/>
      </w:rPr>
    </w:lvl>
    <w:lvl w:ilvl="5" w:tplc="9C4A4E8A" w:tentative="1">
      <w:start w:val="1"/>
      <w:numFmt w:val="bullet"/>
      <w:lvlText w:val=""/>
      <w:lvlJc w:val="left"/>
      <w:pPr>
        <w:ind w:left="4320" w:hanging="360"/>
      </w:pPr>
      <w:rPr>
        <w:rFonts w:ascii="Wingdings" w:hAnsi="Wingdings" w:hint="default"/>
      </w:rPr>
    </w:lvl>
    <w:lvl w:ilvl="6" w:tplc="53A8BD3C" w:tentative="1">
      <w:start w:val="1"/>
      <w:numFmt w:val="bullet"/>
      <w:lvlText w:val=""/>
      <w:lvlJc w:val="left"/>
      <w:pPr>
        <w:ind w:left="5040" w:hanging="360"/>
      </w:pPr>
      <w:rPr>
        <w:rFonts w:ascii="Symbol" w:hAnsi="Symbol" w:hint="default"/>
      </w:rPr>
    </w:lvl>
    <w:lvl w:ilvl="7" w:tplc="5F466BD0" w:tentative="1">
      <w:start w:val="1"/>
      <w:numFmt w:val="bullet"/>
      <w:lvlText w:val="o"/>
      <w:lvlJc w:val="left"/>
      <w:pPr>
        <w:ind w:left="5760" w:hanging="360"/>
      </w:pPr>
      <w:rPr>
        <w:rFonts w:ascii="Courier New" w:hAnsi="Courier New" w:hint="default"/>
      </w:rPr>
    </w:lvl>
    <w:lvl w:ilvl="8" w:tplc="AA7AAF3A" w:tentative="1">
      <w:start w:val="1"/>
      <w:numFmt w:val="bullet"/>
      <w:lvlText w:val=""/>
      <w:lvlJc w:val="left"/>
      <w:pPr>
        <w:ind w:left="6480" w:hanging="360"/>
      </w:pPr>
      <w:rPr>
        <w:rFonts w:ascii="Wingdings" w:hAnsi="Wingdings" w:hint="default"/>
      </w:rPr>
    </w:lvl>
  </w:abstractNum>
  <w:abstractNum w:abstractNumId="135" w15:restartNumberingAfterBreak="0">
    <w:nsid w:val="77D746DC"/>
    <w:multiLevelType w:val="hybridMultilevel"/>
    <w:tmpl w:val="624EA88A"/>
    <w:lvl w:ilvl="0" w:tplc="BE8EF910">
      <w:start w:val="1"/>
      <w:numFmt w:val="bullet"/>
      <w:lvlText w:val=""/>
      <w:lvlJc w:val="left"/>
      <w:pPr>
        <w:ind w:left="1854" w:hanging="360"/>
      </w:pPr>
      <w:rPr>
        <w:rFonts w:ascii="Wingdings" w:hAnsi="Wingdings" w:hint="default"/>
      </w:rPr>
    </w:lvl>
    <w:lvl w:ilvl="1" w:tplc="971C98D6" w:tentative="1">
      <w:start w:val="1"/>
      <w:numFmt w:val="bullet"/>
      <w:lvlText w:val="o"/>
      <w:lvlJc w:val="left"/>
      <w:pPr>
        <w:ind w:left="2574" w:hanging="360"/>
      </w:pPr>
      <w:rPr>
        <w:rFonts w:ascii="Courier New" w:hAnsi="Courier New" w:hint="default"/>
      </w:rPr>
    </w:lvl>
    <w:lvl w:ilvl="2" w:tplc="E10418A6" w:tentative="1">
      <w:start w:val="1"/>
      <w:numFmt w:val="bullet"/>
      <w:lvlText w:val=""/>
      <w:lvlJc w:val="left"/>
      <w:pPr>
        <w:ind w:left="3294" w:hanging="360"/>
      </w:pPr>
      <w:rPr>
        <w:rFonts w:ascii="Wingdings" w:hAnsi="Wingdings" w:hint="default"/>
      </w:rPr>
    </w:lvl>
    <w:lvl w:ilvl="3" w:tplc="00C83CB6" w:tentative="1">
      <w:start w:val="1"/>
      <w:numFmt w:val="bullet"/>
      <w:lvlText w:val=""/>
      <w:lvlJc w:val="left"/>
      <w:pPr>
        <w:ind w:left="4014" w:hanging="360"/>
      </w:pPr>
      <w:rPr>
        <w:rFonts w:ascii="Symbol" w:hAnsi="Symbol" w:hint="default"/>
      </w:rPr>
    </w:lvl>
    <w:lvl w:ilvl="4" w:tplc="87FAFEF2" w:tentative="1">
      <w:start w:val="1"/>
      <w:numFmt w:val="bullet"/>
      <w:lvlText w:val="o"/>
      <w:lvlJc w:val="left"/>
      <w:pPr>
        <w:ind w:left="4734" w:hanging="360"/>
      </w:pPr>
      <w:rPr>
        <w:rFonts w:ascii="Courier New" w:hAnsi="Courier New" w:hint="default"/>
      </w:rPr>
    </w:lvl>
    <w:lvl w:ilvl="5" w:tplc="443C20AC" w:tentative="1">
      <w:start w:val="1"/>
      <w:numFmt w:val="bullet"/>
      <w:lvlText w:val=""/>
      <w:lvlJc w:val="left"/>
      <w:pPr>
        <w:ind w:left="5454" w:hanging="360"/>
      </w:pPr>
      <w:rPr>
        <w:rFonts w:ascii="Wingdings" w:hAnsi="Wingdings" w:hint="default"/>
      </w:rPr>
    </w:lvl>
    <w:lvl w:ilvl="6" w:tplc="DD1E52A2" w:tentative="1">
      <w:start w:val="1"/>
      <w:numFmt w:val="bullet"/>
      <w:lvlText w:val=""/>
      <w:lvlJc w:val="left"/>
      <w:pPr>
        <w:ind w:left="6174" w:hanging="360"/>
      </w:pPr>
      <w:rPr>
        <w:rFonts w:ascii="Symbol" w:hAnsi="Symbol" w:hint="default"/>
      </w:rPr>
    </w:lvl>
    <w:lvl w:ilvl="7" w:tplc="62C6B7DE" w:tentative="1">
      <w:start w:val="1"/>
      <w:numFmt w:val="bullet"/>
      <w:lvlText w:val="o"/>
      <w:lvlJc w:val="left"/>
      <w:pPr>
        <w:ind w:left="6894" w:hanging="360"/>
      </w:pPr>
      <w:rPr>
        <w:rFonts w:ascii="Courier New" w:hAnsi="Courier New" w:hint="default"/>
      </w:rPr>
    </w:lvl>
    <w:lvl w:ilvl="8" w:tplc="4244B69A" w:tentative="1">
      <w:start w:val="1"/>
      <w:numFmt w:val="bullet"/>
      <w:lvlText w:val=""/>
      <w:lvlJc w:val="left"/>
      <w:pPr>
        <w:ind w:left="7614" w:hanging="360"/>
      </w:pPr>
      <w:rPr>
        <w:rFonts w:ascii="Wingdings" w:hAnsi="Wingdings" w:hint="default"/>
      </w:rPr>
    </w:lvl>
  </w:abstractNum>
  <w:abstractNum w:abstractNumId="136" w15:restartNumberingAfterBreak="0">
    <w:nsid w:val="78855F71"/>
    <w:multiLevelType w:val="multilevel"/>
    <w:tmpl w:val="593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A2062C0"/>
    <w:multiLevelType w:val="multilevel"/>
    <w:tmpl w:val="4C10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A916502"/>
    <w:multiLevelType w:val="multilevel"/>
    <w:tmpl w:val="A1769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FF540E"/>
    <w:multiLevelType w:val="hybridMultilevel"/>
    <w:tmpl w:val="70EC6B5C"/>
    <w:lvl w:ilvl="0" w:tplc="EEFCB894">
      <w:start w:val="1"/>
      <w:numFmt w:val="bullet"/>
      <w:lvlText w:val=""/>
      <w:lvlJc w:val="left"/>
      <w:pPr>
        <w:ind w:left="1494" w:hanging="360"/>
      </w:pPr>
      <w:rPr>
        <w:rFonts w:ascii="Wingdings" w:hAnsi="Wingdings" w:hint="default"/>
      </w:rPr>
    </w:lvl>
    <w:lvl w:ilvl="1" w:tplc="BDA6049C">
      <w:start w:val="1"/>
      <w:numFmt w:val="bullet"/>
      <w:lvlText w:val="o"/>
      <w:lvlJc w:val="left"/>
      <w:pPr>
        <w:ind w:left="2214" w:hanging="360"/>
      </w:pPr>
      <w:rPr>
        <w:rFonts w:ascii="Courier New" w:hAnsi="Courier New" w:hint="default"/>
      </w:rPr>
    </w:lvl>
    <w:lvl w:ilvl="2" w:tplc="237800EC" w:tentative="1">
      <w:start w:val="1"/>
      <w:numFmt w:val="bullet"/>
      <w:lvlText w:val=""/>
      <w:lvlJc w:val="left"/>
      <w:pPr>
        <w:ind w:left="2934" w:hanging="360"/>
      </w:pPr>
      <w:rPr>
        <w:rFonts w:ascii="Wingdings" w:hAnsi="Wingdings" w:hint="default"/>
      </w:rPr>
    </w:lvl>
    <w:lvl w:ilvl="3" w:tplc="B6185F8C" w:tentative="1">
      <w:start w:val="1"/>
      <w:numFmt w:val="bullet"/>
      <w:lvlText w:val=""/>
      <w:lvlJc w:val="left"/>
      <w:pPr>
        <w:ind w:left="3654" w:hanging="360"/>
      </w:pPr>
      <w:rPr>
        <w:rFonts w:ascii="Symbol" w:hAnsi="Symbol" w:hint="default"/>
      </w:rPr>
    </w:lvl>
    <w:lvl w:ilvl="4" w:tplc="0D885C20" w:tentative="1">
      <w:start w:val="1"/>
      <w:numFmt w:val="bullet"/>
      <w:lvlText w:val="o"/>
      <w:lvlJc w:val="left"/>
      <w:pPr>
        <w:ind w:left="4374" w:hanging="360"/>
      </w:pPr>
      <w:rPr>
        <w:rFonts w:ascii="Courier New" w:hAnsi="Courier New" w:hint="default"/>
      </w:rPr>
    </w:lvl>
    <w:lvl w:ilvl="5" w:tplc="BF70B5C2" w:tentative="1">
      <w:start w:val="1"/>
      <w:numFmt w:val="bullet"/>
      <w:lvlText w:val=""/>
      <w:lvlJc w:val="left"/>
      <w:pPr>
        <w:ind w:left="5094" w:hanging="360"/>
      </w:pPr>
      <w:rPr>
        <w:rFonts w:ascii="Wingdings" w:hAnsi="Wingdings" w:hint="default"/>
      </w:rPr>
    </w:lvl>
    <w:lvl w:ilvl="6" w:tplc="7FA2CCCA" w:tentative="1">
      <w:start w:val="1"/>
      <w:numFmt w:val="bullet"/>
      <w:lvlText w:val=""/>
      <w:lvlJc w:val="left"/>
      <w:pPr>
        <w:ind w:left="5814" w:hanging="360"/>
      </w:pPr>
      <w:rPr>
        <w:rFonts w:ascii="Symbol" w:hAnsi="Symbol" w:hint="default"/>
      </w:rPr>
    </w:lvl>
    <w:lvl w:ilvl="7" w:tplc="D7D80058" w:tentative="1">
      <w:start w:val="1"/>
      <w:numFmt w:val="bullet"/>
      <w:lvlText w:val="o"/>
      <w:lvlJc w:val="left"/>
      <w:pPr>
        <w:ind w:left="6534" w:hanging="360"/>
      </w:pPr>
      <w:rPr>
        <w:rFonts w:ascii="Courier New" w:hAnsi="Courier New" w:hint="default"/>
      </w:rPr>
    </w:lvl>
    <w:lvl w:ilvl="8" w:tplc="8FFC24A6" w:tentative="1">
      <w:start w:val="1"/>
      <w:numFmt w:val="bullet"/>
      <w:lvlText w:val=""/>
      <w:lvlJc w:val="left"/>
      <w:pPr>
        <w:ind w:left="7254" w:hanging="360"/>
      </w:pPr>
      <w:rPr>
        <w:rFonts w:ascii="Wingdings" w:hAnsi="Wingdings" w:hint="default"/>
      </w:rPr>
    </w:lvl>
  </w:abstractNum>
  <w:abstractNum w:abstractNumId="140" w15:restartNumberingAfterBreak="0">
    <w:nsid w:val="7D587536"/>
    <w:multiLevelType w:val="multilevel"/>
    <w:tmpl w:val="DDE2E8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1" w15:restartNumberingAfterBreak="0">
    <w:nsid w:val="7E0F5164"/>
    <w:multiLevelType w:val="multilevel"/>
    <w:tmpl w:val="7222136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212817430">
    <w:abstractNumId w:val="38"/>
  </w:num>
  <w:num w:numId="2" w16cid:durableId="682174038">
    <w:abstractNumId w:val="10"/>
  </w:num>
  <w:num w:numId="3" w16cid:durableId="1914464492">
    <w:abstractNumId w:val="8"/>
  </w:num>
  <w:num w:numId="4" w16cid:durableId="1796757466">
    <w:abstractNumId w:val="7"/>
  </w:num>
  <w:num w:numId="5" w16cid:durableId="577134502">
    <w:abstractNumId w:val="6"/>
  </w:num>
  <w:num w:numId="6" w16cid:durableId="512376390">
    <w:abstractNumId w:val="5"/>
  </w:num>
  <w:num w:numId="7" w16cid:durableId="554586348">
    <w:abstractNumId w:val="9"/>
  </w:num>
  <w:num w:numId="8" w16cid:durableId="992680586">
    <w:abstractNumId w:val="4"/>
  </w:num>
  <w:num w:numId="9" w16cid:durableId="583420620">
    <w:abstractNumId w:val="3"/>
  </w:num>
  <w:num w:numId="10" w16cid:durableId="2112167090">
    <w:abstractNumId w:val="2"/>
  </w:num>
  <w:num w:numId="11" w16cid:durableId="1499735580">
    <w:abstractNumId w:val="1"/>
  </w:num>
  <w:num w:numId="12" w16cid:durableId="598562362">
    <w:abstractNumId w:val="27"/>
  </w:num>
  <w:num w:numId="13" w16cid:durableId="525482221">
    <w:abstractNumId w:val="92"/>
  </w:num>
  <w:num w:numId="14" w16cid:durableId="1118258110">
    <w:abstractNumId w:val="35"/>
  </w:num>
  <w:num w:numId="15" w16cid:durableId="1012418053">
    <w:abstractNumId w:val="79"/>
  </w:num>
  <w:num w:numId="16" w16cid:durableId="2110422047">
    <w:abstractNumId w:val="58"/>
  </w:num>
  <w:num w:numId="17" w16cid:durableId="1142575973">
    <w:abstractNumId w:val="131"/>
  </w:num>
  <w:num w:numId="18" w16cid:durableId="509368161">
    <w:abstractNumId w:val="123"/>
  </w:num>
  <w:num w:numId="19" w16cid:durableId="1642879212">
    <w:abstractNumId w:val="40"/>
  </w:num>
  <w:num w:numId="20" w16cid:durableId="283969766">
    <w:abstractNumId w:val="104"/>
  </w:num>
  <w:num w:numId="21" w16cid:durableId="1923223346">
    <w:abstractNumId w:val="47"/>
  </w:num>
  <w:num w:numId="22" w16cid:durableId="77137751">
    <w:abstractNumId w:val="20"/>
  </w:num>
  <w:num w:numId="23" w16cid:durableId="1072655122">
    <w:abstractNumId w:val="119"/>
  </w:num>
  <w:num w:numId="24" w16cid:durableId="1004284788">
    <w:abstractNumId w:val="122"/>
  </w:num>
  <w:num w:numId="25" w16cid:durableId="1857694835">
    <w:abstractNumId w:val="135"/>
  </w:num>
  <w:num w:numId="26" w16cid:durableId="913394699">
    <w:abstractNumId w:val="26"/>
  </w:num>
  <w:num w:numId="27" w16cid:durableId="440998581">
    <w:abstractNumId w:val="100"/>
  </w:num>
  <w:num w:numId="28" w16cid:durableId="2002266880">
    <w:abstractNumId w:val="55"/>
  </w:num>
  <w:num w:numId="29" w16cid:durableId="1747875668">
    <w:abstractNumId w:val="50"/>
  </w:num>
  <w:num w:numId="30" w16cid:durableId="2090686823">
    <w:abstractNumId w:val="12"/>
  </w:num>
  <w:num w:numId="31" w16cid:durableId="925722127">
    <w:abstractNumId w:val="105"/>
  </w:num>
  <w:num w:numId="32" w16cid:durableId="80375639">
    <w:abstractNumId w:val="51"/>
  </w:num>
  <w:num w:numId="33" w16cid:durableId="540173365">
    <w:abstractNumId w:val="93"/>
  </w:num>
  <w:num w:numId="34" w16cid:durableId="1554074609">
    <w:abstractNumId w:val="103"/>
  </w:num>
  <w:num w:numId="35" w16cid:durableId="1856848660">
    <w:abstractNumId w:val="59"/>
  </w:num>
  <w:num w:numId="36" w16cid:durableId="910702659">
    <w:abstractNumId w:val="68"/>
  </w:num>
  <w:num w:numId="37" w16cid:durableId="1695038750">
    <w:abstractNumId w:val="35"/>
  </w:num>
  <w:num w:numId="38" w16cid:durableId="1956211418">
    <w:abstractNumId w:val="35"/>
  </w:num>
  <w:num w:numId="39" w16cid:durableId="394740094">
    <w:abstractNumId w:val="35"/>
  </w:num>
  <w:num w:numId="40" w16cid:durableId="1859586833">
    <w:abstractNumId w:val="35"/>
  </w:num>
  <w:num w:numId="41" w16cid:durableId="108279068">
    <w:abstractNumId w:val="35"/>
  </w:num>
  <w:num w:numId="42" w16cid:durableId="1124159509">
    <w:abstractNumId w:val="35"/>
  </w:num>
  <w:num w:numId="43" w16cid:durableId="894318157">
    <w:abstractNumId w:val="35"/>
  </w:num>
  <w:num w:numId="44" w16cid:durableId="1883397825">
    <w:abstractNumId w:val="25"/>
  </w:num>
  <w:num w:numId="45" w16cid:durableId="1737164558">
    <w:abstractNumId w:val="88"/>
  </w:num>
  <w:num w:numId="46" w16cid:durableId="1921795092">
    <w:abstractNumId w:val="92"/>
  </w:num>
  <w:num w:numId="47" w16cid:durableId="1999183706">
    <w:abstractNumId w:val="35"/>
  </w:num>
  <w:num w:numId="48" w16cid:durableId="907378116">
    <w:abstractNumId w:val="35"/>
  </w:num>
  <w:num w:numId="49" w16cid:durableId="955064585">
    <w:abstractNumId w:val="35"/>
  </w:num>
  <w:num w:numId="50" w16cid:durableId="1604877566">
    <w:abstractNumId w:val="35"/>
  </w:num>
  <w:num w:numId="51" w16cid:durableId="688602246">
    <w:abstractNumId w:val="35"/>
  </w:num>
  <w:num w:numId="52" w16cid:durableId="491138835">
    <w:abstractNumId w:val="35"/>
  </w:num>
  <w:num w:numId="53" w16cid:durableId="264114118">
    <w:abstractNumId w:val="35"/>
  </w:num>
  <w:num w:numId="54" w16cid:durableId="202638115">
    <w:abstractNumId w:val="82"/>
  </w:num>
  <w:num w:numId="55" w16cid:durableId="884220674">
    <w:abstractNumId w:val="85"/>
  </w:num>
  <w:num w:numId="56" w16cid:durableId="1246453370">
    <w:abstractNumId w:val="72"/>
  </w:num>
  <w:num w:numId="57" w16cid:durableId="407729696">
    <w:abstractNumId w:val="102"/>
  </w:num>
  <w:num w:numId="58" w16cid:durableId="330254135">
    <w:abstractNumId w:val="97"/>
  </w:num>
  <w:num w:numId="59" w16cid:durableId="2022970032">
    <w:abstractNumId w:val="34"/>
  </w:num>
  <w:num w:numId="60" w16cid:durableId="194464126">
    <w:abstractNumId w:val="44"/>
  </w:num>
  <w:num w:numId="61" w16cid:durableId="456097351">
    <w:abstractNumId w:val="74"/>
  </w:num>
  <w:num w:numId="62" w16cid:durableId="443692934">
    <w:abstractNumId w:val="109"/>
  </w:num>
  <w:num w:numId="63" w16cid:durableId="739521481">
    <w:abstractNumId w:val="113"/>
  </w:num>
  <w:num w:numId="64" w16cid:durableId="1976640048">
    <w:abstractNumId w:val="96"/>
  </w:num>
  <w:num w:numId="65" w16cid:durableId="1415586102">
    <w:abstractNumId w:val="86"/>
  </w:num>
  <w:num w:numId="66" w16cid:durableId="1768623182">
    <w:abstractNumId w:val="32"/>
  </w:num>
  <w:num w:numId="67" w16cid:durableId="564951912">
    <w:abstractNumId w:val="129"/>
  </w:num>
  <w:num w:numId="68" w16cid:durableId="1916085746">
    <w:abstractNumId w:val="33"/>
  </w:num>
  <w:num w:numId="69" w16cid:durableId="881400363">
    <w:abstractNumId w:val="46"/>
  </w:num>
  <w:num w:numId="70" w16cid:durableId="45683651">
    <w:abstractNumId w:val="95"/>
  </w:num>
  <w:num w:numId="71" w16cid:durableId="678190961">
    <w:abstractNumId w:val="71"/>
  </w:num>
  <w:num w:numId="72" w16cid:durableId="1851948257">
    <w:abstractNumId w:val="63"/>
  </w:num>
  <w:num w:numId="73" w16cid:durableId="1294020933">
    <w:abstractNumId w:val="94"/>
  </w:num>
  <w:num w:numId="74" w16cid:durableId="2029675134">
    <w:abstractNumId w:val="0"/>
  </w:num>
  <w:num w:numId="75" w16cid:durableId="501698701">
    <w:abstractNumId w:val="84"/>
  </w:num>
  <w:num w:numId="76" w16cid:durableId="765729563">
    <w:abstractNumId w:val="60"/>
  </w:num>
  <w:num w:numId="77" w16cid:durableId="1289121257">
    <w:abstractNumId w:val="22"/>
  </w:num>
  <w:num w:numId="78" w16cid:durableId="1079593744">
    <w:abstractNumId w:val="18"/>
  </w:num>
  <w:num w:numId="79" w16cid:durableId="975373594">
    <w:abstractNumId w:val="36"/>
  </w:num>
  <w:num w:numId="80" w16cid:durableId="653149556">
    <w:abstractNumId w:val="37"/>
  </w:num>
  <w:num w:numId="81" w16cid:durableId="721945690">
    <w:abstractNumId w:val="14"/>
  </w:num>
  <w:num w:numId="82" w16cid:durableId="473108768">
    <w:abstractNumId w:val="24"/>
  </w:num>
  <w:num w:numId="83" w16cid:durableId="983125998">
    <w:abstractNumId w:val="73"/>
  </w:num>
  <w:num w:numId="84" w16cid:durableId="1166435424">
    <w:abstractNumId w:val="69"/>
  </w:num>
  <w:num w:numId="85" w16cid:durableId="65079230">
    <w:abstractNumId w:val="137"/>
  </w:num>
  <w:num w:numId="86" w16cid:durableId="1465080041">
    <w:abstractNumId w:val="90"/>
  </w:num>
  <w:num w:numId="87" w16cid:durableId="1978535295">
    <w:abstractNumId w:val="70"/>
  </w:num>
  <w:num w:numId="88" w16cid:durableId="89472491">
    <w:abstractNumId w:val="120"/>
  </w:num>
  <w:num w:numId="89" w16cid:durableId="2113668388">
    <w:abstractNumId w:val="121"/>
  </w:num>
  <w:num w:numId="90" w16cid:durableId="598608226">
    <w:abstractNumId w:val="39"/>
  </w:num>
  <w:num w:numId="91" w16cid:durableId="1464696528">
    <w:abstractNumId w:val="89"/>
  </w:num>
  <w:num w:numId="92" w16cid:durableId="2044675171">
    <w:abstractNumId w:val="101"/>
  </w:num>
  <w:num w:numId="93" w16cid:durableId="761143444">
    <w:abstractNumId w:val="76"/>
  </w:num>
  <w:num w:numId="94" w16cid:durableId="1248423108">
    <w:abstractNumId w:val="124"/>
  </w:num>
  <w:num w:numId="95" w16cid:durableId="1029375322">
    <w:abstractNumId w:val="139"/>
  </w:num>
  <w:num w:numId="96" w16cid:durableId="454179384">
    <w:abstractNumId w:val="83"/>
  </w:num>
  <w:num w:numId="97" w16cid:durableId="2146583022">
    <w:abstractNumId w:val="52"/>
  </w:num>
  <w:num w:numId="98" w16cid:durableId="775759091">
    <w:abstractNumId w:val="138"/>
  </w:num>
  <w:num w:numId="99" w16cid:durableId="1692605978">
    <w:abstractNumId w:val="128"/>
  </w:num>
  <w:num w:numId="100" w16cid:durableId="1351489223">
    <w:abstractNumId w:val="41"/>
  </w:num>
  <w:num w:numId="101" w16cid:durableId="1507552560">
    <w:abstractNumId w:val="31"/>
  </w:num>
  <w:num w:numId="102" w16cid:durableId="1926379478">
    <w:abstractNumId w:val="98"/>
  </w:num>
  <w:num w:numId="103" w16cid:durableId="851257326">
    <w:abstractNumId w:val="42"/>
  </w:num>
  <w:num w:numId="104" w16cid:durableId="93407216">
    <w:abstractNumId w:val="136"/>
  </w:num>
  <w:num w:numId="105" w16cid:durableId="1417438198">
    <w:abstractNumId w:val="28"/>
  </w:num>
  <w:num w:numId="106" w16cid:durableId="854881116">
    <w:abstractNumId w:val="77"/>
  </w:num>
  <w:num w:numId="107" w16cid:durableId="967855378">
    <w:abstractNumId w:val="21"/>
  </w:num>
  <w:num w:numId="108" w16cid:durableId="797718522">
    <w:abstractNumId w:val="66"/>
  </w:num>
  <w:num w:numId="109" w16cid:durableId="2073582528">
    <w:abstractNumId w:val="48"/>
  </w:num>
  <w:num w:numId="110" w16cid:durableId="1309093402">
    <w:abstractNumId w:val="91"/>
  </w:num>
  <w:num w:numId="111" w16cid:durableId="2043286340">
    <w:abstractNumId w:val="23"/>
  </w:num>
  <w:num w:numId="112" w16cid:durableId="448205745">
    <w:abstractNumId w:val="57"/>
  </w:num>
  <w:num w:numId="113" w16cid:durableId="1937521577">
    <w:abstractNumId w:val="141"/>
  </w:num>
  <w:num w:numId="114" w16cid:durableId="330833020">
    <w:abstractNumId w:val="132"/>
  </w:num>
  <w:num w:numId="115" w16cid:durableId="557128422">
    <w:abstractNumId w:val="11"/>
  </w:num>
  <w:num w:numId="116" w16cid:durableId="1375814932">
    <w:abstractNumId w:val="13"/>
  </w:num>
  <w:num w:numId="117" w16cid:durableId="442309438">
    <w:abstractNumId w:val="112"/>
  </w:num>
  <w:num w:numId="118" w16cid:durableId="135145664">
    <w:abstractNumId w:val="107"/>
  </w:num>
  <w:num w:numId="119" w16cid:durableId="664937437">
    <w:abstractNumId w:val="140"/>
  </w:num>
  <w:num w:numId="120" w16cid:durableId="1984503660">
    <w:abstractNumId w:val="29"/>
  </w:num>
  <w:num w:numId="121" w16cid:durableId="347220065">
    <w:abstractNumId w:val="67"/>
  </w:num>
  <w:num w:numId="122" w16cid:durableId="332689773">
    <w:abstractNumId w:val="110"/>
  </w:num>
  <w:num w:numId="123" w16cid:durableId="1556618918">
    <w:abstractNumId w:val="53"/>
  </w:num>
  <w:num w:numId="124" w16cid:durableId="603342824">
    <w:abstractNumId w:val="16"/>
  </w:num>
  <w:num w:numId="125" w16cid:durableId="1364668096">
    <w:abstractNumId w:val="62"/>
  </w:num>
  <w:num w:numId="126" w16cid:durableId="2110348307">
    <w:abstractNumId w:val="126"/>
  </w:num>
  <w:num w:numId="127" w16cid:durableId="30957133">
    <w:abstractNumId w:val="45"/>
  </w:num>
  <w:num w:numId="128" w16cid:durableId="690571217">
    <w:abstractNumId w:val="87"/>
  </w:num>
  <w:num w:numId="129" w16cid:durableId="1024407167">
    <w:abstractNumId w:val="43"/>
  </w:num>
  <w:num w:numId="130" w16cid:durableId="402220826">
    <w:abstractNumId w:val="64"/>
  </w:num>
  <w:num w:numId="131" w16cid:durableId="739524949">
    <w:abstractNumId w:val="61"/>
  </w:num>
  <w:num w:numId="132" w16cid:durableId="22748856">
    <w:abstractNumId w:val="114"/>
  </w:num>
  <w:num w:numId="133" w16cid:durableId="1132748846">
    <w:abstractNumId w:val="19"/>
  </w:num>
  <w:num w:numId="134" w16cid:durableId="1638486667">
    <w:abstractNumId w:val="134"/>
  </w:num>
  <w:num w:numId="135" w16cid:durableId="534927969">
    <w:abstractNumId w:val="30"/>
  </w:num>
  <w:num w:numId="136" w16cid:durableId="965890077">
    <w:abstractNumId w:val="80"/>
  </w:num>
  <w:num w:numId="137" w16cid:durableId="816990154">
    <w:abstractNumId w:val="111"/>
  </w:num>
  <w:num w:numId="138" w16cid:durableId="738476006">
    <w:abstractNumId w:val="56"/>
  </w:num>
  <w:num w:numId="139" w16cid:durableId="1922791203">
    <w:abstractNumId w:val="115"/>
  </w:num>
  <w:num w:numId="140" w16cid:durableId="1785423246">
    <w:abstractNumId w:val="125"/>
  </w:num>
  <w:num w:numId="141" w16cid:durableId="1165633285">
    <w:abstractNumId w:val="117"/>
  </w:num>
  <w:num w:numId="142" w16cid:durableId="826671532">
    <w:abstractNumId w:val="99"/>
  </w:num>
  <w:num w:numId="143" w16cid:durableId="1974823949">
    <w:abstractNumId w:val="108"/>
  </w:num>
  <w:num w:numId="144" w16cid:durableId="1261644965">
    <w:abstractNumId w:val="127"/>
  </w:num>
  <w:num w:numId="145" w16cid:durableId="916210378">
    <w:abstractNumId w:val="118"/>
  </w:num>
  <w:num w:numId="146" w16cid:durableId="1802184428">
    <w:abstractNumId w:val="116"/>
  </w:num>
  <w:num w:numId="147" w16cid:durableId="1416392282">
    <w:abstractNumId w:val="78"/>
  </w:num>
  <w:num w:numId="148" w16cid:durableId="1604797542">
    <w:abstractNumId w:val="75"/>
  </w:num>
  <w:num w:numId="149" w16cid:durableId="1266502362">
    <w:abstractNumId w:val="65"/>
  </w:num>
  <w:num w:numId="150" w16cid:durableId="1131286518">
    <w:abstractNumId w:val="106"/>
  </w:num>
  <w:num w:numId="151" w16cid:durableId="1153137897">
    <w:abstractNumId w:val="133"/>
  </w:num>
  <w:num w:numId="152" w16cid:durableId="1244950656">
    <w:abstractNumId w:val="49"/>
  </w:num>
  <w:num w:numId="153" w16cid:durableId="1184630565">
    <w:abstractNumId w:val="130"/>
  </w:num>
  <w:num w:numId="154" w16cid:durableId="1174345059">
    <w:abstractNumId w:val="81"/>
  </w:num>
  <w:num w:numId="155" w16cid:durableId="1705206141">
    <w:abstractNumId w:val="133"/>
  </w:num>
  <w:num w:numId="156" w16cid:durableId="1757092682">
    <w:abstractNumId w:val="133"/>
  </w:num>
  <w:num w:numId="157" w16cid:durableId="89932817">
    <w:abstractNumId w:val="133"/>
  </w:num>
  <w:num w:numId="158" w16cid:durableId="1685856873">
    <w:abstractNumId w:val="133"/>
  </w:num>
  <w:num w:numId="159" w16cid:durableId="1496648781">
    <w:abstractNumId w:val="133"/>
  </w:num>
  <w:num w:numId="160" w16cid:durableId="9718298">
    <w:abstractNumId w:val="15"/>
  </w:num>
  <w:num w:numId="161" w16cid:durableId="1570530880">
    <w:abstractNumId w:val="17"/>
  </w:num>
  <w:num w:numId="162" w16cid:durableId="1059327031">
    <w:abstractNumId w:val="5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ED"/>
    <w:rsid w:val="00000435"/>
    <w:rsid w:val="000004C2"/>
    <w:rsid w:val="00000B91"/>
    <w:rsid w:val="000018AA"/>
    <w:rsid w:val="00001A92"/>
    <w:rsid w:val="00001B8B"/>
    <w:rsid w:val="00001F5D"/>
    <w:rsid w:val="0000267A"/>
    <w:rsid w:val="000028E3"/>
    <w:rsid w:val="00002B9E"/>
    <w:rsid w:val="0000387E"/>
    <w:rsid w:val="00003E20"/>
    <w:rsid w:val="00004090"/>
    <w:rsid w:val="000049C4"/>
    <w:rsid w:val="00004F0C"/>
    <w:rsid w:val="00004FF1"/>
    <w:rsid w:val="000050E7"/>
    <w:rsid w:val="00005633"/>
    <w:rsid w:val="00005E35"/>
    <w:rsid w:val="00006180"/>
    <w:rsid w:val="000071CE"/>
    <w:rsid w:val="000079E4"/>
    <w:rsid w:val="000110DA"/>
    <w:rsid w:val="0001139B"/>
    <w:rsid w:val="00011411"/>
    <w:rsid w:val="00011E17"/>
    <w:rsid w:val="00011FB3"/>
    <w:rsid w:val="00012A3D"/>
    <w:rsid w:val="00012D08"/>
    <w:rsid w:val="00012D9B"/>
    <w:rsid w:val="00012FDD"/>
    <w:rsid w:val="0001330C"/>
    <w:rsid w:val="00014544"/>
    <w:rsid w:val="00014657"/>
    <w:rsid w:val="0001584A"/>
    <w:rsid w:val="000162AF"/>
    <w:rsid w:val="00017181"/>
    <w:rsid w:val="000172CA"/>
    <w:rsid w:val="0001767D"/>
    <w:rsid w:val="00017731"/>
    <w:rsid w:val="00017956"/>
    <w:rsid w:val="00017B9A"/>
    <w:rsid w:val="00017F8E"/>
    <w:rsid w:val="00020DB0"/>
    <w:rsid w:val="00020DEC"/>
    <w:rsid w:val="00021150"/>
    <w:rsid w:val="000214BD"/>
    <w:rsid w:val="0002157E"/>
    <w:rsid w:val="00021ABC"/>
    <w:rsid w:val="00021C9E"/>
    <w:rsid w:val="0002202B"/>
    <w:rsid w:val="0002365E"/>
    <w:rsid w:val="000256E6"/>
    <w:rsid w:val="000260AE"/>
    <w:rsid w:val="00026D6C"/>
    <w:rsid w:val="00027197"/>
    <w:rsid w:val="00027748"/>
    <w:rsid w:val="00027972"/>
    <w:rsid w:val="00027F79"/>
    <w:rsid w:val="000301DC"/>
    <w:rsid w:val="000303D3"/>
    <w:rsid w:val="000311A3"/>
    <w:rsid w:val="0003157E"/>
    <w:rsid w:val="0003164F"/>
    <w:rsid w:val="00031681"/>
    <w:rsid w:val="00031847"/>
    <w:rsid w:val="000319A9"/>
    <w:rsid w:val="00031F5D"/>
    <w:rsid w:val="00032024"/>
    <w:rsid w:val="00032088"/>
    <w:rsid w:val="000320B8"/>
    <w:rsid w:val="00032480"/>
    <w:rsid w:val="00032CFB"/>
    <w:rsid w:val="00032E03"/>
    <w:rsid w:val="00032E8E"/>
    <w:rsid w:val="0003365D"/>
    <w:rsid w:val="00033AA1"/>
    <w:rsid w:val="00033B32"/>
    <w:rsid w:val="00033C72"/>
    <w:rsid w:val="00034051"/>
    <w:rsid w:val="0003481C"/>
    <w:rsid w:val="00034FCC"/>
    <w:rsid w:val="000354AF"/>
    <w:rsid w:val="00035932"/>
    <w:rsid w:val="000361B6"/>
    <w:rsid w:val="00036346"/>
    <w:rsid w:val="00036663"/>
    <w:rsid w:val="000368E0"/>
    <w:rsid w:val="000368F6"/>
    <w:rsid w:val="00037F40"/>
    <w:rsid w:val="00040018"/>
    <w:rsid w:val="00040108"/>
    <w:rsid w:val="00040752"/>
    <w:rsid w:val="00040A19"/>
    <w:rsid w:val="00040BB3"/>
    <w:rsid w:val="00040E61"/>
    <w:rsid w:val="00041012"/>
    <w:rsid w:val="000418F6"/>
    <w:rsid w:val="00041E65"/>
    <w:rsid w:val="00042165"/>
    <w:rsid w:val="0004244F"/>
    <w:rsid w:val="00042A93"/>
    <w:rsid w:val="00043100"/>
    <w:rsid w:val="00043DC2"/>
    <w:rsid w:val="0004411A"/>
    <w:rsid w:val="0004429E"/>
    <w:rsid w:val="00044900"/>
    <w:rsid w:val="000457A3"/>
    <w:rsid w:val="00045E1D"/>
    <w:rsid w:val="000465F9"/>
    <w:rsid w:val="000477EC"/>
    <w:rsid w:val="000478CE"/>
    <w:rsid w:val="00050252"/>
    <w:rsid w:val="0005092C"/>
    <w:rsid w:val="00051F43"/>
    <w:rsid w:val="00052260"/>
    <w:rsid w:val="00052289"/>
    <w:rsid w:val="00053043"/>
    <w:rsid w:val="000541EF"/>
    <w:rsid w:val="0005425A"/>
    <w:rsid w:val="00054BCC"/>
    <w:rsid w:val="0005563D"/>
    <w:rsid w:val="00055977"/>
    <w:rsid w:val="00057169"/>
    <w:rsid w:val="00057198"/>
    <w:rsid w:val="00057372"/>
    <w:rsid w:val="0005760B"/>
    <w:rsid w:val="00057984"/>
    <w:rsid w:val="00057E03"/>
    <w:rsid w:val="00060708"/>
    <w:rsid w:val="00061132"/>
    <w:rsid w:val="0006181A"/>
    <w:rsid w:val="00061D5D"/>
    <w:rsid w:val="000620D0"/>
    <w:rsid w:val="000621EE"/>
    <w:rsid w:val="0006262C"/>
    <w:rsid w:val="00062EE3"/>
    <w:rsid w:val="00063014"/>
    <w:rsid w:val="00063145"/>
    <w:rsid w:val="00064063"/>
    <w:rsid w:val="00064231"/>
    <w:rsid w:val="0006499F"/>
    <w:rsid w:val="00065B1A"/>
    <w:rsid w:val="00065ECF"/>
    <w:rsid w:val="0006623F"/>
    <w:rsid w:val="0006643C"/>
    <w:rsid w:val="0006663E"/>
    <w:rsid w:val="000669C3"/>
    <w:rsid w:val="00066C4A"/>
    <w:rsid w:val="00067B21"/>
    <w:rsid w:val="00067E31"/>
    <w:rsid w:val="00070016"/>
    <w:rsid w:val="00070BDB"/>
    <w:rsid w:val="00071C63"/>
    <w:rsid w:val="0007290C"/>
    <w:rsid w:val="00072947"/>
    <w:rsid w:val="00072AA3"/>
    <w:rsid w:val="00073007"/>
    <w:rsid w:val="00073214"/>
    <w:rsid w:val="00073CF1"/>
    <w:rsid w:val="00073F8D"/>
    <w:rsid w:val="00074B03"/>
    <w:rsid w:val="00075593"/>
    <w:rsid w:val="000756AA"/>
    <w:rsid w:val="000766D7"/>
    <w:rsid w:val="00076B6E"/>
    <w:rsid w:val="00077020"/>
    <w:rsid w:val="0007720C"/>
    <w:rsid w:val="00077414"/>
    <w:rsid w:val="00077DA9"/>
    <w:rsid w:val="00077E7A"/>
    <w:rsid w:val="000803D7"/>
    <w:rsid w:val="000805DC"/>
    <w:rsid w:val="000814A7"/>
    <w:rsid w:val="0008174E"/>
    <w:rsid w:val="000818E9"/>
    <w:rsid w:val="00081A55"/>
    <w:rsid w:val="00081B35"/>
    <w:rsid w:val="00081C5D"/>
    <w:rsid w:val="0008217D"/>
    <w:rsid w:val="000828E1"/>
    <w:rsid w:val="0008297F"/>
    <w:rsid w:val="000834BC"/>
    <w:rsid w:val="00083F42"/>
    <w:rsid w:val="00084D1C"/>
    <w:rsid w:val="00085472"/>
    <w:rsid w:val="000855EE"/>
    <w:rsid w:val="00085B2A"/>
    <w:rsid w:val="00086237"/>
    <w:rsid w:val="00086524"/>
    <w:rsid w:val="00086541"/>
    <w:rsid w:val="000866E4"/>
    <w:rsid w:val="0008683F"/>
    <w:rsid w:val="00087E42"/>
    <w:rsid w:val="00087EF7"/>
    <w:rsid w:val="000900CE"/>
    <w:rsid w:val="00090D6B"/>
    <w:rsid w:val="00091000"/>
    <w:rsid w:val="0009126D"/>
    <w:rsid w:val="00091A08"/>
    <w:rsid w:val="00092330"/>
    <w:rsid w:val="00092936"/>
    <w:rsid w:val="00092ACD"/>
    <w:rsid w:val="00092C24"/>
    <w:rsid w:val="00092E1A"/>
    <w:rsid w:val="0009343F"/>
    <w:rsid w:val="00093926"/>
    <w:rsid w:val="00093FAD"/>
    <w:rsid w:val="000948AD"/>
    <w:rsid w:val="0009494F"/>
    <w:rsid w:val="00094D7E"/>
    <w:rsid w:val="00096336"/>
    <w:rsid w:val="00096B91"/>
    <w:rsid w:val="000977AD"/>
    <w:rsid w:val="000A0313"/>
    <w:rsid w:val="000A0A4F"/>
    <w:rsid w:val="000A0C05"/>
    <w:rsid w:val="000A0D2A"/>
    <w:rsid w:val="000A1C06"/>
    <w:rsid w:val="000A258D"/>
    <w:rsid w:val="000A25F6"/>
    <w:rsid w:val="000A2BC5"/>
    <w:rsid w:val="000A2D0E"/>
    <w:rsid w:val="000A320C"/>
    <w:rsid w:val="000A345E"/>
    <w:rsid w:val="000A3C08"/>
    <w:rsid w:val="000A3CCB"/>
    <w:rsid w:val="000A517B"/>
    <w:rsid w:val="000A519C"/>
    <w:rsid w:val="000A5831"/>
    <w:rsid w:val="000A59CC"/>
    <w:rsid w:val="000A5C35"/>
    <w:rsid w:val="000A6E6E"/>
    <w:rsid w:val="000A6F49"/>
    <w:rsid w:val="000A6FAB"/>
    <w:rsid w:val="000A78CD"/>
    <w:rsid w:val="000A791A"/>
    <w:rsid w:val="000A7CDD"/>
    <w:rsid w:val="000B0708"/>
    <w:rsid w:val="000B1784"/>
    <w:rsid w:val="000B32A8"/>
    <w:rsid w:val="000B3F1E"/>
    <w:rsid w:val="000B4E02"/>
    <w:rsid w:val="000B5636"/>
    <w:rsid w:val="000B5C14"/>
    <w:rsid w:val="000B5E90"/>
    <w:rsid w:val="000B63CF"/>
    <w:rsid w:val="000B6A3D"/>
    <w:rsid w:val="000B6D7A"/>
    <w:rsid w:val="000B7242"/>
    <w:rsid w:val="000B779B"/>
    <w:rsid w:val="000B7E6E"/>
    <w:rsid w:val="000C0E6C"/>
    <w:rsid w:val="000C2A28"/>
    <w:rsid w:val="000C2B02"/>
    <w:rsid w:val="000C2CAC"/>
    <w:rsid w:val="000C2F7D"/>
    <w:rsid w:val="000C3CEB"/>
    <w:rsid w:val="000C4B5F"/>
    <w:rsid w:val="000C502B"/>
    <w:rsid w:val="000C507D"/>
    <w:rsid w:val="000C5500"/>
    <w:rsid w:val="000C550E"/>
    <w:rsid w:val="000C5EB4"/>
    <w:rsid w:val="000C61CB"/>
    <w:rsid w:val="000C646D"/>
    <w:rsid w:val="000C65A5"/>
    <w:rsid w:val="000C6840"/>
    <w:rsid w:val="000C694C"/>
    <w:rsid w:val="000C6970"/>
    <w:rsid w:val="000C7024"/>
    <w:rsid w:val="000C7754"/>
    <w:rsid w:val="000C7E3F"/>
    <w:rsid w:val="000D075B"/>
    <w:rsid w:val="000D081C"/>
    <w:rsid w:val="000D0BAF"/>
    <w:rsid w:val="000D1934"/>
    <w:rsid w:val="000D197E"/>
    <w:rsid w:val="000D1F9F"/>
    <w:rsid w:val="000D242B"/>
    <w:rsid w:val="000D2482"/>
    <w:rsid w:val="000D2B20"/>
    <w:rsid w:val="000D3B36"/>
    <w:rsid w:val="000D4906"/>
    <w:rsid w:val="000D4DD5"/>
    <w:rsid w:val="000D4F99"/>
    <w:rsid w:val="000D5896"/>
    <w:rsid w:val="000D5B7F"/>
    <w:rsid w:val="000D623E"/>
    <w:rsid w:val="000D644E"/>
    <w:rsid w:val="000D6AC4"/>
    <w:rsid w:val="000D6BE9"/>
    <w:rsid w:val="000D7042"/>
    <w:rsid w:val="000D7B1C"/>
    <w:rsid w:val="000E0FCD"/>
    <w:rsid w:val="000E134D"/>
    <w:rsid w:val="000E1606"/>
    <w:rsid w:val="000E16B9"/>
    <w:rsid w:val="000E188D"/>
    <w:rsid w:val="000E196A"/>
    <w:rsid w:val="000E235B"/>
    <w:rsid w:val="000E268A"/>
    <w:rsid w:val="000E26F8"/>
    <w:rsid w:val="000E2E5C"/>
    <w:rsid w:val="000E2EDF"/>
    <w:rsid w:val="000E3163"/>
    <w:rsid w:val="000E35E7"/>
    <w:rsid w:val="000E368D"/>
    <w:rsid w:val="000E4F17"/>
    <w:rsid w:val="000E526C"/>
    <w:rsid w:val="000E5B12"/>
    <w:rsid w:val="000E5BFD"/>
    <w:rsid w:val="000E5C71"/>
    <w:rsid w:val="000E5D83"/>
    <w:rsid w:val="000E60FA"/>
    <w:rsid w:val="000E628F"/>
    <w:rsid w:val="000E640E"/>
    <w:rsid w:val="000E6987"/>
    <w:rsid w:val="000E710C"/>
    <w:rsid w:val="000E74F6"/>
    <w:rsid w:val="000E7C00"/>
    <w:rsid w:val="000F0029"/>
    <w:rsid w:val="000F04BD"/>
    <w:rsid w:val="000F0CFC"/>
    <w:rsid w:val="000F1958"/>
    <w:rsid w:val="000F1C98"/>
    <w:rsid w:val="000F3802"/>
    <w:rsid w:val="000F3C3A"/>
    <w:rsid w:val="000F3C89"/>
    <w:rsid w:val="000F41C4"/>
    <w:rsid w:val="000F4CFD"/>
    <w:rsid w:val="000F50AC"/>
    <w:rsid w:val="000F55CE"/>
    <w:rsid w:val="000F5810"/>
    <w:rsid w:val="000F5E81"/>
    <w:rsid w:val="000F679C"/>
    <w:rsid w:val="000F6BE0"/>
    <w:rsid w:val="000F6F01"/>
    <w:rsid w:val="0010048C"/>
    <w:rsid w:val="00100D67"/>
    <w:rsid w:val="0010102F"/>
    <w:rsid w:val="001017FC"/>
    <w:rsid w:val="0010216D"/>
    <w:rsid w:val="001025C6"/>
    <w:rsid w:val="001040E4"/>
    <w:rsid w:val="001047A3"/>
    <w:rsid w:val="00104A33"/>
    <w:rsid w:val="00105424"/>
    <w:rsid w:val="00105CD5"/>
    <w:rsid w:val="00106B0B"/>
    <w:rsid w:val="00106CA4"/>
    <w:rsid w:val="001106C4"/>
    <w:rsid w:val="00110C04"/>
    <w:rsid w:val="00110C44"/>
    <w:rsid w:val="00111226"/>
    <w:rsid w:val="001115C3"/>
    <w:rsid w:val="00111B56"/>
    <w:rsid w:val="001120A1"/>
    <w:rsid w:val="001122AC"/>
    <w:rsid w:val="001124F4"/>
    <w:rsid w:val="00113140"/>
    <w:rsid w:val="00113179"/>
    <w:rsid w:val="00113E6E"/>
    <w:rsid w:val="00114EDC"/>
    <w:rsid w:val="00115343"/>
    <w:rsid w:val="00115530"/>
    <w:rsid w:val="00115815"/>
    <w:rsid w:val="001166B8"/>
    <w:rsid w:val="001166DE"/>
    <w:rsid w:val="00117721"/>
    <w:rsid w:val="00117B8F"/>
    <w:rsid w:val="001200A7"/>
    <w:rsid w:val="00120253"/>
    <w:rsid w:val="00120BA6"/>
    <w:rsid w:val="00121070"/>
    <w:rsid w:val="001210C0"/>
    <w:rsid w:val="00121911"/>
    <w:rsid w:val="00121D62"/>
    <w:rsid w:val="00122187"/>
    <w:rsid w:val="00122D61"/>
    <w:rsid w:val="00122EB3"/>
    <w:rsid w:val="001234C2"/>
    <w:rsid w:val="00123535"/>
    <w:rsid w:val="001237F5"/>
    <w:rsid w:val="00123935"/>
    <w:rsid w:val="00123B6B"/>
    <w:rsid w:val="001241D4"/>
    <w:rsid w:val="0012471A"/>
    <w:rsid w:val="00124AA5"/>
    <w:rsid w:val="00124CF2"/>
    <w:rsid w:val="00125069"/>
    <w:rsid w:val="00125D57"/>
    <w:rsid w:val="00125F7B"/>
    <w:rsid w:val="001260B9"/>
    <w:rsid w:val="00126D2E"/>
    <w:rsid w:val="00130328"/>
    <w:rsid w:val="001313CE"/>
    <w:rsid w:val="001315F7"/>
    <w:rsid w:val="00131B2B"/>
    <w:rsid w:val="00131B30"/>
    <w:rsid w:val="001322C8"/>
    <w:rsid w:val="001326DB"/>
    <w:rsid w:val="00132CFE"/>
    <w:rsid w:val="00133187"/>
    <w:rsid w:val="00133DDC"/>
    <w:rsid w:val="00134BEC"/>
    <w:rsid w:val="001352A1"/>
    <w:rsid w:val="00136670"/>
    <w:rsid w:val="001366EF"/>
    <w:rsid w:val="001368CF"/>
    <w:rsid w:val="00136AE8"/>
    <w:rsid w:val="00136F6E"/>
    <w:rsid w:val="00137813"/>
    <w:rsid w:val="0013786B"/>
    <w:rsid w:val="00137EA7"/>
    <w:rsid w:val="00141B5B"/>
    <w:rsid w:val="00141CED"/>
    <w:rsid w:val="0014213A"/>
    <w:rsid w:val="00142304"/>
    <w:rsid w:val="00142D6E"/>
    <w:rsid w:val="00142D82"/>
    <w:rsid w:val="00142F71"/>
    <w:rsid w:val="00143651"/>
    <w:rsid w:val="0014391B"/>
    <w:rsid w:val="00143B6C"/>
    <w:rsid w:val="00145034"/>
    <w:rsid w:val="0014576F"/>
    <w:rsid w:val="001465C7"/>
    <w:rsid w:val="00146AFF"/>
    <w:rsid w:val="00146C42"/>
    <w:rsid w:val="00146F26"/>
    <w:rsid w:val="0014743B"/>
    <w:rsid w:val="00147C3C"/>
    <w:rsid w:val="00147C83"/>
    <w:rsid w:val="001510AE"/>
    <w:rsid w:val="00151419"/>
    <w:rsid w:val="0015175A"/>
    <w:rsid w:val="001522DA"/>
    <w:rsid w:val="00152C52"/>
    <w:rsid w:val="00153712"/>
    <w:rsid w:val="001539C8"/>
    <w:rsid w:val="00153CBE"/>
    <w:rsid w:val="00153F60"/>
    <w:rsid w:val="001547D2"/>
    <w:rsid w:val="001549F4"/>
    <w:rsid w:val="00154A06"/>
    <w:rsid w:val="001551FE"/>
    <w:rsid w:val="001562B8"/>
    <w:rsid w:val="001566D0"/>
    <w:rsid w:val="001569C7"/>
    <w:rsid w:val="00156ACB"/>
    <w:rsid w:val="0015736F"/>
    <w:rsid w:val="001576E5"/>
    <w:rsid w:val="00160782"/>
    <w:rsid w:val="001610E7"/>
    <w:rsid w:val="0016132D"/>
    <w:rsid w:val="00161C7F"/>
    <w:rsid w:val="00162CDF"/>
    <w:rsid w:val="001639F9"/>
    <w:rsid w:val="001653C8"/>
    <w:rsid w:val="00165A47"/>
    <w:rsid w:val="00165AC1"/>
    <w:rsid w:val="00165C67"/>
    <w:rsid w:val="00165E53"/>
    <w:rsid w:val="00165ED6"/>
    <w:rsid w:val="00166255"/>
    <w:rsid w:val="001665FE"/>
    <w:rsid w:val="00166830"/>
    <w:rsid w:val="0016754E"/>
    <w:rsid w:val="001698C6"/>
    <w:rsid w:val="00170256"/>
    <w:rsid w:val="00170D06"/>
    <w:rsid w:val="00170EB0"/>
    <w:rsid w:val="001712CA"/>
    <w:rsid w:val="00171CBC"/>
    <w:rsid w:val="00171D29"/>
    <w:rsid w:val="00171E72"/>
    <w:rsid w:val="001724B4"/>
    <w:rsid w:val="001739AC"/>
    <w:rsid w:val="00173FF1"/>
    <w:rsid w:val="00174C7A"/>
    <w:rsid w:val="0017583E"/>
    <w:rsid w:val="0017629A"/>
    <w:rsid w:val="0017669C"/>
    <w:rsid w:val="0017680A"/>
    <w:rsid w:val="00176E8B"/>
    <w:rsid w:val="00177637"/>
    <w:rsid w:val="00177C12"/>
    <w:rsid w:val="00177E9C"/>
    <w:rsid w:val="001801CB"/>
    <w:rsid w:val="00180D53"/>
    <w:rsid w:val="00181317"/>
    <w:rsid w:val="00182095"/>
    <w:rsid w:val="00182120"/>
    <w:rsid w:val="00182212"/>
    <w:rsid w:val="001825BC"/>
    <w:rsid w:val="00182BB4"/>
    <w:rsid w:val="00182D65"/>
    <w:rsid w:val="0018372F"/>
    <w:rsid w:val="00183F84"/>
    <w:rsid w:val="00185065"/>
    <w:rsid w:val="001856AD"/>
    <w:rsid w:val="0018590A"/>
    <w:rsid w:val="0018635E"/>
    <w:rsid w:val="001872E0"/>
    <w:rsid w:val="0019102C"/>
    <w:rsid w:val="00191613"/>
    <w:rsid w:val="00191735"/>
    <w:rsid w:val="001919AF"/>
    <w:rsid w:val="00191A2E"/>
    <w:rsid w:val="00191B73"/>
    <w:rsid w:val="00191F6A"/>
    <w:rsid w:val="00191FE2"/>
    <w:rsid w:val="001920EA"/>
    <w:rsid w:val="0019311E"/>
    <w:rsid w:val="001937E4"/>
    <w:rsid w:val="00194118"/>
    <w:rsid w:val="0019441F"/>
    <w:rsid w:val="00194541"/>
    <w:rsid w:val="001945BA"/>
    <w:rsid w:val="001950EB"/>
    <w:rsid w:val="0019565B"/>
    <w:rsid w:val="001959A8"/>
    <w:rsid w:val="00195CB7"/>
    <w:rsid w:val="0019631A"/>
    <w:rsid w:val="00196350"/>
    <w:rsid w:val="00196635"/>
    <w:rsid w:val="0019754B"/>
    <w:rsid w:val="00197C18"/>
    <w:rsid w:val="00197C81"/>
    <w:rsid w:val="00197E7A"/>
    <w:rsid w:val="001A0232"/>
    <w:rsid w:val="001A108D"/>
    <w:rsid w:val="001A2073"/>
    <w:rsid w:val="001A20E2"/>
    <w:rsid w:val="001A211B"/>
    <w:rsid w:val="001A225F"/>
    <w:rsid w:val="001A2B54"/>
    <w:rsid w:val="001A2F57"/>
    <w:rsid w:val="001A3565"/>
    <w:rsid w:val="001A38E3"/>
    <w:rsid w:val="001A4B69"/>
    <w:rsid w:val="001A5059"/>
    <w:rsid w:val="001A56BE"/>
    <w:rsid w:val="001A570B"/>
    <w:rsid w:val="001A5A9F"/>
    <w:rsid w:val="001A5D83"/>
    <w:rsid w:val="001A64BD"/>
    <w:rsid w:val="001A668E"/>
    <w:rsid w:val="001A677A"/>
    <w:rsid w:val="001A7A72"/>
    <w:rsid w:val="001A7AE7"/>
    <w:rsid w:val="001A7E1D"/>
    <w:rsid w:val="001B0318"/>
    <w:rsid w:val="001B03C3"/>
    <w:rsid w:val="001B0B93"/>
    <w:rsid w:val="001B13F2"/>
    <w:rsid w:val="001B15C4"/>
    <w:rsid w:val="001B15FD"/>
    <w:rsid w:val="001B1762"/>
    <w:rsid w:val="001B23ED"/>
    <w:rsid w:val="001B3C1E"/>
    <w:rsid w:val="001B49FC"/>
    <w:rsid w:val="001B4AEE"/>
    <w:rsid w:val="001B5365"/>
    <w:rsid w:val="001B5B33"/>
    <w:rsid w:val="001B5FF0"/>
    <w:rsid w:val="001B6EE7"/>
    <w:rsid w:val="001B7847"/>
    <w:rsid w:val="001B794D"/>
    <w:rsid w:val="001C0629"/>
    <w:rsid w:val="001C0777"/>
    <w:rsid w:val="001C174B"/>
    <w:rsid w:val="001C1B4B"/>
    <w:rsid w:val="001C1E65"/>
    <w:rsid w:val="001C40D9"/>
    <w:rsid w:val="001C469D"/>
    <w:rsid w:val="001C4A2B"/>
    <w:rsid w:val="001C562A"/>
    <w:rsid w:val="001C611A"/>
    <w:rsid w:val="001C62EB"/>
    <w:rsid w:val="001C67D7"/>
    <w:rsid w:val="001C68D0"/>
    <w:rsid w:val="001C71D3"/>
    <w:rsid w:val="001C7DB2"/>
    <w:rsid w:val="001D023E"/>
    <w:rsid w:val="001D036F"/>
    <w:rsid w:val="001D04BE"/>
    <w:rsid w:val="001D0AC3"/>
    <w:rsid w:val="001D0ECD"/>
    <w:rsid w:val="001D1804"/>
    <w:rsid w:val="001D19A1"/>
    <w:rsid w:val="001D1AD7"/>
    <w:rsid w:val="001D23B6"/>
    <w:rsid w:val="001D2670"/>
    <w:rsid w:val="001D26AF"/>
    <w:rsid w:val="001D2EF1"/>
    <w:rsid w:val="001D32AA"/>
    <w:rsid w:val="001D3B43"/>
    <w:rsid w:val="001D401E"/>
    <w:rsid w:val="001D4570"/>
    <w:rsid w:val="001D47E0"/>
    <w:rsid w:val="001D551D"/>
    <w:rsid w:val="001D5C82"/>
    <w:rsid w:val="001D654E"/>
    <w:rsid w:val="001D7DC6"/>
    <w:rsid w:val="001D7F13"/>
    <w:rsid w:val="001E0097"/>
    <w:rsid w:val="001E02B3"/>
    <w:rsid w:val="001E0902"/>
    <w:rsid w:val="001E234C"/>
    <w:rsid w:val="001E28A7"/>
    <w:rsid w:val="001E2E53"/>
    <w:rsid w:val="001E46C5"/>
    <w:rsid w:val="001E5A11"/>
    <w:rsid w:val="001E5CD8"/>
    <w:rsid w:val="001E601A"/>
    <w:rsid w:val="001E614A"/>
    <w:rsid w:val="001E62A6"/>
    <w:rsid w:val="001E67B6"/>
    <w:rsid w:val="001E71B2"/>
    <w:rsid w:val="001E72EE"/>
    <w:rsid w:val="001E75F4"/>
    <w:rsid w:val="001E7912"/>
    <w:rsid w:val="001E7AD3"/>
    <w:rsid w:val="001F0377"/>
    <w:rsid w:val="001F0B8F"/>
    <w:rsid w:val="001F0C89"/>
    <w:rsid w:val="001F237E"/>
    <w:rsid w:val="001F264F"/>
    <w:rsid w:val="001F2AD9"/>
    <w:rsid w:val="001F3494"/>
    <w:rsid w:val="001F3727"/>
    <w:rsid w:val="001F38A8"/>
    <w:rsid w:val="001F4493"/>
    <w:rsid w:val="001F457B"/>
    <w:rsid w:val="001F4EA5"/>
    <w:rsid w:val="001F5197"/>
    <w:rsid w:val="001F57F5"/>
    <w:rsid w:val="001F6307"/>
    <w:rsid w:val="001F666B"/>
    <w:rsid w:val="001F6F52"/>
    <w:rsid w:val="001F7593"/>
    <w:rsid w:val="001F7E67"/>
    <w:rsid w:val="002000F6"/>
    <w:rsid w:val="00200C43"/>
    <w:rsid w:val="00200ED8"/>
    <w:rsid w:val="00201156"/>
    <w:rsid w:val="002017B0"/>
    <w:rsid w:val="00202BAD"/>
    <w:rsid w:val="00202F5A"/>
    <w:rsid w:val="002031C1"/>
    <w:rsid w:val="00203B26"/>
    <w:rsid w:val="00204014"/>
    <w:rsid w:val="002049D0"/>
    <w:rsid w:val="0020507F"/>
    <w:rsid w:val="00205BF5"/>
    <w:rsid w:val="00206081"/>
    <w:rsid w:val="00206449"/>
    <w:rsid w:val="00206CE8"/>
    <w:rsid w:val="00207A4C"/>
    <w:rsid w:val="00210080"/>
    <w:rsid w:val="002112BA"/>
    <w:rsid w:val="0021211D"/>
    <w:rsid w:val="002121CB"/>
    <w:rsid w:val="00212203"/>
    <w:rsid w:val="00212946"/>
    <w:rsid w:val="00212F3A"/>
    <w:rsid w:val="002137AD"/>
    <w:rsid w:val="0021381D"/>
    <w:rsid w:val="0021451C"/>
    <w:rsid w:val="00214580"/>
    <w:rsid w:val="00215905"/>
    <w:rsid w:val="00215B7F"/>
    <w:rsid w:val="0021629C"/>
    <w:rsid w:val="002166BE"/>
    <w:rsid w:val="002175A3"/>
    <w:rsid w:val="002178E5"/>
    <w:rsid w:val="002200CC"/>
    <w:rsid w:val="00220995"/>
    <w:rsid w:val="00220B05"/>
    <w:rsid w:val="002212F9"/>
    <w:rsid w:val="00221DE8"/>
    <w:rsid w:val="002222D5"/>
    <w:rsid w:val="0022271A"/>
    <w:rsid w:val="00222844"/>
    <w:rsid w:val="002247E5"/>
    <w:rsid w:val="00224CD0"/>
    <w:rsid w:val="002251E8"/>
    <w:rsid w:val="002252FA"/>
    <w:rsid w:val="00226349"/>
    <w:rsid w:val="00226D80"/>
    <w:rsid w:val="0022730A"/>
    <w:rsid w:val="00227C4C"/>
    <w:rsid w:val="00227FC8"/>
    <w:rsid w:val="0023082A"/>
    <w:rsid w:val="00230EC5"/>
    <w:rsid w:val="00231616"/>
    <w:rsid w:val="002318E4"/>
    <w:rsid w:val="002324EC"/>
    <w:rsid w:val="0023269F"/>
    <w:rsid w:val="00232E03"/>
    <w:rsid w:val="0023356B"/>
    <w:rsid w:val="0023356C"/>
    <w:rsid w:val="00233D2F"/>
    <w:rsid w:val="002343DC"/>
    <w:rsid w:val="00236479"/>
    <w:rsid w:val="0023672A"/>
    <w:rsid w:val="00236AFB"/>
    <w:rsid w:val="00236E19"/>
    <w:rsid w:val="0023721B"/>
    <w:rsid w:val="00237CB1"/>
    <w:rsid w:val="0024030E"/>
    <w:rsid w:val="002407AC"/>
    <w:rsid w:val="00240BBD"/>
    <w:rsid w:val="002411B0"/>
    <w:rsid w:val="00241383"/>
    <w:rsid w:val="00241AC6"/>
    <w:rsid w:val="00241CB4"/>
    <w:rsid w:val="00242F03"/>
    <w:rsid w:val="00243DC5"/>
    <w:rsid w:val="00243E94"/>
    <w:rsid w:val="002440AB"/>
    <w:rsid w:val="00245A7C"/>
    <w:rsid w:val="00246D54"/>
    <w:rsid w:val="002472FB"/>
    <w:rsid w:val="00247991"/>
    <w:rsid w:val="002479B7"/>
    <w:rsid w:val="00247A9A"/>
    <w:rsid w:val="00247F23"/>
    <w:rsid w:val="00250CC4"/>
    <w:rsid w:val="00251233"/>
    <w:rsid w:val="00251DE2"/>
    <w:rsid w:val="00251F05"/>
    <w:rsid w:val="0025201B"/>
    <w:rsid w:val="0025335E"/>
    <w:rsid w:val="00253B3A"/>
    <w:rsid w:val="00253F4A"/>
    <w:rsid w:val="0025406A"/>
    <w:rsid w:val="00254700"/>
    <w:rsid w:val="002549ED"/>
    <w:rsid w:val="00254A06"/>
    <w:rsid w:val="00254B65"/>
    <w:rsid w:val="00254B6E"/>
    <w:rsid w:val="00255046"/>
    <w:rsid w:val="002550BE"/>
    <w:rsid w:val="00255285"/>
    <w:rsid w:val="00256080"/>
    <w:rsid w:val="002560D1"/>
    <w:rsid w:val="00256876"/>
    <w:rsid w:val="00256E90"/>
    <w:rsid w:val="002571F6"/>
    <w:rsid w:val="00257C58"/>
    <w:rsid w:val="00257F5E"/>
    <w:rsid w:val="002607EB"/>
    <w:rsid w:val="0026097E"/>
    <w:rsid w:val="00260CAD"/>
    <w:rsid w:val="00260DFD"/>
    <w:rsid w:val="00261A23"/>
    <w:rsid w:val="00261A30"/>
    <w:rsid w:val="00263464"/>
    <w:rsid w:val="00263749"/>
    <w:rsid w:val="0026450E"/>
    <w:rsid w:val="00265043"/>
    <w:rsid w:val="002650DE"/>
    <w:rsid w:val="00265407"/>
    <w:rsid w:val="00266A2C"/>
    <w:rsid w:val="002707EC"/>
    <w:rsid w:val="00270F1C"/>
    <w:rsid w:val="00271B21"/>
    <w:rsid w:val="00272881"/>
    <w:rsid w:val="00272B94"/>
    <w:rsid w:val="00273419"/>
    <w:rsid w:val="00273839"/>
    <w:rsid w:val="00274088"/>
    <w:rsid w:val="002759A1"/>
    <w:rsid w:val="00275EBC"/>
    <w:rsid w:val="002760CB"/>
    <w:rsid w:val="00276210"/>
    <w:rsid w:val="00276550"/>
    <w:rsid w:val="00276DBC"/>
    <w:rsid w:val="00277082"/>
    <w:rsid w:val="0028024A"/>
    <w:rsid w:val="00280628"/>
    <w:rsid w:val="00280897"/>
    <w:rsid w:val="00280898"/>
    <w:rsid w:val="002810EF"/>
    <w:rsid w:val="002813B4"/>
    <w:rsid w:val="00281802"/>
    <w:rsid w:val="00281BAD"/>
    <w:rsid w:val="00281FE7"/>
    <w:rsid w:val="0028311B"/>
    <w:rsid w:val="002833F7"/>
    <w:rsid w:val="00283C20"/>
    <w:rsid w:val="00283D85"/>
    <w:rsid w:val="00283E27"/>
    <w:rsid w:val="00284177"/>
    <w:rsid w:val="00284677"/>
    <w:rsid w:val="00285525"/>
    <w:rsid w:val="002859AA"/>
    <w:rsid w:val="00285A80"/>
    <w:rsid w:val="00285D3B"/>
    <w:rsid w:val="002870A0"/>
    <w:rsid w:val="002871AA"/>
    <w:rsid w:val="0028789E"/>
    <w:rsid w:val="00287F7F"/>
    <w:rsid w:val="002905FA"/>
    <w:rsid w:val="0029082C"/>
    <w:rsid w:val="00290B54"/>
    <w:rsid w:val="00290C59"/>
    <w:rsid w:val="00290D14"/>
    <w:rsid w:val="00290FED"/>
    <w:rsid w:val="00291103"/>
    <w:rsid w:val="00291550"/>
    <w:rsid w:val="00291AC1"/>
    <w:rsid w:val="00291C6A"/>
    <w:rsid w:val="00291F72"/>
    <w:rsid w:val="002924AC"/>
    <w:rsid w:val="00292915"/>
    <w:rsid w:val="00292A77"/>
    <w:rsid w:val="00292C46"/>
    <w:rsid w:val="0029312F"/>
    <w:rsid w:val="0029333B"/>
    <w:rsid w:val="00294144"/>
    <w:rsid w:val="002947D7"/>
    <w:rsid w:val="00294C44"/>
    <w:rsid w:val="00294F4E"/>
    <w:rsid w:val="00295927"/>
    <w:rsid w:val="002959E6"/>
    <w:rsid w:val="00296138"/>
    <w:rsid w:val="00296AF9"/>
    <w:rsid w:val="00297997"/>
    <w:rsid w:val="00297B2F"/>
    <w:rsid w:val="00297C30"/>
    <w:rsid w:val="002A02E5"/>
    <w:rsid w:val="002A0D52"/>
    <w:rsid w:val="002A1BC5"/>
    <w:rsid w:val="002A1F54"/>
    <w:rsid w:val="002A202F"/>
    <w:rsid w:val="002A204E"/>
    <w:rsid w:val="002A2128"/>
    <w:rsid w:val="002A241F"/>
    <w:rsid w:val="002A26E3"/>
    <w:rsid w:val="002A28B5"/>
    <w:rsid w:val="002A2B00"/>
    <w:rsid w:val="002A2C54"/>
    <w:rsid w:val="002A2EBB"/>
    <w:rsid w:val="002A3148"/>
    <w:rsid w:val="002A3737"/>
    <w:rsid w:val="002A3E85"/>
    <w:rsid w:val="002A418B"/>
    <w:rsid w:val="002A4673"/>
    <w:rsid w:val="002A4E7B"/>
    <w:rsid w:val="002A5182"/>
    <w:rsid w:val="002A5207"/>
    <w:rsid w:val="002A52E9"/>
    <w:rsid w:val="002A596B"/>
    <w:rsid w:val="002A6517"/>
    <w:rsid w:val="002A668F"/>
    <w:rsid w:val="002A6B13"/>
    <w:rsid w:val="002A6FC2"/>
    <w:rsid w:val="002A7CE2"/>
    <w:rsid w:val="002B03CB"/>
    <w:rsid w:val="002B0423"/>
    <w:rsid w:val="002B0C7C"/>
    <w:rsid w:val="002B0F93"/>
    <w:rsid w:val="002B26E7"/>
    <w:rsid w:val="002B2791"/>
    <w:rsid w:val="002B2A08"/>
    <w:rsid w:val="002B2A15"/>
    <w:rsid w:val="002B2DF0"/>
    <w:rsid w:val="002B3210"/>
    <w:rsid w:val="002B39B7"/>
    <w:rsid w:val="002B4DA2"/>
    <w:rsid w:val="002B5142"/>
    <w:rsid w:val="002B60F4"/>
    <w:rsid w:val="002B64D3"/>
    <w:rsid w:val="002B768A"/>
    <w:rsid w:val="002C030E"/>
    <w:rsid w:val="002C08CC"/>
    <w:rsid w:val="002C1029"/>
    <w:rsid w:val="002C1A1A"/>
    <w:rsid w:val="002C2532"/>
    <w:rsid w:val="002C45F0"/>
    <w:rsid w:val="002C51B7"/>
    <w:rsid w:val="002C607E"/>
    <w:rsid w:val="002C7583"/>
    <w:rsid w:val="002C7A40"/>
    <w:rsid w:val="002D0B48"/>
    <w:rsid w:val="002D0CF1"/>
    <w:rsid w:val="002D12DB"/>
    <w:rsid w:val="002D1ED5"/>
    <w:rsid w:val="002D3249"/>
    <w:rsid w:val="002D3739"/>
    <w:rsid w:val="002D3ABA"/>
    <w:rsid w:val="002D3B4D"/>
    <w:rsid w:val="002D3BC1"/>
    <w:rsid w:val="002D42D7"/>
    <w:rsid w:val="002D4309"/>
    <w:rsid w:val="002D4638"/>
    <w:rsid w:val="002D464A"/>
    <w:rsid w:val="002D483C"/>
    <w:rsid w:val="002D545A"/>
    <w:rsid w:val="002D64CD"/>
    <w:rsid w:val="002D673F"/>
    <w:rsid w:val="002E0440"/>
    <w:rsid w:val="002E0C99"/>
    <w:rsid w:val="002E1268"/>
    <w:rsid w:val="002E13B3"/>
    <w:rsid w:val="002E1965"/>
    <w:rsid w:val="002E1CA6"/>
    <w:rsid w:val="002E1D55"/>
    <w:rsid w:val="002E1D85"/>
    <w:rsid w:val="002E2251"/>
    <w:rsid w:val="002E256A"/>
    <w:rsid w:val="002E287D"/>
    <w:rsid w:val="002E3425"/>
    <w:rsid w:val="002E3826"/>
    <w:rsid w:val="002E3E9A"/>
    <w:rsid w:val="002E4705"/>
    <w:rsid w:val="002E4B03"/>
    <w:rsid w:val="002E4EF9"/>
    <w:rsid w:val="002E5164"/>
    <w:rsid w:val="002E5BE8"/>
    <w:rsid w:val="002E677E"/>
    <w:rsid w:val="002E78AB"/>
    <w:rsid w:val="002F06F9"/>
    <w:rsid w:val="002F094D"/>
    <w:rsid w:val="002F0AA0"/>
    <w:rsid w:val="002F1A67"/>
    <w:rsid w:val="002F1B9B"/>
    <w:rsid w:val="002F1FDC"/>
    <w:rsid w:val="002F236B"/>
    <w:rsid w:val="002F2612"/>
    <w:rsid w:val="002F27CA"/>
    <w:rsid w:val="002F29A8"/>
    <w:rsid w:val="002F2FAD"/>
    <w:rsid w:val="002F304A"/>
    <w:rsid w:val="002F37BA"/>
    <w:rsid w:val="002F3EEF"/>
    <w:rsid w:val="002F4442"/>
    <w:rsid w:val="002F5443"/>
    <w:rsid w:val="002F5676"/>
    <w:rsid w:val="002F576E"/>
    <w:rsid w:val="002F5A81"/>
    <w:rsid w:val="002F631E"/>
    <w:rsid w:val="002F6B2E"/>
    <w:rsid w:val="002F6FD2"/>
    <w:rsid w:val="002F7551"/>
    <w:rsid w:val="002F789B"/>
    <w:rsid w:val="00300705"/>
    <w:rsid w:val="003010A9"/>
    <w:rsid w:val="00301342"/>
    <w:rsid w:val="003017F9"/>
    <w:rsid w:val="0030199B"/>
    <w:rsid w:val="00302351"/>
    <w:rsid w:val="00302495"/>
    <w:rsid w:val="00302C33"/>
    <w:rsid w:val="00302E90"/>
    <w:rsid w:val="003034E9"/>
    <w:rsid w:val="00303A99"/>
    <w:rsid w:val="00303D27"/>
    <w:rsid w:val="00303F7A"/>
    <w:rsid w:val="003040FF"/>
    <w:rsid w:val="003048C7"/>
    <w:rsid w:val="00305286"/>
    <w:rsid w:val="003053F4"/>
    <w:rsid w:val="00305B0F"/>
    <w:rsid w:val="00306D52"/>
    <w:rsid w:val="003070A1"/>
    <w:rsid w:val="00307473"/>
    <w:rsid w:val="00307AFC"/>
    <w:rsid w:val="003105A0"/>
    <w:rsid w:val="00310CAF"/>
    <w:rsid w:val="00311053"/>
    <w:rsid w:val="0031147E"/>
    <w:rsid w:val="00311512"/>
    <w:rsid w:val="003120D0"/>
    <w:rsid w:val="0031212A"/>
    <w:rsid w:val="003125C0"/>
    <w:rsid w:val="00312AEB"/>
    <w:rsid w:val="003131A5"/>
    <w:rsid w:val="003131C4"/>
    <w:rsid w:val="003135FD"/>
    <w:rsid w:val="00313D1D"/>
    <w:rsid w:val="0031468F"/>
    <w:rsid w:val="00314C25"/>
    <w:rsid w:val="003150F1"/>
    <w:rsid w:val="00315110"/>
    <w:rsid w:val="00315126"/>
    <w:rsid w:val="0031629D"/>
    <w:rsid w:val="00316906"/>
    <w:rsid w:val="003171A7"/>
    <w:rsid w:val="00317279"/>
    <w:rsid w:val="003175F4"/>
    <w:rsid w:val="00317672"/>
    <w:rsid w:val="00317898"/>
    <w:rsid w:val="00317EA3"/>
    <w:rsid w:val="00320899"/>
    <w:rsid w:val="0032120C"/>
    <w:rsid w:val="003216C5"/>
    <w:rsid w:val="00321CB2"/>
    <w:rsid w:val="00321EB0"/>
    <w:rsid w:val="00322053"/>
    <w:rsid w:val="00322C51"/>
    <w:rsid w:val="00323989"/>
    <w:rsid w:val="00323F05"/>
    <w:rsid w:val="0032432F"/>
    <w:rsid w:val="00324C0C"/>
    <w:rsid w:val="00324E16"/>
    <w:rsid w:val="003255F4"/>
    <w:rsid w:val="00325618"/>
    <w:rsid w:val="003257D2"/>
    <w:rsid w:val="00325B6D"/>
    <w:rsid w:val="003260BB"/>
    <w:rsid w:val="003261D9"/>
    <w:rsid w:val="00326518"/>
    <w:rsid w:val="003269A2"/>
    <w:rsid w:val="00326EE8"/>
    <w:rsid w:val="00327D5C"/>
    <w:rsid w:val="00330C25"/>
    <w:rsid w:val="003310CE"/>
    <w:rsid w:val="00331D74"/>
    <w:rsid w:val="0033201B"/>
    <w:rsid w:val="00332516"/>
    <w:rsid w:val="00332599"/>
    <w:rsid w:val="00332B39"/>
    <w:rsid w:val="00332C00"/>
    <w:rsid w:val="00333CD5"/>
    <w:rsid w:val="003345CF"/>
    <w:rsid w:val="0033571E"/>
    <w:rsid w:val="00335BE8"/>
    <w:rsid w:val="003363AD"/>
    <w:rsid w:val="00336FF2"/>
    <w:rsid w:val="00337B39"/>
    <w:rsid w:val="00337D6C"/>
    <w:rsid w:val="00340172"/>
    <w:rsid w:val="0034102A"/>
    <w:rsid w:val="003419F2"/>
    <w:rsid w:val="00341C2F"/>
    <w:rsid w:val="00342505"/>
    <w:rsid w:val="00342A76"/>
    <w:rsid w:val="00344659"/>
    <w:rsid w:val="00344BD8"/>
    <w:rsid w:val="00344EB0"/>
    <w:rsid w:val="003450CA"/>
    <w:rsid w:val="003467ED"/>
    <w:rsid w:val="00347063"/>
    <w:rsid w:val="0034709D"/>
    <w:rsid w:val="00347154"/>
    <w:rsid w:val="00347253"/>
    <w:rsid w:val="00347896"/>
    <w:rsid w:val="003500A6"/>
    <w:rsid w:val="003501E7"/>
    <w:rsid w:val="003502A9"/>
    <w:rsid w:val="00350C8A"/>
    <w:rsid w:val="00351EDB"/>
    <w:rsid w:val="00352B01"/>
    <w:rsid w:val="00352CBC"/>
    <w:rsid w:val="00352DE8"/>
    <w:rsid w:val="00352E71"/>
    <w:rsid w:val="00353170"/>
    <w:rsid w:val="0035378B"/>
    <w:rsid w:val="003544FB"/>
    <w:rsid w:val="00354B93"/>
    <w:rsid w:val="00355A12"/>
    <w:rsid w:val="00355C3E"/>
    <w:rsid w:val="003564E2"/>
    <w:rsid w:val="00356715"/>
    <w:rsid w:val="003572C3"/>
    <w:rsid w:val="00357934"/>
    <w:rsid w:val="00357AC7"/>
    <w:rsid w:val="0036042A"/>
    <w:rsid w:val="00360E2E"/>
    <w:rsid w:val="003612C8"/>
    <w:rsid w:val="00361504"/>
    <w:rsid w:val="003626B8"/>
    <w:rsid w:val="00362CE9"/>
    <w:rsid w:val="00363558"/>
    <w:rsid w:val="00363DDC"/>
    <w:rsid w:val="00363F6E"/>
    <w:rsid w:val="003640AD"/>
    <w:rsid w:val="00364EA0"/>
    <w:rsid w:val="003662F9"/>
    <w:rsid w:val="00366731"/>
    <w:rsid w:val="00366F0A"/>
    <w:rsid w:val="00366F1D"/>
    <w:rsid w:val="00367120"/>
    <w:rsid w:val="003672EB"/>
    <w:rsid w:val="00367363"/>
    <w:rsid w:val="00367861"/>
    <w:rsid w:val="00367952"/>
    <w:rsid w:val="00367E25"/>
    <w:rsid w:val="0037051F"/>
    <w:rsid w:val="00370522"/>
    <w:rsid w:val="0037184F"/>
    <w:rsid w:val="00371DC2"/>
    <w:rsid w:val="0037238D"/>
    <w:rsid w:val="00372F26"/>
    <w:rsid w:val="0037378A"/>
    <w:rsid w:val="0037472B"/>
    <w:rsid w:val="00374796"/>
    <w:rsid w:val="00374B16"/>
    <w:rsid w:val="00376227"/>
    <w:rsid w:val="00376715"/>
    <w:rsid w:val="00376971"/>
    <w:rsid w:val="00376C47"/>
    <w:rsid w:val="00376DAE"/>
    <w:rsid w:val="00376DFC"/>
    <w:rsid w:val="00377344"/>
    <w:rsid w:val="003776DC"/>
    <w:rsid w:val="00377D5D"/>
    <w:rsid w:val="0038056D"/>
    <w:rsid w:val="003806BC"/>
    <w:rsid w:val="0038169D"/>
    <w:rsid w:val="003819D0"/>
    <w:rsid w:val="003826B9"/>
    <w:rsid w:val="00382CFB"/>
    <w:rsid w:val="00382E1F"/>
    <w:rsid w:val="0038328C"/>
    <w:rsid w:val="00383AB6"/>
    <w:rsid w:val="00383D2B"/>
    <w:rsid w:val="0038699B"/>
    <w:rsid w:val="00387097"/>
    <w:rsid w:val="0038746D"/>
    <w:rsid w:val="00390D5E"/>
    <w:rsid w:val="0039111D"/>
    <w:rsid w:val="00391D47"/>
    <w:rsid w:val="00391DAA"/>
    <w:rsid w:val="003924B5"/>
    <w:rsid w:val="00392E57"/>
    <w:rsid w:val="003931AB"/>
    <w:rsid w:val="00396140"/>
    <w:rsid w:val="0039686E"/>
    <w:rsid w:val="003968C0"/>
    <w:rsid w:val="003979A7"/>
    <w:rsid w:val="00397B55"/>
    <w:rsid w:val="003A0398"/>
    <w:rsid w:val="003A0777"/>
    <w:rsid w:val="003A0E98"/>
    <w:rsid w:val="003A0F45"/>
    <w:rsid w:val="003A2C4B"/>
    <w:rsid w:val="003A2DC9"/>
    <w:rsid w:val="003A32DE"/>
    <w:rsid w:val="003A3915"/>
    <w:rsid w:val="003A3A0B"/>
    <w:rsid w:val="003A3F71"/>
    <w:rsid w:val="003A4702"/>
    <w:rsid w:val="003A4DB6"/>
    <w:rsid w:val="003A53D4"/>
    <w:rsid w:val="003A564E"/>
    <w:rsid w:val="003A64D4"/>
    <w:rsid w:val="003A6E75"/>
    <w:rsid w:val="003B0469"/>
    <w:rsid w:val="003B141D"/>
    <w:rsid w:val="003B176E"/>
    <w:rsid w:val="003B18E0"/>
    <w:rsid w:val="003B207F"/>
    <w:rsid w:val="003B2093"/>
    <w:rsid w:val="003B2843"/>
    <w:rsid w:val="003B2D77"/>
    <w:rsid w:val="003B305A"/>
    <w:rsid w:val="003B32A6"/>
    <w:rsid w:val="003B3A20"/>
    <w:rsid w:val="003B3C2B"/>
    <w:rsid w:val="003B5078"/>
    <w:rsid w:val="003B5668"/>
    <w:rsid w:val="003B58C8"/>
    <w:rsid w:val="003B5C07"/>
    <w:rsid w:val="003B6034"/>
    <w:rsid w:val="003B62F0"/>
    <w:rsid w:val="003B6EEB"/>
    <w:rsid w:val="003B7BA2"/>
    <w:rsid w:val="003B7E1E"/>
    <w:rsid w:val="003C01E4"/>
    <w:rsid w:val="003C1383"/>
    <w:rsid w:val="003C15EC"/>
    <w:rsid w:val="003C1691"/>
    <w:rsid w:val="003C20E5"/>
    <w:rsid w:val="003C218A"/>
    <w:rsid w:val="003C246F"/>
    <w:rsid w:val="003C2B20"/>
    <w:rsid w:val="003C2EF0"/>
    <w:rsid w:val="003C2FD3"/>
    <w:rsid w:val="003C307B"/>
    <w:rsid w:val="003C3104"/>
    <w:rsid w:val="003C325F"/>
    <w:rsid w:val="003C32DA"/>
    <w:rsid w:val="003C336E"/>
    <w:rsid w:val="003C38FE"/>
    <w:rsid w:val="003C3F84"/>
    <w:rsid w:val="003C5E26"/>
    <w:rsid w:val="003C5E77"/>
    <w:rsid w:val="003C6705"/>
    <w:rsid w:val="003C6A57"/>
    <w:rsid w:val="003C6F21"/>
    <w:rsid w:val="003C74B2"/>
    <w:rsid w:val="003C7958"/>
    <w:rsid w:val="003C7DD2"/>
    <w:rsid w:val="003D008B"/>
    <w:rsid w:val="003D099C"/>
    <w:rsid w:val="003D0BC4"/>
    <w:rsid w:val="003D0C55"/>
    <w:rsid w:val="003D0CCC"/>
    <w:rsid w:val="003D0D1B"/>
    <w:rsid w:val="003D107E"/>
    <w:rsid w:val="003D188A"/>
    <w:rsid w:val="003D1898"/>
    <w:rsid w:val="003D1A10"/>
    <w:rsid w:val="003D1A90"/>
    <w:rsid w:val="003D1DC2"/>
    <w:rsid w:val="003D27BA"/>
    <w:rsid w:val="003D2D2B"/>
    <w:rsid w:val="003D2E72"/>
    <w:rsid w:val="003D3430"/>
    <w:rsid w:val="003D49F5"/>
    <w:rsid w:val="003D4FFE"/>
    <w:rsid w:val="003D5C7C"/>
    <w:rsid w:val="003D5DF8"/>
    <w:rsid w:val="003D6400"/>
    <w:rsid w:val="003D6CAC"/>
    <w:rsid w:val="003D91FC"/>
    <w:rsid w:val="003E0942"/>
    <w:rsid w:val="003E0AC9"/>
    <w:rsid w:val="003E0B00"/>
    <w:rsid w:val="003E0B93"/>
    <w:rsid w:val="003E0E87"/>
    <w:rsid w:val="003E11B8"/>
    <w:rsid w:val="003E14E2"/>
    <w:rsid w:val="003E158E"/>
    <w:rsid w:val="003E28D1"/>
    <w:rsid w:val="003E2F2B"/>
    <w:rsid w:val="003E3881"/>
    <w:rsid w:val="003E3B7D"/>
    <w:rsid w:val="003E48E6"/>
    <w:rsid w:val="003E5198"/>
    <w:rsid w:val="003E6530"/>
    <w:rsid w:val="003E662B"/>
    <w:rsid w:val="003E6BC5"/>
    <w:rsid w:val="003E7976"/>
    <w:rsid w:val="003E79BF"/>
    <w:rsid w:val="003F0200"/>
    <w:rsid w:val="003F2135"/>
    <w:rsid w:val="003F244B"/>
    <w:rsid w:val="003F24BD"/>
    <w:rsid w:val="003F29E3"/>
    <w:rsid w:val="003F2EF0"/>
    <w:rsid w:val="003F30B1"/>
    <w:rsid w:val="003F3D21"/>
    <w:rsid w:val="003F3DC6"/>
    <w:rsid w:val="003F41CD"/>
    <w:rsid w:val="003F5BC0"/>
    <w:rsid w:val="003F5DF5"/>
    <w:rsid w:val="003F6462"/>
    <w:rsid w:val="003F65B9"/>
    <w:rsid w:val="003F6607"/>
    <w:rsid w:val="003F68D4"/>
    <w:rsid w:val="003F6980"/>
    <w:rsid w:val="003F6E3B"/>
    <w:rsid w:val="00400052"/>
    <w:rsid w:val="0040080E"/>
    <w:rsid w:val="0040124D"/>
    <w:rsid w:val="00401351"/>
    <w:rsid w:val="00401482"/>
    <w:rsid w:val="00402538"/>
    <w:rsid w:val="00402C88"/>
    <w:rsid w:val="00403383"/>
    <w:rsid w:val="00403624"/>
    <w:rsid w:val="00403B5B"/>
    <w:rsid w:val="00404296"/>
    <w:rsid w:val="0040432E"/>
    <w:rsid w:val="00404862"/>
    <w:rsid w:val="00404E3D"/>
    <w:rsid w:val="00405A90"/>
    <w:rsid w:val="00406858"/>
    <w:rsid w:val="00406AB8"/>
    <w:rsid w:val="00406EDE"/>
    <w:rsid w:val="004107BA"/>
    <w:rsid w:val="00410F87"/>
    <w:rsid w:val="004120A5"/>
    <w:rsid w:val="00412C7D"/>
    <w:rsid w:val="00412EBD"/>
    <w:rsid w:val="004131F1"/>
    <w:rsid w:val="00413245"/>
    <w:rsid w:val="00413BAE"/>
    <w:rsid w:val="00413F57"/>
    <w:rsid w:val="00414CA3"/>
    <w:rsid w:val="004154F1"/>
    <w:rsid w:val="0041586F"/>
    <w:rsid w:val="00416C55"/>
    <w:rsid w:val="00416E8F"/>
    <w:rsid w:val="00417A7C"/>
    <w:rsid w:val="00417CD3"/>
    <w:rsid w:val="00417ED0"/>
    <w:rsid w:val="00417FD5"/>
    <w:rsid w:val="00420162"/>
    <w:rsid w:val="004204C0"/>
    <w:rsid w:val="00420F99"/>
    <w:rsid w:val="004213CB"/>
    <w:rsid w:val="00421A30"/>
    <w:rsid w:val="00421ACE"/>
    <w:rsid w:val="00421EC4"/>
    <w:rsid w:val="00422D5F"/>
    <w:rsid w:val="00422FE2"/>
    <w:rsid w:val="00423298"/>
    <w:rsid w:val="00423642"/>
    <w:rsid w:val="00424609"/>
    <w:rsid w:val="004249E4"/>
    <w:rsid w:val="00424B2E"/>
    <w:rsid w:val="00424D41"/>
    <w:rsid w:val="00425132"/>
    <w:rsid w:val="0042581D"/>
    <w:rsid w:val="004258F4"/>
    <w:rsid w:val="00426C8D"/>
    <w:rsid w:val="00427135"/>
    <w:rsid w:val="004276A6"/>
    <w:rsid w:val="004305C3"/>
    <w:rsid w:val="004306C0"/>
    <w:rsid w:val="00430D39"/>
    <w:rsid w:val="00430DEB"/>
    <w:rsid w:val="00431098"/>
    <w:rsid w:val="00431244"/>
    <w:rsid w:val="0043169F"/>
    <w:rsid w:val="0043252B"/>
    <w:rsid w:val="00432716"/>
    <w:rsid w:val="00432D77"/>
    <w:rsid w:val="00433855"/>
    <w:rsid w:val="00433C42"/>
    <w:rsid w:val="004343C7"/>
    <w:rsid w:val="004348BC"/>
    <w:rsid w:val="004349B3"/>
    <w:rsid w:val="00434C6E"/>
    <w:rsid w:val="00434FD4"/>
    <w:rsid w:val="00436240"/>
    <w:rsid w:val="00436529"/>
    <w:rsid w:val="00436765"/>
    <w:rsid w:val="004367B0"/>
    <w:rsid w:val="00437109"/>
    <w:rsid w:val="00437235"/>
    <w:rsid w:val="00437572"/>
    <w:rsid w:val="00437D24"/>
    <w:rsid w:val="004409ED"/>
    <w:rsid w:val="00441098"/>
    <w:rsid w:val="004411B2"/>
    <w:rsid w:val="00441598"/>
    <w:rsid w:val="00442096"/>
    <w:rsid w:val="004428B5"/>
    <w:rsid w:val="00442A67"/>
    <w:rsid w:val="00442C0C"/>
    <w:rsid w:val="00442E90"/>
    <w:rsid w:val="00443826"/>
    <w:rsid w:val="004439C9"/>
    <w:rsid w:val="00443A18"/>
    <w:rsid w:val="00443F36"/>
    <w:rsid w:val="004440E7"/>
    <w:rsid w:val="004447AC"/>
    <w:rsid w:val="004454A6"/>
    <w:rsid w:val="00445D3F"/>
    <w:rsid w:val="004462D0"/>
    <w:rsid w:val="00446D60"/>
    <w:rsid w:val="00450274"/>
    <w:rsid w:val="00450C29"/>
    <w:rsid w:val="00450F03"/>
    <w:rsid w:val="004518DB"/>
    <w:rsid w:val="00451D0A"/>
    <w:rsid w:val="00451D44"/>
    <w:rsid w:val="0045246C"/>
    <w:rsid w:val="004524B8"/>
    <w:rsid w:val="00452698"/>
    <w:rsid w:val="004529EE"/>
    <w:rsid w:val="00453471"/>
    <w:rsid w:val="004536D4"/>
    <w:rsid w:val="00453977"/>
    <w:rsid w:val="00453C54"/>
    <w:rsid w:val="004547E4"/>
    <w:rsid w:val="00454A0A"/>
    <w:rsid w:val="00454A4E"/>
    <w:rsid w:val="004555F3"/>
    <w:rsid w:val="00455672"/>
    <w:rsid w:val="0045567B"/>
    <w:rsid w:val="00455773"/>
    <w:rsid w:val="0045596E"/>
    <w:rsid w:val="00455AF9"/>
    <w:rsid w:val="00455DDF"/>
    <w:rsid w:val="00455DE2"/>
    <w:rsid w:val="00455F21"/>
    <w:rsid w:val="00456B08"/>
    <w:rsid w:val="00456E58"/>
    <w:rsid w:val="0045734D"/>
    <w:rsid w:val="00457366"/>
    <w:rsid w:val="00457C9B"/>
    <w:rsid w:val="00457CA6"/>
    <w:rsid w:val="00460645"/>
    <w:rsid w:val="00460B03"/>
    <w:rsid w:val="00460B27"/>
    <w:rsid w:val="004614B9"/>
    <w:rsid w:val="00462024"/>
    <w:rsid w:val="00462880"/>
    <w:rsid w:val="004631DC"/>
    <w:rsid w:val="00463791"/>
    <w:rsid w:val="00463D50"/>
    <w:rsid w:val="00463DCD"/>
    <w:rsid w:val="0046603E"/>
    <w:rsid w:val="00466795"/>
    <w:rsid w:val="004667CC"/>
    <w:rsid w:val="0046736D"/>
    <w:rsid w:val="004676B8"/>
    <w:rsid w:val="0047075C"/>
    <w:rsid w:val="00471142"/>
    <w:rsid w:val="004711BD"/>
    <w:rsid w:val="004722DF"/>
    <w:rsid w:val="0047252B"/>
    <w:rsid w:val="0047379B"/>
    <w:rsid w:val="004739AE"/>
    <w:rsid w:val="00474173"/>
    <w:rsid w:val="0047499C"/>
    <w:rsid w:val="004752B0"/>
    <w:rsid w:val="0047571B"/>
    <w:rsid w:val="0047599F"/>
    <w:rsid w:val="00475B38"/>
    <w:rsid w:val="004763E0"/>
    <w:rsid w:val="00476406"/>
    <w:rsid w:val="004769AF"/>
    <w:rsid w:val="00477326"/>
    <w:rsid w:val="00477EBC"/>
    <w:rsid w:val="00480257"/>
    <w:rsid w:val="00480AE6"/>
    <w:rsid w:val="00480B49"/>
    <w:rsid w:val="004814C9"/>
    <w:rsid w:val="00481715"/>
    <w:rsid w:val="00481751"/>
    <w:rsid w:val="00481A18"/>
    <w:rsid w:val="00481BF8"/>
    <w:rsid w:val="00481E99"/>
    <w:rsid w:val="00482273"/>
    <w:rsid w:val="00482B9D"/>
    <w:rsid w:val="00483105"/>
    <w:rsid w:val="00483852"/>
    <w:rsid w:val="00483F09"/>
    <w:rsid w:val="0048438B"/>
    <w:rsid w:val="004845DE"/>
    <w:rsid w:val="00484DDE"/>
    <w:rsid w:val="00485671"/>
    <w:rsid w:val="004862FE"/>
    <w:rsid w:val="00486313"/>
    <w:rsid w:val="0048662F"/>
    <w:rsid w:val="004867FA"/>
    <w:rsid w:val="00486B3B"/>
    <w:rsid w:val="00486C25"/>
    <w:rsid w:val="00486EA2"/>
    <w:rsid w:val="00486F32"/>
    <w:rsid w:val="004879F1"/>
    <w:rsid w:val="00487CD5"/>
    <w:rsid w:val="00491512"/>
    <w:rsid w:val="00491F9A"/>
    <w:rsid w:val="00492C52"/>
    <w:rsid w:val="004937A1"/>
    <w:rsid w:val="00493CFA"/>
    <w:rsid w:val="0049440B"/>
    <w:rsid w:val="00494B62"/>
    <w:rsid w:val="00495459"/>
    <w:rsid w:val="00495FBB"/>
    <w:rsid w:val="00496034"/>
    <w:rsid w:val="0049684D"/>
    <w:rsid w:val="00496911"/>
    <w:rsid w:val="00496DAB"/>
    <w:rsid w:val="004A0401"/>
    <w:rsid w:val="004A0D7E"/>
    <w:rsid w:val="004A1186"/>
    <w:rsid w:val="004A12C4"/>
    <w:rsid w:val="004A14A3"/>
    <w:rsid w:val="004A1EBF"/>
    <w:rsid w:val="004A1F69"/>
    <w:rsid w:val="004A20FD"/>
    <w:rsid w:val="004A3E2A"/>
    <w:rsid w:val="004A4367"/>
    <w:rsid w:val="004A46FC"/>
    <w:rsid w:val="004A4F9F"/>
    <w:rsid w:val="004A6451"/>
    <w:rsid w:val="004A6524"/>
    <w:rsid w:val="004A6F79"/>
    <w:rsid w:val="004A7C4A"/>
    <w:rsid w:val="004B1595"/>
    <w:rsid w:val="004B1AFD"/>
    <w:rsid w:val="004B1CD5"/>
    <w:rsid w:val="004B1F94"/>
    <w:rsid w:val="004B25E4"/>
    <w:rsid w:val="004B30F9"/>
    <w:rsid w:val="004B3370"/>
    <w:rsid w:val="004B38F3"/>
    <w:rsid w:val="004B4775"/>
    <w:rsid w:val="004B4C7A"/>
    <w:rsid w:val="004B4DB1"/>
    <w:rsid w:val="004B52B8"/>
    <w:rsid w:val="004B53F3"/>
    <w:rsid w:val="004B546A"/>
    <w:rsid w:val="004B5A76"/>
    <w:rsid w:val="004B5F12"/>
    <w:rsid w:val="004B60D9"/>
    <w:rsid w:val="004B642C"/>
    <w:rsid w:val="004B64E5"/>
    <w:rsid w:val="004B6840"/>
    <w:rsid w:val="004B6A2A"/>
    <w:rsid w:val="004B7A0C"/>
    <w:rsid w:val="004B7D51"/>
    <w:rsid w:val="004C0D46"/>
    <w:rsid w:val="004C1206"/>
    <w:rsid w:val="004C2498"/>
    <w:rsid w:val="004C2AC7"/>
    <w:rsid w:val="004C3F8A"/>
    <w:rsid w:val="004C427F"/>
    <w:rsid w:val="004C471B"/>
    <w:rsid w:val="004C52B0"/>
    <w:rsid w:val="004C5E69"/>
    <w:rsid w:val="004C602B"/>
    <w:rsid w:val="004C612F"/>
    <w:rsid w:val="004C7E06"/>
    <w:rsid w:val="004D00E0"/>
    <w:rsid w:val="004D02AF"/>
    <w:rsid w:val="004D05D2"/>
    <w:rsid w:val="004D0737"/>
    <w:rsid w:val="004D0A87"/>
    <w:rsid w:val="004D0CD2"/>
    <w:rsid w:val="004D186E"/>
    <w:rsid w:val="004D1DE1"/>
    <w:rsid w:val="004D1F44"/>
    <w:rsid w:val="004D2070"/>
    <w:rsid w:val="004D33CA"/>
    <w:rsid w:val="004D35A6"/>
    <w:rsid w:val="004D3D72"/>
    <w:rsid w:val="004D466C"/>
    <w:rsid w:val="004D53AA"/>
    <w:rsid w:val="004D5458"/>
    <w:rsid w:val="004D57A7"/>
    <w:rsid w:val="004D67AD"/>
    <w:rsid w:val="004D6AE1"/>
    <w:rsid w:val="004D7862"/>
    <w:rsid w:val="004E0E96"/>
    <w:rsid w:val="004E1427"/>
    <w:rsid w:val="004E2992"/>
    <w:rsid w:val="004E2AC9"/>
    <w:rsid w:val="004E2DD1"/>
    <w:rsid w:val="004E2FC9"/>
    <w:rsid w:val="004E34F8"/>
    <w:rsid w:val="004E3774"/>
    <w:rsid w:val="004E3CDE"/>
    <w:rsid w:val="004E4240"/>
    <w:rsid w:val="004E43A9"/>
    <w:rsid w:val="004E596D"/>
    <w:rsid w:val="004E65E6"/>
    <w:rsid w:val="004E797E"/>
    <w:rsid w:val="004F084E"/>
    <w:rsid w:val="004F09BF"/>
    <w:rsid w:val="004F0EFD"/>
    <w:rsid w:val="004F1018"/>
    <w:rsid w:val="004F13BE"/>
    <w:rsid w:val="004F1538"/>
    <w:rsid w:val="004F2BB1"/>
    <w:rsid w:val="004F3311"/>
    <w:rsid w:val="004F38D3"/>
    <w:rsid w:val="004F3CF1"/>
    <w:rsid w:val="004F449F"/>
    <w:rsid w:val="004F45C7"/>
    <w:rsid w:val="004F480D"/>
    <w:rsid w:val="004F49F4"/>
    <w:rsid w:val="004F5365"/>
    <w:rsid w:val="004F5E7C"/>
    <w:rsid w:val="004F640F"/>
    <w:rsid w:val="004F644A"/>
    <w:rsid w:val="004F6495"/>
    <w:rsid w:val="004F754A"/>
    <w:rsid w:val="004F7D89"/>
    <w:rsid w:val="005004D0"/>
    <w:rsid w:val="00500ADD"/>
    <w:rsid w:val="00500E9A"/>
    <w:rsid w:val="0050179E"/>
    <w:rsid w:val="00501BDD"/>
    <w:rsid w:val="005032FC"/>
    <w:rsid w:val="005033A3"/>
    <w:rsid w:val="0050364A"/>
    <w:rsid w:val="00503B20"/>
    <w:rsid w:val="00503BC6"/>
    <w:rsid w:val="005048D7"/>
    <w:rsid w:val="005049AB"/>
    <w:rsid w:val="00504E2E"/>
    <w:rsid w:val="00506960"/>
    <w:rsid w:val="005077A4"/>
    <w:rsid w:val="0050798F"/>
    <w:rsid w:val="00507E2A"/>
    <w:rsid w:val="005100E8"/>
    <w:rsid w:val="00510554"/>
    <w:rsid w:val="005109DF"/>
    <w:rsid w:val="00510E6E"/>
    <w:rsid w:val="005110AC"/>
    <w:rsid w:val="005116AB"/>
    <w:rsid w:val="00511757"/>
    <w:rsid w:val="005118C1"/>
    <w:rsid w:val="0051292E"/>
    <w:rsid w:val="005142A8"/>
    <w:rsid w:val="00514B03"/>
    <w:rsid w:val="00514FE2"/>
    <w:rsid w:val="0051592F"/>
    <w:rsid w:val="00516570"/>
    <w:rsid w:val="005167F2"/>
    <w:rsid w:val="00516C50"/>
    <w:rsid w:val="00516FD8"/>
    <w:rsid w:val="00517170"/>
    <w:rsid w:val="00517264"/>
    <w:rsid w:val="005172A1"/>
    <w:rsid w:val="0051773D"/>
    <w:rsid w:val="00520052"/>
    <w:rsid w:val="005205DA"/>
    <w:rsid w:val="00520717"/>
    <w:rsid w:val="00520A18"/>
    <w:rsid w:val="0052151B"/>
    <w:rsid w:val="00521A7D"/>
    <w:rsid w:val="00521D1E"/>
    <w:rsid w:val="00521FC8"/>
    <w:rsid w:val="00522577"/>
    <w:rsid w:val="005230F3"/>
    <w:rsid w:val="005231DC"/>
    <w:rsid w:val="0052346E"/>
    <w:rsid w:val="00523BB4"/>
    <w:rsid w:val="00523E15"/>
    <w:rsid w:val="00524235"/>
    <w:rsid w:val="0052446C"/>
    <w:rsid w:val="00524921"/>
    <w:rsid w:val="00524BB6"/>
    <w:rsid w:val="00524FCC"/>
    <w:rsid w:val="00525123"/>
    <w:rsid w:val="00525B0A"/>
    <w:rsid w:val="005260C3"/>
    <w:rsid w:val="005264F7"/>
    <w:rsid w:val="00526934"/>
    <w:rsid w:val="00526C77"/>
    <w:rsid w:val="00530562"/>
    <w:rsid w:val="00530800"/>
    <w:rsid w:val="00530CB0"/>
    <w:rsid w:val="005311D4"/>
    <w:rsid w:val="00531DCB"/>
    <w:rsid w:val="0053257C"/>
    <w:rsid w:val="00532866"/>
    <w:rsid w:val="005331C7"/>
    <w:rsid w:val="00533279"/>
    <w:rsid w:val="005339E3"/>
    <w:rsid w:val="00533D38"/>
    <w:rsid w:val="00533E06"/>
    <w:rsid w:val="00534239"/>
    <w:rsid w:val="005344F5"/>
    <w:rsid w:val="0053489E"/>
    <w:rsid w:val="005357AB"/>
    <w:rsid w:val="00535D40"/>
    <w:rsid w:val="00535D7D"/>
    <w:rsid w:val="00535ECE"/>
    <w:rsid w:val="00536A23"/>
    <w:rsid w:val="00536C19"/>
    <w:rsid w:val="00536D00"/>
    <w:rsid w:val="00537F8B"/>
    <w:rsid w:val="005414AF"/>
    <w:rsid w:val="00541884"/>
    <w:rsid w:val="00541FA7"/>
    <w:rsid w:val="00542630"/>
    <w:rsid w:val="005426E7"/>
    <w:rsid w:val="00542886"/>
    <w:rsid w:val="005428FF"/>
    <w:rsid w:val="0054322B"/>
    <w:rsid w:val="005432A9"/>
    <w:rsid w:val="005433D4"/>
    <w:rsid w:val="00544064"/>
    <w:rsid w:val="00544163"/>
    <w:rsid w:val="005449BE"/>
    <w:rsid w:val="00544C5C"/>
    <w:rsid w:val="00545A10"/>
    <w:rsid w:val="00545D94"/>
    <w:rsid w:val="0054691E"/>
    <w:rsid w:val="0055034A"/>
    <w:rsid w:val="0055062B"/>
    <w:rsid w:val="005512BB"/>
    <w:rsid w:val="005514AE"/>
    <w:rsid w:val="0055171D"/>
    <w:rsid w:val="005518B8"/>
    <w:rsid w:val="00551D1D"/>
    <w:rsid w:val="00551E65"/>
    <w:rsid w:val="0055213F"/>
    <w:rsid w:val="0055247D"/>
    <w:rsid w:val="0055307F"/>
    <w:rsid w:val="00553430"/>
    <w:rsid w:val="00553571"/>
    <w:rsid w:val="0055384D"/>
    <w:rsid w:val="00554559"/>
    <w:rsid w:val="00554B24"/>
    <w:rsid w:val="00554F49"/>
    <w:rsid w:val="005550D8"/>
    <w:rsid w:val="0055537E"/>
    <w:rsid w:val="00555436"/>
    <w:rsid w:val="0055595C"/>
    <w:rsid w:val="00555E1A"/>
    <w:rsid w:val="0055630D"/>
    <w:rsid w:val="00556797"/>
    <w:rsid w:val="005567D2"/>
    <w:rsid w:val="00560482"/>
    <w:rsid w:val="005624AF"/>
    <w:rsid w:val="005631B4"/>
    <w:rsid w:val="00564576"/>
    <w:rsid w:val="00565733"/>
    <w:rsid w:val="00565E5D"/>
    <w:rsid w:val="00565EC7"/>
    <w:rsid w:val="00566B97"/>
    <w:rsid w:val="005672F0"/>
    <w:rsid w:val="0056775C"/>
    <w:rsid w:val="005677FE"/>
    <w:rsid w:val="00567900"/>
    <w:rsid w:val="00567B2C"/>
    <w:rsid w:val="00570C3D"/>
    <w:rsid w:val="00570C6E"/>
    <w:rsid w:val="00571598"/>
    <w:rsid w:val="005716BA"/>
    <w:rsid w:val="00571A8C"/>
    <w:rsid w:val="00571AF8"/>
    <w:rsid w:val="00571DCF"/>
    <w:rsid w:val="00572598"/>
    <w:rsid w:val="005725F2"/>
    <w:rsid w:val="00572985"/>
    <w:rsid w:val="0057301B"/>
    <w:rsid w:val="0057311D"/>
    <w:rsid w:val="005736D6"/>
    <w:rsid w:val="00573AB5"/>
    <w:rsid w:val="005740E2"/>
    <w:rsid w:val="005741F0"/>
    <w:rsid w:val="00574511"/>
    <w:rsid w:val="00575561"/>
    <w:rsid w:val="00575719"/>
    <w:rsid w:val="0057696E"/>
    <w:rsid w:val="00577676"/>
    <w:rsid w:val="00577D23"/>
    <w:rsid w:val="00577D98"/>
    <w:rsid w:val="00580283"/>
    <w:rsid w:val="005805CD"/>
    <w:rsid w:val="0058088E"/>
    <w:rsid w:val="005808EF"/>
    <w:rsid w:val="00580DFE"/>
    <w:rsid w:val="00581481"/>
    <w:rsid w:val="00581572"/>
    <w:rsid w:val="005817BC"/>
    <w:rsid w:val="005818F1"/>
    <w:rsid w:val="00582046"/>
    <w:rsid w:val="005822C7"/>
    <w:rsid w:val="00582B49"/>
    <w:rsid w:val="00583525"/>
    <w:rsid w:val="00584003"/>
    <w:rsid w:val="0058447C"/>
    <w:rsid w:val="00585AA0"/>
    <w:rsid w:val="0058689C"/>
    <w:rsid w:val="005869A3"/>
    <w:rsid w:val="00586CA0"/>
    <w:rsid w:val="00590D61"/>
    <w:rsid w:val="00590E52"/>
    <w:rsid w:val="00591627"/>
    <w:rsid w:val="00591D7E"/>
    <w:rsid w:val="00592980"/>
    <w:rsid w:val="00592CA6"/>
    <w:rsid w:val="005930DB"/>
    <w:rsid w:val="0059373B"/>
    <w:rsid w:val="005945F5"/>
    <w:rsid w:val="00594EE9"/>
    <w:rsid w:val="00595168"/>
    <w:rsid w:val="0059610A"/>
    <w:rsid w:val="00596278"/>
    <w:rsid w:val="00596404"/>
    <w:rsid w:val="00596A5F"/>
    <w:rsid w:val="00596C1E"/>
    <w:rsid w:val="00597140"/>
    <w:rsid w:val="005973A4"/>
    <w:rsid w:val="005974E5"/>
    <w:rsid w:val="00597508"/>
    <w:rsid w:val="00597ACA"/>
    <w:rsid w:val="005A00AD"/>
    <w:rsid w:val="005A03A4"/>
    <w:rsid w:val="005A0807"/>
    <w:rsid w:val="005A0DE2"/>
    <w:rsid w:val="005A0E60"/>
    <w:rsid w:val="005A1640"/>
    <w:rsid w:val="005A1E84"/>
    <w:rsid w:val="005A1FD3"/>
    <w:rsid w:val="005A2573"/>
    <w:rsid w:val="005A27CB"/>
    <w:rsid w:val="005A28F7"/>
    <w:rsid w:val="005A30A6"/>
    <w:rsid w:val="005A30D8"/>
    <w:rsid w:val="005A36C4"/>
    <w:rsid w:val="005A37D4"/>
    <w:rsid w:val="005A38DF"/>
    <w:rsid w:val="005A3943"/>
    <w:rsid w:val="005A4155"/>
    <w:rsid w:val="005A4665"/>
    <w:rsid w:val="005A4C75"/>
    <w:rsid w:val="005A6127"/>
    <w:rsid w:val="005A61D7"/>
    <w:rsid w:val="005A6840"/>
    <w:rsid w:val="005A779A"/>
    <w:rsid w:val="005B12A1"/>
    <w:rsid w:val="005B12E1"/>
    <w:rsid w:val="005B14FF"/>
    <w:rsid w:val="005B174D"/>
    <w:rsid w:val="005B18F2"/>
    <w:rsid w:val="005B24C1"/>
    <w:rsid w:val="005B280F"/>
    <w:rsid w:val="005B2918"/>
    <w:rsid w:val="005B3AC5"/>
    <w:rsid w:val="005B55B0"/>
    <w:rsid w:val="005B5627"/>
    <w:rsid w:val="005B5F60"/>
    <w:rsid w:val="005B62CC"/>
    <w:rsid w:val="005B66E4"/>
    <w:rsid w:val="005B68E7"/>
    <w:rsid w:val="005B6A46"/>
    <w:rsid w:val="005B71C8"/>
    <w:rsid w:val="005B76CF"/>
    <w:rsid w:val="005B7A96"/>
    <w:rsid w:val="005B7CE9"/>
    <w:rsid w:val="005C1E78"/>
    <w:rsid w:val="005C1F6B"/>
    <w:rsid w:val="005C2106"/>
    <w:rsid w:val="005C32EE"/>
    <w:rsid w:val="005C37C2"/>
    <w:rsid w:val="005C4147"/>
    <w:rsid w:val="005C4237"/>
    <w:rsid w:val="005C42F7"/>
    <w:rsid w:val="005C4313"/>
    <w:rsid w:val="005C440A"/>
    <w:rsid w:val="005C4E32"/>
    <w:rsid w:val="005C4FF8"/>
    <w:rsid w:val="005C51BD"/>
    <w:rsid w:val="005C623E"/>
    <w:rsid w:val="005C6673"/>
    <w:rsid w:val="005C6692"/>
    <w:rsid w:val="005C6C8B"/>
    <w:rsid w:val="005C6D61"/>
    <w:rsid w:val="005C7542"/>
    <w:rsid w:val="005C77B0"/>
    <w:rsid w:val="005C7EAC"/>
    <w:rsid w:val="005D06FA"/>
    <w:rsid w:val="005D09FF"/>
    <w:rsid w:val="005D0AF2"/>
    <w:rsid w:val="005D0D06"/>
    <w:rsid w:val="005D12B5"/>
    <w:rsid w:val="005D213B"/>
    <w:rsid w:val="005D32C3"/>
    <w:rsid w:val="005D3D84"/>
    <w:rsid w:val="005D46B7"/>
    <w:rsid w:val="005D4712"/>
    <w:rsid w:val="005D4865"/>
    <w:rsid w:val="005D4DE3"/>
    <w:rsid w:val="005D5546"/>
    <w:rsid w:val="005D63FE"/>
    <w:rsid w:val="005D6B14"/>
    <w:rsid w:val="005D708D"/>
    <w:rsid w:val="005D74FB"/>
    <w:rsid w:val="005D7A07"/>
    <w:rsid w:val="005E02B9"/>
    <w:rsid w:val="005E0486"/>
    <w:rsid w:val="005E0626"/>
    <w:rsid w:val="005E0ABF"/>
    <w:rsid w:val="005E0C7D"/>
    <w:rsid w:val="005E1C51"/>
    <w:rsid w:val="005E2708"/>
    <w:rsid w:val="005E27A5"/>
    <w:rsid w:val="005E2AE1"/>
    <w:rsid w:val="005E39FB"/>
    <w:rsid w:val="005E426E"/>
    <w:rsid w:val="005E4511"/>
    <w:rsid w:val="005E46B8"/>
    <w:rsid w:val="005E4759"/>
    <w:rsid w:val="005E47C2"/>
    <w:rsid w:val="005E4A46"/>
    <w:rsid w:val="005E59DF"/>
    <w:rsid w:val="005E6251"/>
    <w:rsid w:val="005E71C1"/>
    <w:rsid w:val="005E798A"/>
    <w:rsid w:val="005F0831"/>
    <w:rsid w:val="005F0B19"/>
    <w:rsid w:val="005F1C25"/>
    <w:rsid w:val="005F230B"/>
    <w:rsid w:val="005F28F3"/>
    <w:rsid w:val="005F3FFB"/>
    <w:rsid w:val="005F42E5"/>
    <w:rsid w:val="005F5D32"/>
    <w:rsid w:val="005F642F"/>
    <w:rsid w:val="005F6823"/>
    <w:rsid w:val="005F6E6B"/>
    <w:rsid w:val="005F711C"/>
    <w:rsid w:val="005F725F"/>
    <w:rsid w:val="005F7B74"/>
    <w:rsid w:val="00600441"/>
    <w:rsid w:val="00600877"/>
    <w:rsid w:val="00600CFE"/>
    <w:rsid w:val="006019B7"/>
    <w:rsid w:val="00601DA4"/>
    <w:rsid w:val="00602265"/>
    <w:rsid w:val="00603106"/>
    <w:rsid w:val="00604286"/>
    <w:rsid w:val="0060512C"/>
    <w:rsid w:val="00605CA9"/>
    <w:rsid w:val="006066DC"/>
    <w:rsid w:val="00606962"/>
    <w:rsid w:val="00606C30"/>
    <w:rsid w:val="00606FF3"/>
    <w:rsid w:val="00607E85"/>
    <w:rsid w:val="006107E1"/>
    <w:rsid w:val="00610EB4"/>
    <w:rsid w:val="00610EDE"/>
    <w:rsid w:val="00610FC7"/>
    <w:rsid w:val="00611603"/>
    <w:rsid w:val="006116AC"/>
    <w:rsid w:val="00611C1D"/>
    <w:rsid w:val="006121C5"/>
    <w:rsid w:val="00612307"/>
    <w:rsid w:val="00613C14"/>
    <w:rsid w:val="00613D0C"/>
    <w:rsid w:val="00613F77"/>
    <w:rsid w:val="006148D8"/>
    <w:rsid w:val="00614BB6"/>
    <w:rsid w:val="00615450"/>
    <w:rsid w:val="006154C9"/>
    <w:rsid w:val="00615940"/>
    <w:rsid w:val="00616377"/>
    <w:rsid w:val="00616874"/>
    <w:rsid w:val="0062137E"/>
    <w:rsid w:val="00622A6D"/>
    <w:rsid w:val="006246F2"/>
    <w:rsid w:val="0062491E"/>
    <w:rsid w:val="00624B12"/>
    <w:rsid w:val="00624D3B"/>
    <w:rsid w:val="0062513F"/>
    <w:rsid w:val="00625B29"/>
    <w:rsid w:val="0062650F"/>
    <w:rsid w:val="00626A2C"/>
    <w:rsid w:val="0062706D"/>
    <w:rsid w:val="00630065"/>
    <w:rsid w:val="006313D5"/>
    <w:rsid w:val="00631437"/>
    <w:rsid w:val="006318B4"/>
    <w:rsid w:val="00631A2B"/>
    <w:rsid w:val="006322CA"/>
    <w:rsid w:val="00632A19"/>
    <w:rsid w:val="00632B9A"/>
    <w:rsid w:val="0063453A"/>
    <w:rsid w:val="00635657"/>
    <w:rsid w:val="00635AE0"/>
    <w:rsid w:val="00635FBF"/>
    <w:rsid w:val="006364D8"/>
    <w:rsid w:val="00636700"/>
    <w:rsid w:val="00636775"/>
    <w:rsid w:val="00637951"/>
    <w:rsid w:val="00640028"/>
    <w:rsid w:val="0064075E"/>
    <w:rsid w:val="006407EB"/>
    <w:rsid w:val="006411EE"/>
    <w:rsid w:val="0064198C"/>
    <w:rsid w:val="00641DEC"/>
    <w:rsid w:val="0064212A"/>
    <w:rsid w:val="00642D61"/>
    <w:rsid w:val="00642F0D"/>
    <w:rsid w:val="00643175"/>
    <w:rsid w:val="00643546"/>
    <w:rsid w:val="00643B51"/>
    <w:rsid w:val="006446F1"/>
    <w:rsid w:val="00644DA2"/>
    <w:rsid w:val="00645008"/>
    <w:rsid w:val="0064546B"/>
    <w:rsid w:val="00645938"/>
    <w:rsid w:val="00645A45"/>
    <w:rsid w:val="00645FED"/>
    <w:rsid w:val="0064611E"/>
    <w:rsid w:val="006461F2"/>
    <w:rsid w:val="006467E7"/>
    <w:rsid w:val="00646D2E"/>
    <w:rsid w:val="00647613"/>
    <w:rsid w:val="00647D55"/>
    <w:rsid w:val="00650056"/>
    <w:rsid w:val="00652E27"/>
    <w:rsid w:val="006535BD"/>
    <w:rsid w:val="00653D39"/>
    <w:rsid w:val="006546DC"/>
    <w:rsid w:val="00655368"/>
    <w:rsid w:val="00655762"/>
    <w:rsid w:val="00655DC4"/>
    <w:rsid w:val="00656584"/>
    <w:rsid w:val="006570C8"/>
    <w:rsid w:val="00657A16"/>
    <w:rsid w:val="00657AD9"/>
    <w:rsid w:val="0066024D"/>
    <w:rsid w:val="00660570"/>
    <w:rsid w:val="00660D1F"/>
    <w:rsid w:val="00660F15"/>
    <w:rsid w:val="00661D74"/>
    <w:rsid w:val="00662921"/>
    <w:rsid w:val="00663DE3"/>
    <w:rsid w:val="00663FF8"/>
    <w:rsid w:val="006642FF"/>
    <w:rsid w:val="00664631"/>
    <w:rsid w:val="0066529B"/>
    <w:rsid w:val="006657CE"/>
    <w:rsid w:val="006673E1"/>
    <w:rsid w:val="00667711"/>
    <w:rsid w:val="00670728"/>
    <w:rsid w:val="00670F91"/>
    <w:rsid w:val="0067171C"/>
    <w:rsid w:val="0067175E"/>
    <w:rsid w:val="006717E7"/>
    <w:rsid w:val="00671EC0"/>
    <w:rsid w:val="00672D39"/>
    <w:rsid w:val="00673409"/>
    <w:rsid w:val="0067356B"/>
    <w:rsid w:val="00673FE7"/>
    <w:rsid w:val="00674006"/>
    <w:rsid w:val="00674D28"/>
    <w:rsid w:val="006752A0"/>
    <w:rsid w:val="00675310"/>
    <w:rsid w:val="00675F7A"/>
    <w:rsid w:val="00676106"/>
    <w:rsid w:val="00676A8A"/>
    <w:rsid w:val="00676F10"/>
    <w:rsid w:val="006770D6"/>
    <w:rsid w:val="00677509"/>
    <w:rsid w:val="006779D7"/>
    <w:rsid w:val="006804FB"/>
    <w:rsid w:val="00680D72"/>
    <w:rsid w:val="00680DB4"/>
    <w:rsid w:val="006811D5"/>
    <w:rsid w:val="00681813"/>
    <w:rsid w:val="00681AD1"/>
    <w:rsid w:val="00683178"/>
    <w:rsid w:val="00683E3D"/>
    <w:rsid w:val="00684050"/>
    <w:rsid w:val="006841CF"/>
    <w:rsid w:val="00684879"/>
    <w:rsid w:val="00684E69"/>
    <w:rsid w:val="0068502D"/>
    <w:rsid w:val="00685136"/>
    <w:rsid w:val="0068534E"/>
    <w:rsid w:val="006858A7"/>
    <w:rsid w:val="00685A8B"/>
    <w:rsid w:val="00685AE6"/>
    <w:rsid w:val="00685B7D"/>
    <w:rsid w:val="00685E52"/>
    <w:rsid w:val="006862B4"/>
    <w:rsid w:val="00686578"/>
    <w:rsid w:val="00686AD9"/>
    <w:rsid w:val="006877FB"/>
    <w:rsid w:val="00687974"/>
    <w:rsid w:val="006918DC"/>
    <w:rsid w:val="006925CF"/>
    <w:rsid w:val="00692793"/>
    <w:rsid w:val="00692DAE"/>
    <w:rsid w:val="00692EC8"/>
    <w:rsid w:val="00693A53"/>
    <w:rsid w:val="00693C0B"/>
    <w:rsid w:val="0069432E"/>
    <w:rsid w:val="0069434B"/>
    <w:rsid w:val="00694D97"/>
    <w:rsid w:val="00695CF7"/>
    <w:rsid w:val="0069625E"/>
    <w:rsid w:val="006969B8"/>
    <w:rsid w:val="00697BFA"/>
    <w:rsid w:val="006A0185"/>
    <w:rsid w:val="006A036F"/>
    <w:rsid w:val="006A0829"/>
    <w:rsid w:val="006A0BB2"/>
    <w:rsid w:val="006A1BF0"/>
    <w:rsid w:val="006A1DAD"/>
    <w:rsid w:val="006A1F62"/>
    <w:rsid w:val="006A1FCE"/>
    <w:rsid w:val="006A21EA"/>
    <w:rsid w:val="006A2247"/>
    <w:rsid w:val="006A22F9"/>
    <w:rsid w:val="006A252C"/>
    <w:rsid w:val="006A2702"/>
    <w:rsid w:val="006A2A04"/>
    <w:rsid w:val="006A32EF"/>
    <w:rsid w:val="006A3E3C"/>
    <w:rsid w:val="006A42D5"/>
    <w:rsid w:val="006A483A"/>
    <w:rsid w:val="006A4CBC"/>
    <w:rsid w:val="006A4DF9"/>
    <w:rsid w:val="006A52A3"/>
    <w:rsid w:val="006A5485"/>
    <w:rsid w:val="006A54FC"/>
    <w:rsid w:val="006A5D9F"/>
    <w:rsid w:val="006A6086"/>
    <w:rsid w:val="006A6393"/>
    <w:rsid w:val="006A65A7"/>
    <w:rsid w:val="006A6AB7"/>
    <w:rsid w:val="006A6F50"/>
    <w:rsid w:val="006A7679"/>
    <w:rsid w:val="006A7BDA"/>
    <w:rsid w:val="006A7D14"/>
    <w:rsid w:val="006B0264"/>
    <w:rsid w:val="006B11CB"/>
    <w:rsid w:val="006B1371"/>
    <w:rsid w:val="006B2211"/>
    <w:rsid w:val="006B28A4"/>
    <w:rsid w:val="006B594B"/>
    <w:rsid w:val="006B5A7D"/>
    <w:rsid w:val="006B5C6C"/>
    <w:rsid w:val="006B5F48"/>
    <w:rsid w:val="006B6124"/>
    <w:rsid w:val="006B69D3"/>
    <w:rsid w:val="006B6ADD"/>
    <w:rsid w:val="006B6EE7"/>
    <w:rsid w:val="006B778C"/>
    <w:rsid w:val="006B7E9D"/>
    <w:rsid w:val="006C0272"/>
    <w:rsid w:val="006C1042"/>
    <w:rsid w:val="006C10F2"/>
    <w:rsid w:val="006C121C"/>
    <w:rsid w:val="006C18DB"/>
    <w:rsid w:val="006C1FB5"/>
    <w:rsid w:val="006C26A4"/>
    <w:rsid w:val="006C2BC2"/>
    <w:rsid w:val="006C38BD"/>
    <w:rsid w:val="006C4729"/>
    <w:rsid w:val="006C4906"/>
    <w:rsid w:val="006C51D0"/>
    <w:rsid w:val="006C6674"/>
    <w:rsid w:val="006C6750"/>
    <w:rsid w:val="006C73AA"/>
    <w:rsid w:val="006C746C"/>
    <w:rsid w:val="006C76A9"/>
    <w:rsid w:val="006C7991"/>
    <w:rsid w:val="006D0155"/>
    <w:rsid w:val="006D12AC"/>
    <w:rsid w:val="006D1C16"/>
    <w:rsid w:val="006D2429"/>
    <w:rsid w:val="006D37D0"/>
    <w:rsid w:val="006D40FB"/>
    <w:rsid w:val="006D45DB"/>
    <w:rsid w:val="006D4EE1"/>
    <w:rsid w:val="006D52EA"/>
    <w:rsid w:val="006D5375"/>
    <w:rsid w:val="006D5389"/>
    <w:rsid w:val="006D539C"/>
    <w:rsid w:val="006D5CE6"/>
    <w:rsid w:val="006D6FB4"/>
    <w:rsid w:val="006D7639"/>
    <w:rsid w:val="006E0185"/>
    <w:rsid w:val="006E0360"/>
    <w:rsid w:val="006E0B84"/>
    <w:rsid w:val="006E11D6"/>
    <w:rsid w:val="006E1A00"/>
    <w:rsid w:val="006E1F40"/>
    <w:rsid w:val="006E237E"/>
    <w:rsid w:val="006E2612"/>
    <w:rsid w:val="006E2B2B"/>
    <w:rsid w:val="006E2E8E"/>
    <w:rsid w:val="006E3A72"/>
    <w:rsid w:val="006E4500"/>
    <w:rsid w:val="006E4756"/>
    <w:rsid w:val="006E4E66"/>
    <w:rsid w:val="006E5AB0"/>
    <w:rsid w:val="006E6AB8"/>
    <w:rsid w:val="006E7142"/>
    <w:rsid w:val="006E7297"/>
    <w:rsid w:val="006F0240"/>
    <w:rsid w:val="006F05C6"/>
    <w:rsid w:val="006F0A19"/>
    <w:rsid w:val="006F0E50"/>
    <w:rsid w:val="006F1318"/>
    <w:rsid w:val="006F17F0"/>
    <w:rsid w:val="006F186C"/>
    <w:rsid w:val="006F21C1"/>
    <w:rsid w:val="006F21FC"/>
    <w:rsid w:val="006F311A"/>
    <w:rsid w:val="006F39AF"/>
    <w:rsid w:val="006F4092"/>
    <w:rsid w:val="006F4F7D"/>
    <w:rsid w:val="006F58D9"/>
    <w:rsid w:val="006F5CD1"/>
    <w:rsid w:val="006F5D9F"/>
    <w:rsid w:val="006F5F48"/>
    <w:rsid w:val="006F6FF4"/>
    <w:rsid w:val="006F7406"/>
    <w:rsid w:val="007001B4"/>
    <w:rsid w:val="00700B2B"/>
    <w:rsid w:val="00700B79"/>
    <w:rsid w:val="00701428"/>
    <w:rsid w:val="00701516"/>
    <w:rsid w:val="00701E8F"/>
    <w:rsid w:val="00702193"/>
    <w:rsid w:val="00702436"/>
    <w:rsid w:val="0070270C"/>
    <w:rsid w:val="00702779"/>
    <w:rsid w:val="0070298E"/>
    <w:rsid w:val="00703A5F"/>
    <w:rsid w:val="00703D69"/>
    <w:rsid w:val="00704082"/>
    <w:rsid w:val="007042A2"/>
    <w:rsid w:val="00704748"/>
    <w:rsid w:val="00704960"/>
    <w:rsid w:val="00704C81"/>
    <w:rsid w:val="00705D3E"/>
    <w:rsid w:val="007061E8"/>
    <w:rsid w:val="0070633C"/>
    <w:rsid w:val="007067EE"/>
    <w:rsid w:val="00706884"/>
    <w:rsid w:val="00706E4D"/>
    <w:rsid w:val="00707393"/>
    <w:rsid w:val="007074F4"/>
    <w:rsid w:val="00710294"/>
    <w:rsid w:val="007108C9"/>
    <w:rsid w:val="007116D1"/>
    <w:rsid w:val="00711B3C"/>
    <w:rsid w:val="00712232"/>
    <w:rsid w:val="00712728"/>
    <w:rsid w:val="00712BA2"/>
    <w:rsid w:val="00712F8E"/>
    <w:rsid w:val="00713F76"/>
    <w:rsid w:val="00714054"/>
    <w:rsid w:val="0071451D"/>
    <w:rsid w:val="00714993"/>
    <w:rsid w:val="0071540D"/>
    <w:rsid w:val="00715424"/>
    <w:rsid w:val="00715D5B"/>
    <w:rsid w:val="00716697"/>
    <w:rsid w:val="00716A9C"/>
    <w:rsid w:val="00716BCD"/>
    <w:rsid w:val="007176C3"/>
    <w:rsid w:val="0071783A"/>
    <w:rsid w:val="00717BF1"/>
    <w:rsid w:val="007208B6"/>
    <w:rsid w:val="00720940"/>
    <w:rsid w:val="00720A2A"/>
    <w:rsid w:val="00721265"/>
    <w:rsid w:val="00721411"/>
    <w:rsid w:val="007220B9"/>
    <w:rsid w:val="00723BF2"/>
    <w:rsid w:val="00723CF2"/>
    <w:rsid w:val="00723DD0"/>
    <w:rsid w:val="00723E5D"/>
    <w:rsid w:val="00723FD4"/>
    <w:rsid w:val="00724464"/>
    <w:rsid w:val="00724A3C"/>
    <w:rsid w:val="00724DE6"/>
    <w:rsid w:val="00724F56"/>
    <w:rsid w:val="00725722"/>
    <w:rsid w:val="00725F05"/>
    <w:rsid w:val="00726CD6"/>
    <w:rsid w:val="0072701C"/>
    <w:rsid w:val="007270A4"/>
    <w:rsid w:val="00727290"/>
    <w:rsid w:val="00727363"/>
    <w:rsid w:val="007277D6"/>
    <w:rsid w:val="00727E7B"/>
    <w:rsid w:val="00730221"/>
    <w:rsid w:val="007309ED"/>
    <w:rsid w:val="00730EF5"/>
    <w:rsid w:val="00730FDA"/>
    <w:rsid w:val="007310AB"/>
    <w:rsid w:val="007315B8"/>
    <w:rsid w:val="00731B98"/>
    <w:rsid w:val="00731FC0"/>
    <w:rsid w:val="00732C15"/>
    <w:rsid w:val="00732D6B"/>
    <w:rsid w:val="0073345B"/>
    <w:rsid w:val="0073437A"/>
    <w:rsid w:val="00734547"/>
    <w:rsid w:val="00734B72"/>
    <w:rsid w:val="00735184"/>
    <w:rsid w:val="0073537D"/>
    <w:rsid w:val="00736E3F"/>
    <w:rsid w:val="00737428"/>
    <w:rsid w:val="00737992"/>
    <w:rsid w:val="00737E67"/>
    <w:rsid w:val="00740864"/>
    <w:rsid w:val="00740CF9"/>
    <w:rsid w:val="00741316"/>
    <w:rsid w:val="0074143E"/>
    <w:rsid w:val="0074160D"/>
    <w:rsid w:val="0074199D"/>
    <w:rsid w:val="007419AA"/>
    <w:rsid w:val="00742380"/>
    <w:rsid w:val="00742572"/>
    <w:rsid w:val="00742666"/>
    <w:rsid w:val="00742A98"/>
    <w:rsid w:val="00743496"/>
    <w:rsid w:val="00743AD0"/>
    <w:rsid w:val="00743CF0"/>
    <w:rsid w:val="007441E3"/>
    <w:rsid w:val="00744451"/>
    <w:rsid w:val="00744558"/>
    <w:rsid w:val="00744D6C"/>
    <w:rsid w:val="0074532A"/>
    <w:rsid w:val="00746FA8"/>
    <w:rsid w:val="00750255"/>
    <w:rsid w:val="007504E4"/>
    <w:rsid w:val="00750936"/>
    <w:rsid w:val="00751215"/>
    <w:rsid w:val="007516C9"/>
    <w:rsid w:val="007524C4"/>
    <w:rsid w:val="00752AA4"/>
    <w:rsid w:val="00752CB5"/>
    <w:rsid w:val="00753176"/>
    <w:rsid w:val="00753316"/>
    <w:rsid w:val="007536BF"/>
    <w:rsid w:val="00753D6D"/>
    <w:rsid w:val="0075536A"/>
    <w:rsid w:val="007554E2"/>
    <w:rsid w:val="0075594D"/>
    <w:rsid w:val="00757424"/>
    <w:rsid w:val="00757BD9"/>
    <w:rsid w:val="00757F08"/>
    <w:rsid w:val="00757FC0"/>
    <w:rsid w:val="00760020"/>
    <w:rsid w:val="00760776"/>
    <w:rsid w:val="00760B6A"/>
    <w:rsid w:val="00761243"/>
    <w:rsid w:val="007634A2"/>
    <w:rsid w:val="00763C6E"/>
    <w:rsid w:val="00764247"/>
    <w:rsid w:val="00764DB6"/>
    <w:rsid w:val="007651DD"/>
    <w:rsid w:val="00765B7C"/>
    <w:rsid w:val="00765EEA"/>
    <w:rsid w:val="0076628A"/>
    <w:rsid w:val="0076789D"/>
    <w:rsid w:val="007708E6"/>
    <w:rsid w:val="00770DC9"/>
    <w:rsid w:val="00771127"/>
    <w:rsid w:val="007712E7"/>
    <w:rsid w:val="007713E6"/>
    <w:rsid w:val="00771AA3"/>
    <w:rsid w:val="00771CF5"/>
    <w:rsid w:val="0077217F"/>
    <w:rsid w:val="007723B3"/>
    <w:rsid w:val="00772F3D"/>
    <w:rsid w:val="0077314D"/>
    <w:rsid w:val="007734EF"/>
    <w:rsid w:val="00773B2B"/>
    <w:rsid w:val="00776ED1"/>
    <w:rsid w:val="00776F1E"/>
    <w:rsid w:val="007778A3"/>
    <w:rsid w:val="00777FFD"/>
    <w:rsid w:val="00780444"/>
    <w:rsid w:val="00780BDB"/>
    <w:rsid w:val="00780DC9"/>
    <w:rsid w:val="00780E65"/>
    <w:rsid w:val="00780FE8"/>
    <w:rsid w:val="00781697"/>
    <w:rsid w:val="00781C70"/>
    <w:rsid w:val="0078225F"/>
    <w:rsid w:val="00782308"/>
    <w:rsid w:val="00782492"/>
    <w:rsid w:val="00782B86"/>
    <w:rsid w:val="007833F6"/>
    <w:rsid w:val="00783635"/>
    <w:rsid w:val="00783698"/>
    <w:rsid w:val="00783B31"/>
    <w:rsid w:val="0078417B"/>
    <w:rsid w:val="00784AB2"/>
    <w:rsid w:val="00784E09"/>
    <w:rsid w:val="00785F71"/>
    <w:rsid w:val="007900D2"/>
    <w:rsid w:val="0079062C"/>
    <w:rsid w:val="00790D1A"/>
    <w:rsid w:val="00790DFF"/>
    <w:rsid w:val="00791627"/>
    <w:rsid w:val="00791BD0"/>
    <w:rsid w:val="00792CA3"/>
    <w:rsid w:val="00793400"/>
    <w:rsid w:val="00793501"/>
    <w:rsid w:val="00793D27"/>
    <w:rsid w:val="00794257"/>
    <w:rsid w:val="00795474"/>
    <w:rsid w:val="007955EA"/>
    <w:rsid w:val="007965B7"/>
    <w:rsid w:val="00796670"/>
    <w:rsid w:val="00796CB7"/>
    <w:rsid w:val="007971EF"/>
    <w:rsid w:val="007971F9"/>
    <w:rsid w:val="00797FCB"/>
    <w:rsid w:val="007A0123"/>
    <w:rsid w:val="007A07C1"/>
    <w:rsid w:val="007A15AA"/>
    <w:rsid w:val="007A1F11"/>
    <w:rsid w:val="007A29B1"/>
    <w:rsid w:val="007A2B59"/>
    <w:rsid w:val="007A4080"/>
    <w:rsid w:val="007A5BC6"/>
    <w:rsid w:val="007A5CE3"/>
    <w:rsid w:val="007A5DB0"/>
    <w:rsid w:val="007A63FD"/>
    <w:rsid w:val="007A6629"/>
    <w:rsid w:val="007A6F82"/>
    <w:rsid w:val="007A70F4"/>
    <w:rsid w:val="007A760A"/>
    <w:rsid w:val="007A7C42"/>
    <w:rsid w:val="007B0C01"/>
    <w:rsid w:val="007B1F7E"/>
    <w:rsid w:val="007B1FC6"/>
    <w:rsid w:val="007B2211"/>
    <w:rsid w:val="007B2718"/>
    <w:rsid w:val="007B287C"/>
    <w:rsid w:val="007B4309"/>
    <w:rsid w:val="007B478E"/>
    <w:rsid w:val="007B4B78"/>
    <w:rsid w:val="007B5C2C"/>
    <w:rsid w:val="007B5C69"/>
    <w:rsid w:val="007B68D3"/>
    <w:rsid w:val="007B7281"/>
    <w:rsid w:val="007B752E"/>
    <w:rsid w:val="007B7700"/>
    <w:rsid w:val="007B7756"/>
    <w:rsid w:val="007B7CE4"/>
    <w:rsid w:val="007C0173"/>
    <w:rsid w:val="007C0A9E"/>
    <w:rsid w:val="007C0EA2"/>
    <w:rsid w:val="007C1112"/>
    <w:rsid w:val="007C16E4"/>
    <w:rsid w:val="007C1A12"/>
    <w:rsid w:val="007C2483"/>
    <w:rsid w:val="007C25FA"/>
    <w:rsid w:val="007C36CC"/>
    <w:rsid w:val="007C3724"/>
    <w:rsid w:val="007C3BF6"/>
    <w:rsid w:val="007C3F90"/>
    <w:rsid w:val="007C445E"/>
    <w:rsid w:val="007C45E6"/>
    <w:rsid w:val="007C487D"/>
    <w:rsid w:val="007C5D49"/>
    <w:rsid w:val="007C6DF5"/>
    <w:rsid w:val="007C6F00"/>
    <w:rsid w:val="007C73C2"/>
    <w:rsid w:val="007C7A4B"/>
    <w:rsid w:val="007C7C78"/>
    <w:rsid w:val="007D0B4D"/>
    <w:rsid w:val="007D0FC7"/>
    <w:rsid w:val="007D1343"/>
    <w:rsid w:val="007D192C"/>
    <w:rsid w:val="007D1B41"/>
    <w:rsid w:val="007D27D6"/>
    <w:rsid w:val="007D2B97"/>
    <w:rsid w:val="007D2D52"/>
    <w:rsid w:val="007D3376"/>
    <w:rsid w:val="007D33C8"/>
    <w:rsid w:val="007D3785"/>
    <w:rsid w:val="007D3A0F"/>
    <w:rsid w:val="007D3FAC"/>
    <w:rsid w:val="007D43CB"/>
    <w:rsid w:val="007D45BF"/>
    <w:rsid w:val="007D501B"/>
    <w:rsid w:val="007D5490"/>
    <w:rsid w:val="007D55E2"/>
    <w:rsid w:val="007D56AA"/>
    <w:rsid w:val="007D5C76"/>
    <w:rsid w:val="007D6172"/>
    <w:rsid w:val="007D644D"/>
    <w:rsid w:val="007D6473"/>
    <w:rsid w:val="007D70D8"/>
    <w:rsid w:val="007D731C"/>
    <w:rsid w:val="007D7601"/>
    <w:rsid w:val="007D7D6F"/>
    <w:rsid w:val="007E0E8F"/>
    <w:rsid w:val="007E127D"/>
    <w:rsid w:val="007E1478"/>
    <w:rsid w:val="007E2089"/>
    <w:rsid w:val="007E2E48"/>
    <w:rsid w:val="007E2F55"/>
    <w:rsid w:val="007E3DD8"/>
    <w:rsid w:val="007E4422"/>
    <w:rsid w:val="007E44B9"/>
    <w:rsid w:val="007E47C4"/>
    <w:rsid w:val="007E4A04"/>
    <w:rsid w:val="007E54ED"/>
    <w:rsid w:val="007E5CB5"/>
    <w:rsid w:val="007E6495"/>
    <w:rsid w:val="007E6ED1"/>
    <w:rsid w:val="007E70AF"/>
    <w:rsid w:val="007E742E"/>
    <w:rsid w:val="007E796B"/>
    <w:rsid w:val="007E7CC1"/>
    <w:rsid w:val="007E7EFE"/>
    <w:rsid w:val="007F02E3"/>
    <w:rsid w:val="007F09B2"/>
    <w:rsid w:val="007F0C4E"/>
    <w:rsid w:val="007F0E17"/>
    <w:rsid w:val="007F215F"/>
    <w:rsid w:val="007F3E38"/>
    <w:rsid w:val="007F5974"/>
    <w:rsid w:val="007F5C10"/>
    <w:rsid w:val="007F617A"/>
    <w:rsid w:val="007F6301"/>
    <w:rsid w:val="007F65C2"/>
    <w:rsid w:val="007F6F52"/>
    <w:rsid w:val="007F75DD"/>
    <w:rsid w:val="00800156"/>
    <w:rsid w:val="008006B8"/>
    <w:rsid w:val="00800967"/>
    <w:rsid w:val="008009AE"/>
    <w:rsid w:val="00800FF2"/>
    <w:rsid w:val="00801125"/>
    <w:rsid w:val="008018D7"/>
    <w:rsid w:val="00801CD3"/>
    <w:rsid w:val="00801CDD"/>
    <w:rsid w:val="00802F7C"/>
    <w:rsid w:val="00802FEC"/>
    <w:rsid w:val="00803814"/>
    <w:rsid w:val="00803AAC"/>
    <w:rsid w:val="00803E93"/>
    <w:rsid w:val="008043EE"/>
    <w:rsid w:val="0080454F"/>
    <w:rsid w:val="0080456F"/>
    <w:rsid w:val="00804739"/>
    <w:rsid w:val="008053E8"/>
    <w:rsid w:val="00806357"/>
    <w:rsid w:val="00806C00"/>
    <w:rsid w:val="00806C35"/>
    <w:rsid w:val="00807319"/>
    <w:rsid w:val="00807479"/>
    <w:rsid w:val="0080781E"/>
    <w:rsid w:val="008100FB"/>
    <w:rsid w:val="00810978"/>
    <w:rsid w:val="00811489"/>
    <w:rsid w:val="0081161F"/>
    <w:rsid w:val="00811685"/>
    <w:rsid w:val="0081211A"/>
    <w:rsid w:val="008123F4"/>
    <w:rsid w:val="0081262C"/>
    <w:rsid w:val="00812809"/>
    <w:rsid w:val="00812DF8"/>
    <w:rsid w:val="0081437C"/>
    <w:rsid w:val="0081580E"/>
    <w:rsid w:val="00815AD4"/>
    <w:rsid w:val="0081689B"/>
    <w:rsid w:val="00816F46"/>
    <w:rsid w:val="0081715C"/>
    <w:rsid w:val="008171B6"/>
    <w:rsid w:val="00817EF2"/>
    <w:rsid w:val="00820CAA"/>
    <w:rsid w:val="00821089"/>
    <w:rsid w:val="0082293E"/>
    <w:rsid w:val="00824915"/>
    <w:rsid w:val="00824BDA"/>
    <w:rsid w:val="00824CB5"/>
    <w:rsid w:val="0082510E"/>
    <w:rsid w:val="008258A8"/>
    <w:rsid w:val="00826343"/>
    <w:rsid w:val="0082748A"/>
    <w:rsid w:val="008274CD"/>
    <w:rsid w:val="00827541"/>
    <w:rsid w:val="00827C2E"/>
    <w:rsid w:val="00827EAF"/>
    <w:rsid w:val="00830463"/>
    <w:rsid w:val="00830EDA"/>
    <w:rsid w:val="00831D31"/>
    <w:rsid w:val="00833706"/>
    <w:rsid w:val="0083388C"/>
    <w:rsid w:val="0083427E"/>
    <w:rsid w:val="0083452C"/>
    <w:rsid w:val="008349BC"/>
    <w:rsid w:val="008351A7"/>
    <w:rsid w:val="008356A3"/>
    <w:rsid w:val="00835D1C"/>
    <w:rsid w:val="008362BE"/>
    <w:rsid w:val="008368D4"/>
    <w:rsid w:val="008368ED"/>
    <w:rsid w:val="00836968"/>
    <w:rsid w:val="00837044"/>
    <w:rsid w:val="0084136C"/>
    <w:rsid w:val="00841640"/>
    <w:rsid w:val="00841724"/>
    <w:rsid w:val="00841D65"/>
    <w:rsid w:val="00842033"/>
    <w:rsid w:val="008427D3"/>
    <w:rsid w:val="008428F9"/>
    <w:rsid w:val="008431E4"/>
    <w:rsid w:val="008433BA"/>
    <w:rsid w:val="008437F9"/>
    <w:rsid w:val="00843A41"/>
    <w:rsid w:val="008450BE"/>
    <w:rsid w:val="008460FA"/>
    <w:rsid w:val="0084664E"/>
    <w:rsid w:val="008468B0"/>
    <w:rsid w:val="00846B56"/>
    <w:rsid w:val="00846D8F"/>
    <w:rsid w:val="00847B09"/>
    <w:rsid w:val="00847BCC"/>
    <w:rsid w:val="00850A54"/>
    <w:rsid w:val="00850D7D"/>
    <w:rsid w:val="008523EA"/>
    <w:rsid w:val="00852F3E"/>
    <w:rsid w:val="00853BDD"/>
    <w:rsid w:val="00854205"/>
    <w:rsid w:val="00854578"/>
    <w:rsid w:val="0085488E"/>
    <w:rsid w:val="00854BEE"/>
    <w:rsid w:val="008553CF"/>
    <w:rsid w:val="008563D5"/>
    <w:rsid w:val="008570C4"/>
    <w:rsid w:val="00857552"/>
    <w:rsid w:val="00860A87"/>
    <w:rsid w:val="00860B10"/>
    <w:rsid w:val="00860B62"/>
    <w:rsid w:val="00861008"/>
    <w:rsid w:val="00861323"/>
    <w:rsid w:val="00861C6C"/>
    <w:rsid w:val="00861DD6"/>
    <w:rsid w:val="00862DF9"/>
    <w:rsid w:val="008630C5"/>
    <w:rsid w:val="00863242"/>
    <w:rsid w:val="008641C8"/>
    <w:rsid w:val="008645C3"/>
    <w:rsid w:val="00864B49"/>
    <w:rsid w:val="00865443"/>
    <w:rsid w:val="00865450"/>
    <w:rsid w:val="00865507"/>
    <w:rsid w:val="008658BA"/>
    <w:rsid w:val="00865E7C"/>
    <w:rsid w:val="00866154"/>
    <w:rsid w:val="00867006"/>
    <w:rsid w:val="008670F5"/>
    <w:rsid w:val="00867AE3"/>
    <w:rsid w:val="00867DF3"/>
    <w:rsid w:val="00867EA7"/>
    <w:rsid w:val="00870C29"/>
    <w:rsid w:val="00871DD0"/>
    <w:rsid w:val="00872C9E"/>
    <w:rsid w:val="00872D53"/>
    <w:rsid w:val="00873B65"/>
    <w:rsid w:val="0087456D"/>
    <w:rsid w:val="00874612"/>
    <w:rsid w:val="0087469E"/>
    <w:rsid w:val="00874EBA"/>
    <w:rsid w:val="00874FA9"/>
    <w:rsid w:val="008757BC"/>
    <w:rsid w:val="00875C21"/>
    <w:rsid w:val="0087623C"/>
    <w:rsid w:val="00876494"/>
    <w:rsid w:val="00876D5D"/>
    <w:rsid w:val="00880137"/>
    <w:rsid w:val="0088038E"/>
    <w:rsid w:val="0088155B"/>
    <w:rsid w:val="0088216B"/>
    <w:rsid w:val="008823D1"/>
    <w:rsid w:val="00882619"/>
    <w:rsid w:val="008835C0"/>
    <w:rsid w:val="00883B92"/>
    <w:rsid w:val="008841B3"/>
    <w:rsid w:val="008843A9"/>
    <w:rsid w:val="008854BC"/>
    <w:rsid w:val="00885B1E"/>
    <w:rsid w:val="00886281"/>
    <w:rsid w:val="0088678C"/>
    <w:rsid w:val="008872DB"/>
    <w:rsid w:val="00887706"/>
    <w:rsid w:val="00887724"/>
    <w:rsid w:val="008879BC"/>
    <w:rsid w:val="008879E4"/>
    <w:rsid w:val="00887EE9"/>
    <w:rsid w:val="008908F3"/>
    <w:rsid w:val="00891131"/>
    <w:rsid w:val="008912D7"/>
    <w:rsid w:val="00891341"/>
    <w:rsid w:val="008922F8"/>
    <w:rsid w:val="00892370"/>
    <w:rsid w:val="00892D13"/>
    <w:rsid w:val="00893222"/>
    <w:rsid w:val="0089369E"/>
    <w:rsid w:val="0089395E"/>
    <w:rsid w:val="00893B14"/>
    <w:rsid w:val="00894103"/>
    <w:rsid w:val="00894253"/>
    <w:rsid w:val="00894611"/>
    <w:rsid w:val="00894810"/>
    <w:rsid w:val="00894813"/>
    <w:rsid w:val="00895678"/>
    <w:rsid w:val="0089583D"/>
    <w:rsid w:val="008958D2"/>
    <w:rsid w:val="008958F4"/>
    <w:rsid w:val="00895A84"/>
    <w:rsid w:val="00895F58"/>
    <w:rsid w:val="00895FE3"/>
    <w:rsid w:val="0089616B"/>
    <w:rsid w:val="00896253"/>
    <w:rsid w:val="008967FB"/>
    <w:rsid w:val="008A0220"/>
    <w:rsid w:val="008A0A13"/>
    <w:rsid w:val="008A0BA6"/>
    <w:rsid w:val="008A0C10"/>
    <w:rsid w:val="008A2051"/>
    <w:rsid w:val="008A251D"/>
    <w:rsid w:val="008A28DB"/>
    <w:rsid w:val="008A30A4"/>
    <w:rsid w:val="008A33A5"/>
    <w:rsid w:val="008A3729"/>
    <w:rsid w:val="008A4071"/>
    <w:rsid w:val="008A4E7E"/>
    <w:rsid w:val="008A5116"/>
    <w:rsid w:val="008A6443"/>
    <w:rsid w:val="008A68EB"/>
    <w:rsid w:val="008A6988"/>
    <w:rsid w:val="008A6ADA"/>
    <w:rsid w:val="008A6CB0"/>
    <w:rsid w:val="008A7512"/>
    <w:rsid w:val="008A7716"/>
    <w:rsid w:val="008A7938"/>
    <w:rsid w:val="008A7A5F"/>
    <w:rsid w:val="008A7D37"/>
    <w:rsid w:val="008B004B"/>
    <w:rsid w:val="008B0F51"/>
    <w:rsid w:val="008B119F"/>
    <w:rsid w:val="008B1564"/>
    <w:rsid w:val="008B2452"/>
    <w:rsid w:val="008B2C1A"/>
    <w:rsid w:val="008B305A"/>
    <w:rsid w:val="008B3274"/>
    <w:rsid w:val="008B3846"/>
    <w:rsid w:val="008B4249"/>
    <w:rsid w:val="008B4A54"/>
    <w:rsid w:val="008B546A"/>
    <w:rsid w:val="008B56D3"/>
    <w:rsid w:val="008B5D4A"/>
    <w:rsid w:val="008B6186"/>
    <w:rsid w:val="008B6B10"/>
    <w:rsid w:val="008B6FC6"/>
    <w:rsid w:val="008B71DF"/>
    <w:rsid w:val="008B7304"/>
    <w:rsid w:val="008B7385"/>
    <w:rsid w:val="008B77FD"/>
    <w:rsid w:val="008C08EB"/>
    <w:rsid w:val="008C1030"/>
    <w:rsid w:val="008C17A2"/>
    <w:rsid w:val="008C2830"/>
    <w:rsid w:val="008C2DED"/>
    <w:rsid w:val="008C375F"/>
    <w:rsid w:val="008C3D2A"/>
    <w:rsid w:val="008C4A33"/>
    <w:rsid w:val="008C4A5F"/>
    <w:rsid w:val="008C4C5D"/>
    <w:rsid w:val="008C5402"/>
    <w:rsid w:val="008C545D"/>
    <w:rsid w:val="008C5FA6"/>
    <w:rsid w:val="008C66EE"/>
    <w:rsid w:val="008C683D"/>
    <w:rsid w:val="008C68D4"/>
    <w:rsid w:val="008C6B8B"/>
    <w:rsid w:val="008C6C28"/>
    <w:rsid w:val="008C7612"/>
    <w:rsid w:val="008C7B73"/>
    <w:rsid w:val="008C7BCF"/>
    <w:rsid w:val="008D0B0B"/>
    <w:rsid w:val="008D0C92"/>
    <w:rsid w:val="008D2F53"/>
    <w:rsid w:val="008D3107"/>
    <w:rsid w:val="008D3884"/>
    <w:rsid w:val="008D3D0D"/>
    <w:rsid w:val="008D3D43"/>
    <w:rsid w:val="008D41E3"/>
    <w:rsid w:val="008D5B0F"/>
    <w:rsid w:val="008D5D5C"/>
    <w:rsid w:val="008D5ED9"/>
    <w:rsid w:val="008D5F84"/>
    <w:rsid w:val="008D62A5"/>
    <w:rsid w:val="008D670F"/>
    <w:rsid w:val="008D69D9"/>
    <w:rsid w:val="008D6EF3"/>
    <w:rsid w:val="008D7895"/>
    <w:rsid w:val="008D7F9D"/>
    <w:rsid w:val="008E00C2"/>
    <w:rsid w:val="008E058D"/>
    <w:rsid w:val="008E0852"/>
    <w:rsid w:val="008E0A6F"/>
    <w:rsid w:val="008E0F43"/>
    <w:rsid w:val="008E1747"/>
    <w:rsid w:val="008E183E"/>
    <w:rsid w:val="008E1AF8"/>
    <w:rsid w:val="008E1B75"/>
    <w:rsid w:val="008E1EA1"/>
    <w:rsid w:val="008E33AA"/>
    <w:rsid w:val="008E4F3F"/>
    <w:rsid w:val="008E4F75"/>
    <w:rsid w:val="008E5FFC"/>
    <w:rsid w:val="008E6509"/>
    <w:rsid w:val="008E6FA9"/>
    <w:rsid w:val="008F03C0"/>
    <w:rsid w:val="008F0676"/>
    <w:rsid w:val="008F06E2"/>
    <w:rsid w:val="008F0EB8"/>
    <w:rsid w:val="008F13AD"/>
    <w:rsid w:val="008F1DEC"/>
    <w:rsid w:val="008F1F65"/>
    <w:rsid w:val="008F26D8"/>
    <w:rsid w:val="008F2879"/>
    <w:rsid w:val="008F2F76"/>
    <w:rsid w:val="008F34C5"/>
    <w:rsid w:val="008F34FF"/>
    <w:rsid w:val="008F3A96"/>
    <w:rsid w:val="008F5130"/>
    <w:rsid w:val="008F549D"/>
    <w:rsid w:val="008F5A48"/>
    <w:rsid w:val="008F5EF2"/>
    <w:rsid w:val="008F5F85"/>
    <w:rsid w:val="008F7003"/>
    <w:rsid w:val="008F71E4"/>
    <w:rsid w:val="008F7732"/>
    <w:rsid w:val="008F7B3B"/>
    <w:rsid w:val="009005E9"/>
    <w:rsid w:val="00900BF6"/>
    <w:rsid w:val="00900C6D"/>
    <w:rsid w:val="00900DD5"/>
    <w:rsid w:val="00900E4A"/>
    <w:rsid w:val="00900EAC"/>
    <w:rsid w:val="00900FA7"/>
    <w:rsid w:val="009010F8"/>
    <w:rsid w:val="00901187"/>
    <w:rsid w:val="009014E1"/>
    <w:rsid w:val="00901ABF"/>
    <w:rsid w:val="00901D0F"/>
    <w:rsid w:val="00901DC2"/>
    <w:rsid w:val="00901F05"/>
    <w:rsid w:val="0090272F"/>
    <w:rsid w:val="00903180"/>
    <w:rsid w:val="00903D22"/>
    <w:rsid w:val="009040F9"/>
    <w:rsid w:val="00904500"/>
    <w:rsid w:val="0090458A"/>
    <w:rsid w:val="009049DE"/>
    <w:rsid w:val="009059FD"/>
    <w:rsid w:val="00905A00"/>
    <w:rsid w:val="00906920"/>
    <w:rsid w:val="00906B0B"/>
    <w:rsid w:val="00907D70"/>
    <w:rsid w:val="009103D8"/>
    <w:rsid w:val="00911861"/>
    <w:rsid w:val="00912675"/>
    <w:rsid w:val="009127F4"/>
    <w:rsid w:val="00912C81"/>
    <w:rsid w:val="00912CEE"/>
    <w:rsid w:val="00913427"/>
    <w:rsid w:val="00913C39"/>
    <w:rsid w:val="00913FE8"/>
    <w:rsid w:val="00914EC8"/>
    <w:rsid w:val="00914FFF"/>
    <w:rsid w:val="00915587"/>
    <w:rsid w:val="0091634B"/>
    <w:rsid w:val="00916446"/>
    <w:rsid w:val="00916634"/>
    <w:rsid w:val="00916A56"/>
    <w:rsid w:val="00916C65"/>
    <w:rsid w:val="00916CBE"/>
    <w:rsid w:val="00916E1F"/>
    <w:rsid w:val="00917058"/>
    <w:rsid w:val="00917151"/>
    <w:rsid w:val="00917447"/>
    <w:rsid w:val="00917835"/>
    <w:rsid w:val="00917DCC"/>
    <w:rsid w:val="0092027D"/>
    <w:rsid w:val="00920F89"/>
    <w:rsid w:val="009211F7"/>
    <w:rsid w:val="00921200"/>
    <w:rsid w:val="0092186F"/>
    <w:rsid w:val="00921923"/>
    <w:rsid w:val="009224E8"/>
    <w:rsid w:val="009227FA"/>
    <w:rsid w:val="00922813"/>
    <w:rsid w:val="00922A6C"/>
    <w:rsid w:val="00922A86"/>
    <w:rsid w:val="00922B72"/>
    <w:rsid w:val="009239CA"/>
    <w:rsid w:val="00923DB3"/>
    <w:rsid w:val="009251CB"/>
    <w:rsid w:val="009252E8"/>
    <w:rsid w:val="009253BA"/>
    <w:rsid w:val="00925721"/>
    <w:rsid w:val="0092637A"/>
    <w:rsid w:val="00926815"/>
    <w:rsid w:val="00926B98"/>
    <w:rsid w:val="00926E66"/>
    <w:rsid w:val="00927610"/>
    <w:rsid w:val="00927643"/>
    <w:rsid w:val="00930036"/>
    <w:rsid w:val="009300FC"/>
    <w:rsid w:val="0093046D"/>
    <w:rsid w:val="0093139A"/>
    <w:rsid w:val="00931B4F"/>
    <w:rsid w:val="00931BB8"/>
    <w:rsid w:val="00931FB0"/>
    <w:rsid w:val="00932B62"/>
    <w:rsid w:val="00932CFB"/>
    <w:rsid w:val="00932F83"/>
    <w:rsid w:val="00933853"/>
    <w:rsid w:val="00933DAA"/>
    <w:rsid w:val="00934395"/>
    <w:rsid w:val="009345E5"/>
    <w:rsid w:val="00935DDE"/>
    <w:rsid w:val="00935E5F"/>
    <w:rsid w:val="00935F08"/>
    <w:rsid w:val="00936161"/>
    <w:rsid w:val="00936298"/>
    <w:rsid w:val="00936DCF"/>
    <w:rsid w:val="00936E9E"/>
    <w:rsid w:val="009378F7"/>
    <w:rsid w:val="009407CF"/>
    <w:rsid w:val="00940A0C"/>
    <w:rsid w:val="00942067"/>
    <w:rsid w:val="0094287A"/>
    <w:rsid w:val="00943D23"/>
    <w:rsid w:val="009458FB"/>
    <w:rsid w:val="00945D89"/>
    <w:rsid w:val="00946125"/>
    <w:rsid w:val="009461A9"/>
    <w:rsid w:val="00946B9D"/>
    <w:rsid w:val="00946C23"/>
    <w:rsid w:val="0094791B"/>
    <w:rsid w:val="009500F7"/>
    <w:rsid w:val="009509F6"/>
    <w:rsid w:val="00951475"/>
    <w:rsid w:val="0095183B"/>
    <w:rsid w:val="00951C20"/>
    <w:rsid w:val="00952330"/>
    <w:rsid w:val="0095253B"/>
    <w:rsid w:val="009529D7"/>
    <w:rsid w:val="009543F4"/>
    <w:rsid w:val="00954693"/>
    <w:rsid w:val="00954C46"/>
    <w:rsid w:val="0095518E"/>
    <w:rsid w:val="00955F9C"/>
    <w:rsid w:val="00956690"/>
    <w:rsid w:val="009571CF"/>
    <w:rsid w:val="00957A85"/>
    <w:rsid w:val="0096036A"/>
    <w:rsid w:val="009605A8"/>
    <w:rsid w:val="00960729"/>
    <w:rsid w:val="00961610"/>
    <w:rsid w:val="009617E5"/>
    <w:rsid w:val="009638A3"/>
    <w:rsid w:val="00963ECE"/>
    <w:rsid w:val="009643A7"/>
    <w:rsid w:val="0096464F"/>
    <w:rsid w:val="00964A43"/>
    <w:rsid w:val="00964A55"/>
    <w:rsid w:val="00964BDD"/>
    <w:rsid w:val="009659F7"/>
    <w:rsid w:val="00966306"/>
    <w:rsid w:val="009668ED"/>
    <w:rsid w:val="00970F1D"/>
    <w:rsid w:val="00970F95"/>
    <w:rsid w:val="009714E0"/>
    <w:rsid w:val="00971972"/>
    <w:rsid w:val="00972756"/>
    <w:rsid w:val="009729CC"/>
    <w:rsid w:val="00972AB4"/>
    <w:rsid w:val="00974183"/>
    <w:rsid w:val="00974230"/>
    <w:rsid w:val="0097513F"/>
    <w:rsid w:val="0097534A"/>
    <w:rsid w:val="0097595E"/>
    <w:rsid w:val="009762AD"/>
    <w:rsid w:val="00976D91"/>
    <w:rsid w:val="00977924"/>
    <w:rsid w:val="00977A1F"/>
    <w:rsid w:val="00977CB3"/>
    <w:rsid w:val="00980120"/>
    <w:rsid w:val="00980F74"/>
    <w:rsid w:val="009811AE"/>
    <w:rsid w:val="0098139C"/>
    <w:rsid w:val="00981596"/>
    <w:rsid w:val="00981EE5"/>
    <w:rsid w:val="00982046"/>
    <w:rsid w:val="00982BE8"/>
    <w:rsid w:val="00982F58"/>
    <w:rsid w:val="009830D5"/>
    <w:rsid w:val="00983A59"/>
    <w:rsid w:val="00983B3E"/>
    <w:rsid w:val="009845FE"/>
    <w:rsid w:val="009847E9"/>
    <w:rsid w:val="00984B78"/>
    <w:rsid w:val="009858DE"/>
    <w:rsid w:val="00985D9A"/>
    <w:rsid w:val="00986A87"/>
    <w:rsid w:val="00987655"/>
    <w:rsid w:val="0098779C"/>
    <w:rsid w:val="0099086D"/>
    <w:rsid w:val="00990C8E"/>
    <w:rsid w:val="00991481"/>
    <w:rsid w:val="00991E0D"/>
    <w:rsid w:val="0099225E"/>
    <w:rsid w:val="00993F71"/>
    <w:rsid w:val="00993F74"/>
    <w:rsid w:val="00993FCE"/>
    <w:rsid w:val="00994278"/>
    <w:rsid w:val="0099443D"/>
    <w:rsid w:val="00995013"/>
    <w:rsid w:val="009953B7"/>
    <w:rsid w:val="009956CE"/>
    <w:rsid w:val="009956EF"/>
    <w:rsid w:val="00995AD0"/>
    <w:rsid w:val="0099627A"/>
    <w:rsid w:val="009963B4"/>
    <w:rsid w:val="009967FB"/>
    <w:rsid w:val="00996F15"/>
    <w:rsid w:val="009974DC"/>
    <w:rsid w:val="00997792"/>
    <w:rsid w:val="00997B08"/>
    <w:rsid w:val="00997C2A"/>
    <w:rsid w:val="00997CC5"/>
    <w:rsid w:val="009A0655"/>
    <w:rsid w:val="009A34DD"/>
    <w:rsid w:val="009A404E"/>
    <w:rsid w:val="009A4346"/>
    <w:rsid w:val="009A447B"/>
    <w:rsid w:val="009A4DF4"/>
    <w:rsid w:val="009A51EC"/>
    <w:rsid w:val="009A5967"/>
    <w:rsid w:val="009A5D37"/>
    <w:rsid w:val="009A5D7F"/>
    <w:rsid w:val="009A5DB1"/>
    <w:rsid w:val="009A64CE"/>
    <w:rsid w:val="009A677E"/>
    <w:rsid w:val="009A6F28"/>
    <w:rsid w:val="009A6F35"/>
    <w:rsid w:val="009A7084"/>
    <w:rsid w:val="009A7DD6"/>
    <w:rsid w:val="009B04ED"/>
    <w:rsid w:val="009B065D"/>
    <w:rsid w:val="009B0DB1"/>
    <w:rsid w:val="009B0E6B"/>
    <w:rsid w:val="009B1948"/>
    <w:rsid w:val="009B23E5"/>
    <w:rsid w:val="009B263A"/>
    <w:rsid w:val="009B29C2"/>
    <w:rsid w:val="009B2B07"/>
    <w:rsid w:val="009B2D86"/>
    <w:rsid w:val="009B3B58"/>
    <w:rsid w:val="009B3E03"/>
    <w:rsid w:val="009B43BF"/>
    <w:rsid w:val="009B4D1E"/>
    <w:rsid w:val="009B51C0"/>
    <w:rsid w:val="009B527A"/>
    <w:rsid w:val="009B527F"/>
    <w:rsid w:val="009B53A8"/>
    <w:rsid w:val="009B543B"/>
    <w:rsid w:val="009B63CA"/>
    <w:rsid w:val="009B695B"/>
    <w:rsid w:val="009B6B43"/>
    <w:rsid w:val="009B6D6A"/>
    <w:rsid w:val="009B6EAA"/>
    <w:rsid w:val="009B79A7"/>
    <w:rsid w:val="009B7A3F"/>
    <w:rsid w:val="009B7D0A"/>
    <w:rsid w:val="009C01BA"/>
    <w:rsid w:val="009C059E"/>
    <w:rsid w:val="009C1755"/>
    <w:rsid w:val="009C180F"/>
    <w:rsid w:val="009C1F71"/>
    <w:rsid w:val="009C225A"/>
    <w:rsid w:val="009C22A9"/>
    <w:rsid w:val="009C2571"/>
    <w:rsid w:val="009C3062"/>
    <w:rsid w:val="009C3851"/>
    <w:rsid w:val="009C3E43"/>
    <w:rsid w:val="009C447A"/>
    <w:rsid w:val="009C4EEA"/>
    <w:rsid w:val="009C53D0"/>
    <w:rsid w:val="009C552C"/>
    <w:rsid w:val="009C61C8"/>
    <w:rsid w:val="009C6B1B"/>
    <w:rsid w:val="009C76E1"/>
    <w:rsid w:val="009C76E8"/>
    <w:rsid w:val="009C7806"/>
    <w:rsid w:val="009C7FE4"/>
    <w:rsid w:val="009D073C"/>
    <w:rsid w:val="009D0CCC"/>
    <w:rsid w:val="009D0ED3"/>
    <w:rsid w:val="009D0FF7"/>
    <w:rsid w:val="009D1C47"/>
    <w:rsid w:val="009D1DFC"/>
    <w:rsid w:val="009D1E26"/>
    <w:rsid w:val="009D23A0"/>
    <w:rsid w:val="009D2581"/>
    <w:rsid w:val="009D282C"/>
    <w:rsid w:val="009D2E15"/>
    <w:rsid w:val="009D38F5"/>
    <w:rsid w:val="009D3F5F"/>
    <w:rsid w:val="009D44A6"/>
    <w:rsid w:val="009D4A14"/>
    <w:rsid w:val="009D4AEB"/>
    <w:rsid w:val="009D540B"/>
    <w:rsid w:val="009D57C6"/>
    <w:rsid w:val="009D594A"/>
    <w:rsid w:val="009D5DEA"/>
    <w:rsid w:val="009D60C6"/>
    <w:rsid w:val="009D639B"/>
    <w:rsid w:val="009D645B"/>
    <w:rsid w:val="009D65B3"/>
    <w:rsid w:val="009D685E"/>
    <w:rsid w:val="009D71CE"/>
    <w:rsid w:val="009D7B2D"/>
    <w:rsid w:val="009D7D79"/>
    <w:rsid w:val="009E0746"/>
    <w:rsid w:val="009E07DF"/>
    <w:rsid w:val="009E085B"/>
    <w:rsid w:val="009E0CF6"/>
    <w:rsid w:val="009E1D08"/>
    <w:rsid w:val="009E239A"/>
    <w:rsid w:val="009E24CD"/>
    <w:rsid w:val="009E28A6"/>
    <w:rsid w:val="009E2F89"/>
    <w:rsid w:val="009E3EE6"/>
    <w:rsid w:val="009E4388"/>
    <w:rsid w:val="009E46A2"/>
    <w:rsid w:val="009E47DF"/>
    <w:rsid w:val="009E550B"/>
    <w:rsid w:val="009E5844"/>
    <w:rsid w:val="009E5BA3"/>
    <w:rsid w:val="009E6A96"/>
    <w:rsid w:val="009E6D7C"/>
    <w:rsid w:val="009E7530"/>
    <w:rsid w:val="009E7863"/>
    <w:rsid w:val="009E7C18"/>
    <w:rsid w:val="009E7CB6"/>
    <w:rsid w:val="009E7F5D"/>
    <w:rsid w:val="009F06FC"/>
    <w:rsid w:val="009F0D30"/>
    <w:rsid w:val="009F108B"/>
    <w:rsid w:val="009F127D"/>
    <w:rsid w:val="009F1534"/>
    <w:rsid w:val="009F35C4"/>
    <w:rsid w:val="009F4072"/>
    <w:rsid w:val="009F4711"/>
    <w:rsid w:val="009F5A4E"/>
    <w:rsid w:val="009F6131"/>
    <w:rsid w:val="009F67C5"/>
    <w:rsid w:val="009F7347"/>
    <w:rsid w:val="009F7574"/>
    <w:rsid w:val="009F7CA8"/>
    <w:rsid w:val="00A00434"/>
    <w:rsid w:val="00A009B6"/>
    <w:rsid w:val="00A00CE9"/>
    <w:rsid w:val="00A01483"/>
    <w:rsid w:val="00A01E49"/>
    <w:rsid w:val="00A01F79"/>
    <w:rsid w:val="00A020DA"/>
    <w:rsid w:val="00A02404"/>
    <w:rsid w:val="00A02547"/>
    <w:rsid w:val="00A02C8B"/>
    <w:rsid w:val="00A032DA"/>
    <w:rsid w:val="00A04CE9"/>
    <w:rsid w:val="00A05182"/>
    <w:rsid w:val="00A05C14"/>
    <w:rsid w:val="00A0682F"/>
    <w:rsid w:val="00A06B7E"/>
    <w:rsid w:val="00A0719C"/>
    <w:rsid w:val="00A07521"/>
    <w:rsid w:val="00A076BC"/>
    <w:rsid w:val="00A076DB"/>
    <w:rsid w:val="00A07D55"/>
    <w:rsid w:val="00A10285"/>
    <w:rsid w:val="00A11415"/>
    <w:rsid w:val="00A11573"/>
    <w:rsid w:val="00A115B3"/>
    <w:rsid w:val="00A1205E"/>
    <w:rsid w:val="00A12357"/>
    <w:rsid w:val="00A123BE"/>
    <w:rsid w:val="00A126F1"/>
    <w:rsid w:val="00A12DE4"/>
    <w:rsid w:val="00A133D5"/>
    <w:rsid w:val="00A13B0B"/>
    <w:rsid w:val="00A1461A"/>
    <w:rsid w:val="00A15C77"/>
    <w:rsid w:val="00A15ED8"/>
    <w:rsid w:val="00A165B5"/>
    <w:rsid w:val="00A16834"/>
    <w:rsid w:val="00A1758B"/>
    <w:rsid w:val="00A17BB4"/>
    <w:rsid w:val="00A20597"/>
    <w:rsid w:val="00A215F3"/>
    <w:rsid w:val="00A22416"/>
    <w:rsid w:val="00A23187"/>
    <w:rsid w:val="00A23485"/>
    <w:rsid w:val="00A23672"/>
    <w:rsid w:val="00A236BE"/>
    <w:rsid w:val="00A24896"/>
    <w:rsid w:val="00A25AD3"/>
    <w:rsid w:val="00A25FE2"/>
    <w:rsid w:val="00A265F2"/>
    <w:rsid w:val="00A271FC"/>
    <w:rsid w:val="00A27D64"/>
    <w:rsid w:val="00A3027F"/>
    <w:rsid w:val="00A30C32"/>
    <w:rsid w:val="00A312BE"/>
    <w:rsid w:val="00A31729"/>
    <w:rsid w:val="00A317F7"/>
    <w:rsid w:val="00A318D0"/>
    <w:rsid w:val="00A320EB"/>
    <w:rsid w:val="00A32860"/>
    <w:rsid w:val="00A330E9"/>
    <w:rsid w:val="00A33508"/>
    <w:rsid w:val="00A338A5"/>
    <w:rsid w:val="00A33A0C"/>
    <w:rsid w:val="00A33D15"/>
    <w:rsid w:val="00A341D9"/>
    <w:rsid w:val="00A343EC"/>
    <w:rsid w:val="00A3546F"/>
    <w:rsid w:val="00A356E7"/>
    <w:rsid w:val="00A369B1"/>
    <w:rsid w:val="00A36C87"/>
    <w:rsid w:val="00A37812"/>
    <w:rsid w:val="00A37A71"/>
    <w:rsid w:val="00A407FB"/>
    <w:rsid w:val="00A40ABD"/>
    <w:rsid w:val="00A40E32"/>
    <w:rsid w:val="00A40F85"/>
    <w:rsid w:val="00A4168E"/>
    <w:rsid w:val="00A42361"/>
    <w:rsid w:val="00A43104"/>
    <w:rsid w:val="00A43BE9"/>
    <w:rsid w:val="00A43D50"/>
    <w:rsid w:val="00A44B55"/>
    <w:rsid w:val="00A45857"/>
    <w:rsid w:val="00A45DB2"/>
    <w:rsid w:val="00A461E0"/>
    <w:rsid w:val="00A46D99"/>
    <w:rsid w:val="00A47205"/>
    <w:rsid w:val="00A47870"/>
    <w:rsid w:val="00A47B1E"/>
    <w:rsid w:val="00A47CBB"/>
    <w:rsid w:val="00A47FF4"/>
    <w:rsid w:val="00A508CB"/>
    <w:rsid w:val="00A51472"/>
    <w:rsid w:val="00A52184"/>
    <w:rsid w:val="00A52261"/>
    <w:rsid w:val="00A5261F"/>
    <w:rsid w:val="00A52635"/>
    <w:rsid w:val="00A52C0A"/>
    <w:rsid w:val="00A5320C"/>
    <w:rsid w:val="00A53453"/>
    <w:rsid w:val="00A53650"/>
    <w:rsid w:val="00A53779"/>
    <w:rsid w:val="00A53C76"/>
    <w:rsid w:val="00A547B1"/>
    <w:rsid w:val="00A54931"/>
    <w:rsid w:val="00A54A64"/>
    <w:rsid w:val="00A54B8E"/>
    <w:rsid w:val="00A55094"/>
    <w:rsid w:val="00A55264"/>
    <w:rsid w:val="00A56077"/>
    <w:rsid w:val="00A56324"/>
    <w:rsid w:val="00A563AC"/>
    <w:rsid w:val="00A5664A"/>
    <w:rsid w:val="00A566C9"/>
    <w:rsid w:val="00A568AF"/>
    <w:rsid w:val="00A57141"/>
    <w:rsid w:val="00A572A1"/>
    <w:rsid w:val="00A57366"/>
    <w:rsid w:val="00A575F1"/>
    <w:rsid w:val="00A57A28"/>
    <w:rsid w:val="00A60D5A"/>
    <w:rsid w:val="00A618FB"/>
    <w:rsid w:val="00A62D12"/>
    <w:rsid w:val="00A63510"/>
    <w:rsid w:val="00A6415B"/>
    <w:rsid w:val="00A643FF"/>
    <w:rsid w:val="00A647BB"/>
    <w:rsid w:val="00A652DF"/>
    <w:rsid w:val="00A6532F"/>
    <w:rsid w:val="00A654DA"/>
    <w:rsid w:val="00A66DFF"/>
    <w:rsid w:val="00A67ADE"/>
    <w:rsid w:val="00A67AE5"/>
    <w:rsid w:val="00A67B44"/>
    <w:rsid w:val="00A67D5D"/>
    <w:rsid w:val="00A70B43"/>
    <w:rsid w:val="00A70D29"/>
    <w:rsid w:val="00A70DC7"/>
    <w:rsid w:val="00A711C8"/>
    <w:rsid w:val="00A71BC6"/>
    <w:rsid w:val="00A71F4A"/>
    <w:rsid w:val="00A726DA"/>
    <w:rsid w:val="00A72D3C"/>
    <w:rsid w:val="00A72E21"/>
    <w:rsid w:val="00A73256"/>
    <w:rsid w:val="00A7347A"/>
    <w:rsid w:val="00A73810"/>
    <w:rsid w:val="00A7491A"/>
    <w:rsid w:val="00A7492B"/>
    <w:rsid w:val="00A75F92"/>
    <w:rsid w:val="00A7653E"/>
    <w:rsid w:val="00A77035"/>
    <w:rsid w:val="00A7741A"/>
    <w:rsid w:val="00A77820"/>
    <w:rsid w:val="00A801B5"/>
    <w:rsid w:val="00A80368"/>
    <w:rsid w:val="00A817C1"/>
    <w:rsid w:val="00A834C1"/>
    <w:rsid w:val="00A839B1"/>
    <w:rsid w:val="00A83C0A"/>
    <w:rsid w:val="00A83D6F"/>
    <w:rsid w:val="00A83DBA"/>
    <w:rsid w:val="00A8478B"/>
    <w:rsid w:val="00A8536C"/>
    <w:rsid w:val="00A859FB"/>
    <w:rsid w:val="00A85EE3"/>
    <w:rsid w:val="00A861BD"/>
    <w:rsid w:val="00A86737"/>
    <w:rsid w:val="00A8676B"/>
    <w:rsid w:val="00A86965"/>
    <w:rsid w:val="00A86A86"/>
    <w:rsid w:val="00A86DC0"/>
    <w:rsid w:val="00A87688"/>
    <w:rsid w:val="00A9067D"/>
    <w:rsid w:val="00A906F6"/>
    <w:rsid w:val="00A9112A"/>
    <w:rsid w:val="00A913D8"/>
    <w:rsid w:val="00A91474"/>
    <w:rsid w:val="00A91DE1"/>
    <w:rsid w:val="00A92007"/>
    <w:rsid w:val="00A923BC"/>
    <w:rsid w:val="00A92615"/>
    <w:rsid w:val="00A92618"/>
    <w:rsid w:val="00A92EF3"/>
    <w:rsid w:val="00A93197"/>
    <w:rsid w:val="00A93336"/>
    <w:rsid w:val="00A93932"/>
    <w:rsid w:val="00A93F96"/>
    <w:rsid w:val="00A951CC"/>
    <w:rsid w:val="00A957E8"/>
    <w:rsid w:val="00A959B1"/>
    <w:rsid w:val="00A95D01"/>
    <w:rsid w:val="00A96FA0"/>
    <w:rsid w:val="00A9739D"/>
    <w:rsid w:val="00A97CA2"/>
    <w:rsid w:val="00A97F5D"/>
    <w:rsid w:val="00AA04CE"/>
    <w:rsid w:val="00AA0DE5"/>
    <w:rsid w:val="00AA2713"/>
    <w:rsid w:val="00AA2CAB"/>
    <w:rsid w:val="00AA30DF"/>
    <w:rsid w:val="00AA364D"/>
    <w:rsid w:val="00AA49AB"/>
    <w:rsid w:val="00AA5B1A"/>
    <w:rsid w:val="00AA5C7C"/>
    <w:rsid w:val="00AA5F93"/>
    <w:rsid w:val="00AA6476"/>
    <w:rsid w:val="00AA6742"/>
    <w:rsid w:val="00AA7081"/>
    <w:rsid w:val="00AA77F9"/>
    <w:rsid w:val="00AA789B"/>
    <w:rsid w:val="00AB0AD5"/>
    <w:rsid w:val="00AB11EA"/>
    <w:rsid w:val="00AB1ADA"/>
    <w:rsid w:val="00AB1CC4"/>
    <w:rsid w:val="00AB1E67"/>
    <w:rsid w:val="00AB25F3"/>
    <w:rsid w:val="00AB3328"/>
    <w:rsid w:val="00AB3673"/>
    <w:rsid w:val="00AB3C06"/>
    <w:rsid w:val="00AB42C6"/>
    <w:rsid w:val="00AB49F3"/>
    <w:rsid w:val="00AB4EC6"/>
    <w:rsid w:val="00AB4F09"/>
    <w:rsid w:val="00AB4F79"/>
    <w:rsid w:val="00AB506E"/>
    <w:rsid w:val="00AB611C"/>
    <w:rsid w:val="00AB6A4F"/>
    <w:rsid w:val="00AB7320"/>
    <w:rsid w:val="00AB74A3"/>
    <w:rsid w:val="00AB7DE5"/>
    <w:rsid w:val="00AC01FD"/>
    <w:rsid w:val="00AC14DA"/>
    <w:rsid w:val="00AC1735"/>
    <w:rsid w:val="00AC1A8C"/>
    <w:rsid w:val="00AC240A"/>
    <w:rsid w:val="00AC2617"/>
    <w:rsid w:val="00AC2A92"/>
    <w:rsid w:val="00AC2B58"/>
    <w:rsid w:val="00AC3026"/>
    <w:rsid w:val="00AC3509"/>
    <w:rsid w:val="00AC44A5"/>
    <w:rsid w:val="00AC44D0"/>
    <w:rsid w:val="00AC455B"/>
    <w:rsid w:val="00AC5141"/>
    <w:rsid w:val="00AC5F24"/>
    <w:rsid w:val="00AC6A45"/>
    <w:rsid w:val="00AC7082"/>
    <w:rsid w:val="00AC74C3"/>
    <w:rsid w:val="00AC76A0"/>
    <w:rsid w:val="00AC78D5"/>
    <w:rsid w:val="00AD1123"/>
    <w:rsid w:val="00AD1AB0"/>
    <w:rsid w:val="00AD22A1"/>
    <w:rsid w:val="00AD3313"/>
    <w:rsid w:val="00AD345D"/>
    <w:rsid w:val="00AD3676"/>
    <w:rsid w:val="00AD3E95"/>
    <w:rsid w:val="00AD418E"/>
    <w:rsid w:val="00AD4E04"/>
    <w:rsid w:val="00AD53D3"/>
    <w:rsid w:val="00AD703E"/>
    <w:rsid w:val="00AD7283"/>
    <w:rsid w:val="00AD72C0"/>
    <w:rsid w:val="00AE00E6"/>
    <w:rsid w:val="00AE036B"/>
    <w:rsid w:val="00AE041F"/>
    <w:rsid w:val="00AE05F7"/>
    <w:rsid w:val="00AE0838"/>
    <w:rsid w:val="00AE091F"/>
    <w:rsid w:val="00AE0B0B"/>
    <w:rsid w:val="00AE10DB"/>
    <w:rsid w:val="00AE1187"/>
    <w:rsid w:val="00AE1505"/>
    <w:rsid w:val="00AE19DF"/>
    <w:rsid w:val="00AE1C30"/>
    <w:rsid w:val="00AE1D75"/>
    <w:rsid w:val="00AE2482"/>
    <w:rsid w:val="00AE260B"/>
    <w:rsid w:val="00AE41CE"/>
    <w:rsid w:val="00AE451C"/>
    <w:rsid w:val="00AE474C"/>
    <w:rsid w:val="00AE47B1"/>
    <w:rsid w:val="00AE49D5"/>
    <w:rsid w:val="00AE4C91"/>
    <w:rsid w:val="00AE5134"/>
    <w:rsid w:val="00AE60DA"/>
    <w:rsid w:val="00AE62F0"/>
    <w:rsid w:val="00AE6E3C"/>
    <w:rsid w:val="00AE7003"/>
    <w:rsid w:val="00AE7224"/>
    <w:rsid w:val="00AE73BE"/>
    <w:rsid w:val="00AE73DA"/>
    <w:rsid w:val="00AE76F4"/>
    <w:rsid w:val="00AE779C"/>
    <w:rsid w:val="00AF05D3"/>
    <w:rsid w:val="00AF0855"/>
    <w:rsid w:val="00AF175A"/>
    <w:rsid w:val="00AF19F4"/>
    <w:rsid w:val="00AF1D6F"/>
    <w:rsid w:val="00AF2BFC"/>
    <w:rsid w:val="00AF2E63"/>
    <w:rsid w:val="00AF346B"/>
    <w:rsid w:val="00AF3B3F"/>
    <w:rsid w:val="00AF41A6"/>
    <w:rsid w:val="00AF4488"/>
    <w:rsid w:val="00AF4587"/>
    <w:rsid w:val="00AF4B18"/>
    <w:rsid w:val="00AF4D0F"/>
    <w:rsid w:val="00AF5026"/>
    <w:rsid w:val="00AF6344"/>
    <w:rsid w:val="00AF652B"/>
    <w:rsid w:val="00AF66CA"/>
    <w:rsid w:val="00AF6B9C"/>
    <w:rsid w:val="00AF6DD8"/>
    <w:rsid w:val="00AF75BE"/>
    <w:rsid w:val="00B008C7"/>
    <w:rsid w:val="00B00DB2"/>
    <w:rsid w:val="00B0125C"/>
    <w:rsid w:val="00B012C9"/>
    <w:rsid w:val="00B02592"/>
    <w:rsid w:val="00B02A7C"/>
    <w:rsid w:val="00B03B82"/>
    <w:rsid w:val="00B041A2"/>
    <w:rsid w:val="00B043B0"/>
    <w:rsid w:val="00B04806"/>
    <w:rsid w:val="00B04F5E"/>
    <w:rsid w:val="00B05008"/>
    <w:rsid w:val="00B05180"/>
    <w:rsid w:val="00B05E61"/>
    <w:rsid w:val="00B061EC"/>
    <w:rsid w:val="00B06350"/>
    <w:rsid w:val="00B064DC"/>
    <w:rsid w:val="00B06B79"/>
    <w:rsid w:val="00B06C44"/>
    <w:rsid w:val="00B07DFE"/>
    <w:rsid w:val="00B10129"/>
    <w:rsid w:val="00B10D6A"/>
    <w:rsid w:val="00B115EE"/>
    <w:rsid w:val="00B1228A"/>
    <w:rsid w:val="00B13145"/>
    <w:rsid w:val="00B13285"/>
    <w:rsid w:val="00B13486"/>
    <w:rsid w:val="00B146F4"/>
    <w:rsid w:val="00B151FE"/>
    <w:rsid w:val="00B15600"/>
    <w:rsid w:val="00B17111"/>
    <w:rsid w:val="00B20929"/>
    <w:rsid w:val="00B2101D"/>
    <w:rsid w:val="00B2180C"/>
    <w:rsid w:val="00B22F12"/>
    <w:rsid w:val="00B23294"/>
    <w:rsid w:val="00B23538"/>
    <w:rsid w:val="00B2379D"/>
    <w:rsid w:val="00B23BBA"/>
    <w:rsid w:val="00B23F88"/>
    <w:rsid w:val="00B24392"/>
    <w:rsid w:val="00B24E14"/>
    <w:rsid w:val="00B252CF"/>
    <w:rsid w:val="00B25947"/>
    <w:rsid w:val="00B26473"/>
    <w:rsid w:val="00B267D5"/>
    <w:rsid w:val="00B30250"/>
    <w:rsid w:val="00B302FE"/>
    <w:rsid w:val="00B305BC"/>
    <w:rsid w:val="00B30F1B"/>
    <w:rsid w:val="00B31502"/>
    <w:rsid w:val="00B31990"/>
    <w:rsid w:val="00B325F6"/>
    <w:rsid w:val="00B3280D"/>
    <w:rsid w:val="00B33232"/>
    <w:rsid w:val="00B334E7"/>
    <w:rsid w:val="00B33835"/>
    <w:rsid w:val="00B3730F"/>
    <w:rsid w:val="00B4024B"/>
    <w:rsid w:val="00B4059C"/>
    <w:rsid w:val="00B408BC"/>
    <w:rsid w:val="00B414C3"/>
    <w:rsid w:val="00B41A67"/>
    <w:rsid w:val="00B41CDC"/>
    <w:rsid w:val="00B42B0A"/>
    <w:rsid w:val="00B42EB3"/>
    <w:rsid w:val="00B43108"/>
    <w:rsid w:val="00B43A61"/>
    <w:rsid w:val="00B43E7D"/>
    <w:rsid w:val="00B43E87"/>
    <w:rsid w:val="00B43ED0"/>
    <w:rsid w:val="00B443D5"/>
    <w:rsid w:val="00B44504"/>
    <w:rsid w:val="00B44684"/>
    <w:rsid w:val="00B44F5B"/>
    <w:rsid w:val="00B45287"/>
    <w:rsid w:val="00B45299"/>
    <w:rsid w:val="00B45C06"/>
    <w:rsid w:val="00B45F47"/>
    <w:rsid w:val="00B46102"/>
    <w:rsid w:val="00B463DA"/>
    <w:rsid w:val="00B4660A"/>
    <w:rsid w:val="00B46B1D"/>
    <w:rsid w:val="00B46E01"/>
    <w:rsid w:val="00B4737D"/>
    <w:rsid w:val="00B47D1F"/>
    <w:rsid w:val="00B50110"/>
    <w:rsid w:val="00B5085B"/>
    <w:rsid w:val="00B50B9E"/>
    <w:rsid w:val="00B50C54"/>
    <w:rsid w:val="00B51005"/>
    <w:rsid w:val="00B51546"/>
    <w:rsid w:val="00B51842"/>
    <w:rsid w:val="00B518E5"/>
    <w:rsid w:val="00B536F2"/>
    <w:rsid w:val="00B5378C"/>
    <w:rsid w:val="00B5395E"/>
    <w:rsid w:val="00B53D3E"/>
    <w:rsid w:val="00B543F3"/>
    <w:rsid w:val="00B548F9"/>
    <w:rsid w:val="00B54B2E"/>
    <w:rsid w:val="00B54EB7"/>
    <w:rsid w:val="00B55AD4"/>
    <w:rsid w:val="00B55DFC"/>
    <w:rsid w:val="00B56F0E"/>
    <w:rsid w:val="00B57378"/>
    <w:rsid w:val="00B57D2F"/>
    <w:rsid w:val="00B57F1F"/>
    <w:rsid w:val="00B57FA9"/>
    <w:rsid w:val="00B61BE7"/>
    <w:rsid w:val="00B6243D"/>
    <w:rsid w:val="00B62D5F"/>
    <w:rsid w:val="00B62F36"/>
    <w:rsid w:val="00B63D4E"/>
    <w:rsid w:val="00B64182"/>
    <w:rsid w:val="00B64547"/>
    <w:rsid w:val="00B667A0"/>
    <w:rsid w:val="00B67464"/>
    <w:rsid w:val="00B67864"/>
    <w:rsid w:val="00B67EA4"/>
    <w:rsid w:val="00B702A5"/>
    <w:rsid w:val="00B70391"/>
    <w:rsid w:val="00B704B2"/>
    <w:rsid w:val="00B709A5"/>
    <w:rsid w:val="00B71AE4"/>
    <w:rsid w:val="00B71C8A"/>
    <w:rsid w:val="00B721FE"/>
    <w:rsid w:val="00B726F5"/>
    <w:rsid w:val="00B72861"/>
    <w:rsid w:val="00B73165"/>
    <w:rsid w:val="00B7415E"/>
    <w:rsid w:val="00B749A3"/>
    <w:rsid w:val="00B74FD9"/>
    <w:rsid w:val="00B75434"/>
    <w:rsid w:val="00B75FF2"/>
    <w:rsid w:val="00B7628B"/>
    <w:rsid w:val="00B76612"/>
    <w:rsid w:val="00B77011"/>
    <w:rsid w:val="00B77C2C"/>
    <w:rsid w:val="00B77FC9"/>
    <w:rsid w:val="00B806C5"/>
    <w:rsid w:val="00B81F3E"/>
    <w:rsid w:val="00B82AA6"/>
    <w:rsid w:val="00B82ECD"/>
    <w:rsid w:val="00B83139"/>
    <w:rsid w:val="00B83867"/>
    <w:rsid w:val="00B83D6C"/>
    <w:rsid w:val="00B84B34"/>
    <w:rsid w:val="00B8515B"/>
    <w:rsid w:val="00B857D1"/>
    <w:rsid w:val="00B85888"/>
    <w:rsid w:val="00B86160"/>
    <w:rsid w:val="00B90710"/>
    <w:rsid w:val="00B90A42"/>
    <w:rsid w:val="00B914A5"/>
    <w:rsid w:val="00B91A36"/>
    <w:rsid w:val="00B91B53"/>
    <w:rsid w:val="00B91C82"/>
    <w:rsid w:val="00B91EA5"/>
    <w:rsid w:val="00B92365"/>
    <w:rsid w:val="00B93252"/>
    <w:rsid w:val="00B94188"/>
    <w:rsid w:val="00B94AD1"/>
    <w:rsid w:val="00B9563D"/>
    <w:rsid w:val="00B95C78"/>
    <w:rsid w:val="00B95F98"/>
    <w:rsid w:val="00B967FC"/>
    <w:rsid w:val="00B97116"/>
    <w:rsid w:val="00B972C0"/>
    <w:rsid w:val="00B974A2"/>
    <w:rsid w:val="00B974DF"/>
    <w:rsid w:val="00BA0065"/>
    <w:rsid w:val="00BA0A53"/>
    <w:rsid w:val="00BA111C"/>
    <w:rsid w:val="00BA15D7"/>
    <w:rsid w:val="00BA19A5"/>
    <w:rsid w:val="00BA208A"/>
    <w:rsid w:val="00BA255E"/>
    <w:rsid w:val="00BA2977"/>
    <w:rsid w:val="00BA2CC9"/>
    <w:rsid w:val="00BA3A16"/>
    <w:rsid w:val="00BA3B7B"/>
    <w:rsid w:val="00BA3D88"/>
    <w:rsid w:val="00BA3E7D"/>
    <w:rsid w:val="00BA4671"/>
    <w:rsid w:val="00BA582B"/>
    <w:rsid w:val="00BA625F"/>
    <w:rsid w:val="00BA6581"/>
    <w:rsid w:val="00BA7620"/>
    <w:rsid w:val="00BA76BD"/>
    <w:rsid w:val="00BB08C8"/>
    <w:rsid w:val="00BB1582"/>
    <w:rsid w:val="00BB173E"/>
    <w:rsid w:val="00BB1CD5"/>
    <w:rsid w:val="00BB1F83"/>
    <w:rsid w:val="00BB20F6"/>
    <w:rsid w:val="00BB2207"/>
    <w:rsid w:val="00BB2524"/>
    <w:rsid w:val="00BB2E6F"/>
    <w:rsid w:val="00BB309F"/>
    <w:rsid w:val="00BB3222"/>
    <w:rsid w:val="00BB4115"/>
    <w:rsid w:val="00BB4697"/>
    <w:rsid w:val="00BB4A42"/>
    <w:rsid w:val="00BB4EC5"/>
    <w:rsid w:val="00BB5611"/>
    <w:rsid w:val="00BB5626"/>
    <w:rsid w:val="00BB58ED"/>
    <w:rsid w:val="00BB654E"/>
    <w:rsid w:val="00BB6802"/>
    <w:rsid w:val="00BB688B"/>
    <w:rsid w:val="00BB726F"/>
    <w:rsid w:val="00BB72BD"/>
    <w:rsid w:val="00BB73E2"/>
    <w:rsid w:val="00BB7BC1"/>
    <w:rsid w:val="00BB7DAE"/>
    <w:rsid w:val="00BC0015"/>
    <w:rsid w:val="00BC00F8"/>
    <w:rsid w:val="00BC0992"/>
    <w:rsid w:val="00BC12AC"/>
    <w:rsid w:val="00BC14EF"/>
    <w:rsid w:val="00BC1535"/>
    <w:rsid w:val="00BC27AA"/>
    <w:rsid w:val="00BC27BD"/>
    <w:rsid w:val="00BC2C71"/>
    <w:rsid w:val="00BC32DD"/>
    <w:rsid w:val="00BC3454"/>
    <w:rsid w:val="00BC3870"/>
    <w:rsid w:val="00BC3957"/>
    <w:rsid w:val="00BC43A1"/>
    <w:rsid w:val="00BC476E"/>
    <w:rsid w:val="00BC489E"/>
    <w:rsid w:val="00BC58A1"/>
    <w:rsid w:val="00BC5965"/>
    <w:rsid w:val="00BC6638"/>
    <w:rsid w:val="00BC68AD"/>
    <w:rsid w:val="00BD01B9"/>
    <w:rsid w:val="00BD1DE0"/>
    <w:rsid w:val="00BD2034"/>
    <w:rsid w:val="00BD30F9"/>
    <w:rsid w:val="00BD3543"/>
    <w:rsid w:val="00BD451D"/>
    <w:rsid w:val="00BD4637"/>
    <w:rsid w:val="00BD479D"/>
    <w:rsid w:val="00BD488A"/>
    <w:rsid w:val="00BD5458"/>
    <w:rsid w:val="00BD5827"/>
    <w:rsid w:val="00BD5887"/>
    <w:rsid w:val="00BD5C47"/>
    <w:rsid w:val="00BD6247"/>
    <w:rsid w:val="00BD6939"/>
    <w:rsid w:val="00BD716F"/>
    <w:rsid w:val="00BD750C"/>
    <w:rsid w:val="00BD77FB"/>
    <w:rsid w:val="00BD7F20"/>
    <w:rsid w:val="00BE08E7"/>
    <w:rsid w:val="00BE22F7"/>
    <w:rsid w:val="00BE27DB"/>
    <w:rsid w:val="00BE2A01"/>
    <w:rsid w:val="00BE2AAF"/>
    <w:rsid w:val="00BE2B26"/>
    <w:rsid w:val="00BE353D"/>
    <w:rsid w:val="00BE3AC8"/>
    <w:rsid w:val="00BE41B0"/>
    <w:rsid w:val="00BE448B"/>
    <w:rsid w:val="00BE4E0C"/>
    <w:rsid w:val="00BE5C30"/>
    <w:rsid w:val="00BE5C51"/>
    <w:rsid w:val="00BE5CB7"/>
    <w:rsid w:val="00BE5E36"/>
    <w:rsid w:val="00BE602C"/>
    <w:rsid w:val="00BE6035"/>
    <w:rsid w:val="00BE626D"/>
    <w:rsid w:val="00BE648E"/>
    <w:rsid w:val="00BE677C"/>
    <w:rsid w:val="00BE699F"/>
    <w:rsid w:val="00BE6EC4"/>
    <w:rsid w:val="00BE7248"/>
    <w:rsid w:val="00BE786E"/>
    <w:rsid w:val="00BF07B4"/>
    <w:rsid w:val="00BF07CD"/>
    <w:rsid w:val="00BF0BE1"/>
    <w:rsid w:val="00BF17A9"/>
    <w:rsid w:val="00BF1FB8"/>
    <w:rsid w:val="00BF26B0"/>
    <w:rsid w:val="00BF2BF2"/>
    <w:rsid w:val="00BF2F55"/>
    <w:rsid w:val="00BF308B"/>
    <w:rsid w:val="00BF331B"/>
    <w:rsid w:val="00BF3548"/>
    <w:rsid w:val="00BF381E"/>
    <w:rsid w:val="00BF49EA"/>
    <w:rsid w:val="00BF4CE8"/>
    <w:rsid w:val="00BF4F4F"/>
    <w:rsid w:val="00BF5D32"/>
    <w:rsid w:val="00BF5DDC"/>
    <w:rsid w:val="00BF5E38"/>
    <w:rsid w:val="00BF629F"/>
    <w:rsid w:val="00BF64C6"/>
    <w:rsid w:val="00BF78B8"/>
    <w:rsid w:val="00C00B0A"/>
    <w:rsid w:val="00C00DB8"/>
    <w:rsid w:val="00C00E6D"/>
    <w:rsid w:val="00C01431"/>
    <w:rsid w:val="00C014BC"/>
    <w:rsid w:val="00C024D8"/>
    <w:rsid w:val="00C02739"/>
    <w:rsid w:val="00C027A0"/>
    <w:rsid w:val="00C02C34"/>
    <w:rsid w:val="00C03CC7"/>
    <w:rsid w:val="00C041B8"/>
    <w:rsid w:val="00C04376"/>
    <w:rsid w:val="00C0507F"/>
    <w:rsid w:val="00C0515E"/>
    <w:rsid w:val="00C0557D"/>
    <w:rsid w:val="00C05DED"/>
    <w:rsid w:val="00C079B6"/>
    <w:rsid w:val="00C07B8F"/>
    <w:rsid w:val="00C07FFD"/>
    <w:rsid w:val="00C1013B"/>
    <w:rsid w:val="00C1043F"/>
    <w:rsid w:val="00C1061C"/>
    <w:rsid w:val="00C119C1"/>
    <w:rsid w:val="00C11EA8"/>
    <w:rsid w:val="00C1277B"/>
    <w:rsid w:val="00C12CB6"/>
    <w:rsid w:val="00C13BDF"/>
    <w:rsid w:val="00C13E06"/>
    <w:rsid w:val="00C14758"/>
    <w:rsid w:val="00C14BDA"/>
    <w:rsid w:val="00C14C69"/>
    <w:rsid w:val="00C14DB4"/>
    <w:rsid w:val="00C1537C"/>
    <w:rsid w:val="00C1720C"/>
    <w:rsid w:val="00C1725D"/>
    <w:rsid w:val="00C17507"/>
    <w:rsid w:val="00C17A37"/>
    <w:rsid w:val="00C17DCD"/>
    <w:rsid w:val="00C2013F"/>
    <w:rsid w:val="00C201FF"/>
    <w:rsid w:val="00C203C6"/>
    <w:rsid w:val="00C205F9"/>
    <w:rsid w:val="00C206D1"/>
    <w:rsid w:val="00C2083D"/>
    <w:rsid w:val="00C20AA1"/>
    <w:rsid w:val="00C20EC1"/>
    <w:rsid w:val="00C218DF"/>
    <w:rsid w:val="00C21C5F"/>
    <w:rsid w:val="00C228A7"/>
    <w:rsid w:val="00C22F7C"/>
    <w:rsid w:val="00C23405"/>
    <w:rsid w:val="00C23464"/>
    <w:rsid w:val="00C23561"/>
    <w:rsid w:val="00C23C54"/>
    <w:rsid w:val="00C23E05"/>
    <w:rsid w:val="00C23EA2"/>
    <w:rsid w:val="00C23EAE"/>
    <w:rsid w:val="00C246C5"/>
    <w:rsid w:val="00C24A33"/>
    <w:rsid w:val="00C24D54"/>
    <w:rsid w:val="00C25A1C"/>
    <w:rsid w:val="00C25E70"/>
    <w:rsid w:val="00C269F8"/>
    <w:rsid w:val="00C27545"/>
    <w:rsid w:val="00C27A18"/>
    <w:rsid w:val="00C30814"/>
    <w:rsid w:val="00C317B2"/>
    <w:rsid w:val="00C31E0C"/>
    <w:rsid w:val="00C31FF0"/>
    <w:rsid w:val="00C322A6"/>
    <w:rsid w:val="00C32DBC"/>
    <w:rsid w:val="00C32F4D"/>
    <w:rsid w:val="00C33469"/>
    <w:rsid w:val="00C350A8"/>
    <w:rsid w:val="00C35791"/>
    <w:rsid w:val="00C36A40"/>
    <w:rsid w:val="00C36B41"/>
    <w:rsid w:val="00C374F5"/>
    <w:rsid w:val="00C3754E"/>
    <w:rsid w:val="00C37B0D"/>
    <w:rsid w:val="00C37E01"/>
    <w:rsid w:val="00C40C31"/>
    <w:rsid w:val="00C40D55"/>
    <w:rsid w:val="00C412DC"/>
    <w:rsid w:val="00C4197F"/>
    <w:rsid w:val="00C41C19"/>
    <w:rsid w:val="00C41D81"/>
    <w:rsid w:val="00C425D9"/>
    <w:rsid w:val="00C4287C"/>
    <w:rsid w:val="00C42E0E"/>
    <w:rsid w:val="00C434C4"/>
    <w:rsid w:val="00C434F9"/>
    <w:rsid w:val="00C437F9"/>
    <w:rsid w:val="00C4408F"/>
    <w:rsid w:val="00C443F0"/>
    <w:rsid w:val="00C44875"/>
    <w:rsid w:val="00C44E00"/>
    <w:rsid w:val="00C45C8B"/>
    <w:rsid w:val="00C462F2"/>
    <w:rsid w:val="00C46D91"/>
    <w:rsid w:val="00C46EBD"/>
    <w:rsid w:val="00C47120"/>
    <w:rsid w:val="00C47137"/>
    <w:rsid w:val="00C501C8"/>
    <w:rsid w:val="00C502B5"/>
    <w:rsid w:val="00C507F4"/>
    <w:rsid w:val="00C510A7"/>
    <w:rsid w:val="00C512DF"/>
    <w:rsid w:val="00C51646"/>
    <w:rsid w:val="00C521EB"/>
    <w:rsid w:val="00C52426"/>
    <w:rsid w:val="00C52C75"/>
    <w:rsid w:val="00C531BC"/>
    <w:rsid w:val="00C53256"/>
    <w:rsid w:val="00C536EB"/>
    <w:rsid w:val="00C53919"/>
    <w:rsid w:val="00C53E73"/>
    <w:rsid w:val="00C5457C"/>
    <w:rsid w:val="00C54EF8"/>
    <w:rsid w:val="00C5503F"/>
    <w:rsid w:val="00C56C69"/>
    <w:rsid w:val="00C572DE"/>
    <w:rsid w:val="00C57404"/>
    <w:rsid w:val="00C57FAE"/>
    <w:rsid w:val="00C607FF"/>
    <w:rsid w:val="00C60EB9"/>
    <w:rsid w:val="00C62680"/>
    <w:rsid w:val="00C62C2E"/>
    <w:rsid w:val="00C62C49"/>
    <w:rsid w:val="00C6416B"/>
    <w:rsid w:val="00C6437B"/>
    <w:rsid w:val="00C665E6"/>
    <w:rsid w:val="00C66781"/>
    <w:rsid w:val="00C66BAA"/>
    <w:rsid w:val="00C66F9F"/>
    <w:rsid w:val="00C671EB"/>
    <w:rsid w:val="00C67355"/>
    <w:rsid w:val="00C70757"/>
    <w:rsid w:val="00C709B2"/>
    <w:rsid w:val="00C70D4C"/>
    <w:rsid w:val="00C70F38"/>
    <w:rsid w:val="00C712F4"/>
    <w:rsid w:val="00C720B1"/>
    <w:rsid w:val="00C72B53"/>
    <w:rsid w:val="00C73A2F"/>
    <w:rsid w:val="00C73C5E"/>
    <w:rsid w:val="00C74462"/>
    <w:rsid w:val="00C746EF"/>
    <w:rsid w:val="00C74732"/>
    <w:rsid w:val="00C74859"/>
    <w:rsid w:val="00C762B7"/>
    <w:rsid w:val="00C7644F"/>
    <w:rsid w:val="00C76824"/>
    <w:rsid w:val="00C7754F"/>
    <w:rsid w:val="00C777D1"/>
    <w:rsid w:val="00C77A3E"/>
    <w:rsid w:val="00C80743"/>
    <w:rsid w:val="00C80BA7"/>
    <w:rsid w:val="00C81F3C"/>
    <w:rsid w:val="00C82436"/>
    <w:rsid w:val="00C828A6"/>
    <w:rsid w:val="00C82B12"/>
    <w:rsid w:val="00C83873"/>
    <w:rsid w:val="00C83FE9"/>
    <w:rsid w:val="00C8477C"/>
    <w:rsid w:val="00C858A9"/>
    <w:rsid w:val="00C85EA3"/>
    <w:rsid w:val="00C866B8"/>
    <w:rsid w:val="00C876A2"/>
    <w:rsid w:val="00C9001E"/>
    <w:rsid w:val="00C90E5D"/>
    <w:rsid w:val="00C91802"/>
    <w:rsid w:val="00C92373"/>
    <w:rsid w:val="00C93119"/>
    <w:rsid w:val="00C9390F"/>
    <w:rsid w:val="00C94EA1"/>
    <w:rsid w:val="00C950E0"/>
    <w:rsid w:val="00C952F2"/>
    <w:rsid w:val="00C9553A"/>
    <w:rsid w:val="00C956B0"/>
    <w:rsid w:val="00C957F5"/>
    <w:rsid w:val="00C96B75"/>
    <w:rsid w:val="00C97540"/>
    <w:rsid w:val="00C979BB"/>
    <w:rsid w:val="00CA0BC9"/>
    <w:rsid w:val="00CA0EC8"/>
    <w:rsid w:val="00CA0FA5"/>
    <w:rsid w:val="00CA100D"/>
    <w:rsid w:val="00CA1442"/>
    <w:rsid w:val="00CA182D"/>
    <w:rsid w:val="00CA1AE2"/>
    <w:rsid w:val="00CA2289"/>
    <w:rsid w:val="00CA22E7"/>
    <w:rsid w:val="00CA231C"/>
    <w:rsid w:val="00CA237D"/>
    <w:rsid w:val="00CA2995"/>
    <w:rsid w:val="00CA2B79"/>
    <w:rsid w:val="00CA387B"/>
    <w:rsid w:val="00CA4823"/>
    <w:rsid w:val="00CA50A2"/>
    <w:rsid w:val="00CA514F"/>
    <w:rsid w:val="00CA5207"/>
    <w:rsid w:val="00CA524A"/>
    <w:rsid w:val="00CA57C9"/>
    <w:rsid w:val="00CA5829"/>
    <w:rsid w:val="00CA5886"/>
    <w:rsid w:val="00CA5C60"/>
    <w:rsid w:val="00CA5DC5"/>
    <w:rsid w:val="00CA5E7C"/>
    <w:rsid w:val="00CA5F8F"/>
    <w:rsid w:val="00CB0C43"/>
    <w:rsid w:val="00CB1062"/>
    <w:rsid w:val="00CB1078"/>
    <w:rsid w:val="00CB12A5"/>
    <w:rsid w:val="00CB37D3"/>
    <w:rsid w:val="00CB3C16"/>
    <w:rsid w:val="00CB3F28"/>
    <w:rsid w:val="00CB437D"/>
    <w:rsid w:val="00CB443D"/>
    <w:rsid w:val="00CB48F8"/>
    <w:rsid w:val="00CB4D04"/>
    <w:rsid w:val="00CB5929"/>
    <w:rsid w:val="00CB59F0"/>
    <w:rsid w:val="00CB60DB"/>
    <w:rsid w:val="00CB6500"/>
    <w:rsid w:val="00CB6C71"/>
    <w:rsid w:val="00CB6F2D"/>
    <w:rsid w:val="00CC037E"/>
    <w:rsid w:val="00CC04B4"/>
    <w:rsid w:val="00CC0768"/>
    <w:rsid w:val="00CC13CE"/>
    <w:rsid w:val="00CC13F5"/>
    <w:rsid w:val="00CC17AB"/>
    <w:rsid w:val="00CC19D3"/>
    <w:rsid w:val="00CC1D0B"/>
    <w:rsid w:val="00CC202A"/>
    <w:rsid w:val="00CC25C1"/>
    <w:rsid w:val="00CC29E2"/>
    <w:rsid w:val="00CC2BD5"/>
    <w:rsid w:val="00CC2DC3"/>
    <w:rsid w:val="00CC3071"/>
    <w:rsid w:val="00CC316E"/>
    <w:rsid w:val="00CC33C0"/>
    <w:rsid w:val="00CC3654"/>
    <w:rsid w:val="00CC45D5"/>
    <w:rsid w:val="00CC46CC"/>
    <w:rsid w:val="00CC491D"/>
    <w:rsid w:val="00CC4E97"/>
    <w:rsid w:val="00CC5D2E"/>
    <w:rsid w:val="00CC5DAC"/>
    <w:rsid w:val="00CC5F6E"/>
    <w:rsid w:val="00CC6CE7"/>
    <w:rsid w:val="00CC73F7"/>
    <w:rsid w:val="00CC7A82"/>
    <w:rsid w:val="00CC7BE8"/>
    <w:rsid w:val="00CC7EB4"/>
    <w:rsid w:val="00CD0280"/>
    <w:rsid w:val="00CD0D48"/>
    <w:rsid w:val="00CD1DDD"/>
    <w:rsid w:val="00CD1F65"/>
    <w:rsid w:val="00CD2BBD"/>
    <w:rsid w:val="00CD2DAC"/>
    <w:rsid w:val="00CD2DF4"/>
    <w:rsid w:val="00CD3475"/>
    <w:rsid w:val="00CD3721"/>
    <w:rsid w:val="00CD3815"/>
    <w:rsid w:val="00CD497E"/>
    <w:rsid w:val="00CD551E"/>
    <w:rsid w:val="00CD6A1A"/>
    <w:rsid w:val="00CD6C7D"/>
    <w:rsid w:val="00CD6D56"/>
    <w:rsid w:val="00CD73F6"/>
    <w:rsid w:val="00CD7ACE"/>
    <w:rsid w:val="00CD7AFC"/>
    <w:rsid w:val="00CD7CEB"/>
    <w:rsid w:val="00CD7F66"/>
    <w:rsid w:val="00CE00B9"/>
    <w:rsid w:val="00CE0877"/>
    <w:rsid w:val="00CE09A7"/>
    <w:rsid w:val="00CE12ED"/>
    <w:rsid w:val="00CE161A"/>
    <w:rsid w:val="00CE165B"/>
    <w:rsid w:val="00CE1771"/>
    <w:rsid w:val="00CE1964"/>
    <w:rsid w:val="00CE19D1"/>
    <w:rsid w:val="00CE1E4A"/>
    <w:rsid w:val="00CE1EBE"/>
    <w:rsid w:val="00CE2039"/>
    <w:rsid w:val="00CE21E7"/>
    <w:rsid w:val="00CE2A38"/>
    <w:rsid w:val="00CE30FD"/>
    <w:rsid w:val="00CE35DF"/>
    <w:rsid w:val="00CE3A68"/>
    <w:rsid w:val="00CE3B76"/>
    <w:rsid w:val="00CE3BB2"/>
    <w:rsid w:val="00CE3C35"/>
    <w:rsid w:val="00CE3D72"/>
    <w:rsid w:val="00CE4A4E"/>
    <w:rsid w:val="00CE4A8D"/>
    <w:rsid w:val="00CE4E2A"/>
    <w:rsid w:val="00CE512C"/>
    <w:rsid w:val="00CE51B8"/>
    <w:rsid w:val="00CE5A37"/>
    <w:rsid w:val="00CE5A8E"/>
    <w:rsid w:val="00CE5C18"/>
    <w:rsid w:val="00CE5E60"/>
    <w:rsid w:val="00CE6582"/>
    <w:rsid w:val="00CE7806"/>
    <w:rsid w:val="00CF0EC2"/>
    <w:rsid w:val="00CF11B8"/>
    <w:rsid w:val="00CF1C82"/>
    <w:rsid w:val="00CF1CB0"/>
    <w:rsid w:val="00CF1EB3"/>
    <w:rsid w:val="00CF2521"/>
    <w:rsid w:val="00CF276C"/>
    <w:rsid w:val="00CF2AB2"/>
    <w:rsid w:val="00CF2AF2"/>
    <w:rsid w:val="00CF386F"/>
    <w:rsid w:val="00CF4217"/>
    <w:rsid w:val="00CF544F"/>
    <w:rsid w:val="00CF5657"/>
    <w:rsid w:val="00CF59B4"/>
    <w:rsid w:val="00CF5B3D"/>
    <w:rsid w:val="00CF5E6B"/>
    <w:rsid w:val="00CF5EFB"/>
    <w:rsid w:val="00CF5F7E"/>
    <w:rsid w:val="00CF62B4"/>
    <w:rsid w:val="00CF788E"/>
    <w:rsid w:val="00CF7931"/>
    <w:rsid w:val="00CF7F6E"/>
    <w:rsid w:val="00D01133"/>
    <w:rsid w:val="00D01625"/>
    <w:rsid w:val="00D01774"/>
    <w:rsid w:val="00D0178C"/>
    <w:rsid w:val="00D01E41"/>
    <w:rsid w:val="00D02509"/>
    <w:rsid w:val="00D028CF"/>
    <w:rsid w:val="00D02E01"/>
    <w:rsid w:val="00D02F20"/>
    <w:rsid w:val="00D036D7"/>
    <w:rsid w:val="00D03C21"/>
    <w:rsid w:val="00D03C2A"/>
    <w:rsid w:val="00D0447C"/>
    <w:rsid w:val="00D046D6"/>
    <w:rsid w:val="00D046FD"/>
    <w:rsid w:val="00D049C3"/>
    <w:rsid w:val="00D0530F"/>
    <w:rsid w:val="00D05A36"/>
    <w:rsid w:val="00D05F31"/>
    <w:rsid w:val="00D05FD0"/>
    <w:rsid w:val="00D062BC"/>
    <w:rsid w:val="00D06E85"/>
    <w:rsid w:val="00D07034"/>
    <w:rsid w:val="00D07D2D"/>
    <w:rsid w:val="00D102B5"/>
    <w:rsid w:val="00D11418"/>
    <w:rsid w:val="00D11B22"/>
    <w:rsid w:val="00D11CC7"/>
    <w:rsid w:val="00D12063"/>
    <w:rsid w:val="00D125B2"/>
    <w:rsid w:val="00D13001"/>
    <w:rsid w:val="00D136C0"/>
    <w:rsid w:val="00D13778"/>
    <w:rsid w:val="00D137C6"/>
    <w:rsid w:val="00D13856"/>
    <w:rsid w:val="00D15104"/>
    <w:rsid w:val="00D15309"/>
    <w:rsid w:val="00D157F7"/>
    <w:rsid w:val="00D15943"/>
    <w:rsid w:val="00D15C4C"/>
    <w:rsid w:val="00D15D30"/>
    <w:rsid w:val="00D16251"/>
    <w:rsid w:val="00D16368"/>
    <w:rsid w:val="00D16E20"/>
    <w:rsid w:val="00D208F6"/>
    <w:rsid w:val="00D21380"/>
    <w:rsid w:val="00D217D8"/>
    <w:rsid w:val="00D21926"/>
    <w:rsid w:val="00D22AD1"/>
    <w:rsid w:val="00D22AD6"/>
    <w:rsid w:val="00D23830"/>
    <w:rsid w:val="00D239DB"/>
    <w:rsid w:val="00D2438E"/>
    <w:rsid w:val="00D245DB"/>
    <w:rsid w:val="00D2491C"/>
    <w:rsid w:val="00D25DDA"/>
    <w:rsid w:val="00D25EF5"/>
    <w:rsid w:val="00D26009"/>
    <w:rsid w:val="00D2667F"/>
    <w:rsid w:val="00D2684E"/>
    <w:rsid w:val="00D26938"/>
    <w:rsid w:val="00D26E3F"/>
    <w:rsid w:val="00D304E9"/>
    <w:rsid w:val="00D30792"/>
    <w:rsid w:val="00D311C9"/>
    <w:rsid w:val="00D31337"/>
    <w:rsid w:val="00D3154B"/>
    <w:rsid w:val="00D31B94"/>
    <w:rsid w:val="00D32043"/>
    <w:rsid w:val="00D322F7"/>
    <w:rsid w:val="00D32EBC"/>
    <w:rsid w:val="00D332F0"/>
    <w:rsid w:val="00D33443"/>
    <w:rsid w:val="00D33F79"/>
    <w:rsid w:val="00D34251"/>
    <w:rsid w:val="00D34394"/>
    <w:rsid w:val="00D346BD"/>
    <w:rsid w:val="00D34BE4"/>
    <w:rsid w:val="00D352AB"/>
    <w:rsid w:val="00D36326"/>
    <w:rsid w:val="00D36D44"/>
    <w:rsid w:val="00D36D5D"/>
    <w:rsid w:val="00D37058"/>
    <w:rsid w:val="00D371B6"/>
    <w:rsid w:val="00D375B4"/>
    <w:rsid w:val="00D37761"/>
    <w:rsid w:val="00D4036E"/>
    <w:rsid w:val="00D40B2F"/>
    <w:rsid w:val="00D40CC0"/>
    <w:rsid w:val="00D41952"/>
    <w:rsid w:val="00D41DCD"/>
    <w:rsid w:val="00D42104"/>
    <w:rsid w:val="00D422D7"/>
    <w:rsid w:val="00D44896"/>
    <w:rsid w:val="00D44F9C"/>
    <w:rsid w:val="00D450AE"/>
    <w:rsid w:val="00D46019"/>
    <w:rsid w:val="00D46067"/>
    <w:rsid w:val="00D4636B"/>
    <w:rsid w:val="00D464D9"/>
    <w:rsid w:val="00D465A6"/>
    <w:rsid w:val="00D469A0"/>
    <w:rsid w:val="00D47213"/>
    <w:rsid w:val="00D4799E"/>
    <w:rsid w:val="00D47B1F"/>
    <w:rsid w:val="00D47B8E"/>
    <w:rsid w:val="00D47FAF"/>
    <w:rsid w:val="00D503F8"/>
    <w:rsid w:val="00D50AF1"/>
    <w:rsid w:val="00D511F3"/>
    <w:rsid w:val="00D51A41"/>
    <w:rsid w:val="00D525D1"/>
    <w:rsid w:val="00D52915"/>
    <w:rsid w:val="00D53047"/>
    <w:rsid w:val="00D53669"/>
    <w:rsid w:val="00D53E91"/>
    <w:rsid w:val="00D54575"/>
    <w:rsid w:val="00D54D50"/>
    <w:rsid w:val="00D54EA7"/>
    <w:rsid w:val="00D55160"/>
    <w:rsid w:val="00D555B1"/>
    <w:rsid w:val="00D5709B"/>
    <w:rsid w:val="00D576F5"/>
    <w:rsid w:val="00D57780"/>
    <w:rsid w:val="00D57E2B"/>
    <w:rsid w:val="00D60049"/>
    <w:rsid w:val="00D60077"/>
    <w:rsid w:val="00D602DC"/>
    <w:rsid w:val="00D6075F"/>
    <w:rsid w:val="00D60C83"/>
    <w:rsid w:val="00D62086"/>
    <w:rsid w:val="00D6222F"/>
    <w:rsid w:val="00D622E0"/>
    <w:rsid w:val="00D62B08"/>
    <w:rsid w:val="00D64402"/>
    <w:rsid w:val="00D64866"/>
    <w:rsid w:val="00D648A3"/>
    <w:rsid w:val="00D64F0F"/>
    <w:rsid w:val="00D659EA"/>
    <w:rsid w:val="00D65B65"/>
    <w:rsid w:val="00D65C14"/>
    <w:rsid w:val="00D65C75"/>
    <w:rsid w:val="00D668C6"/>
    <w:rsid w:val="00D6718C"/>
    <w:rsid w:val="00D67457"/>
    <w:rsid w:val="00D67A57"/>
    <w:rsid w:val="00D67CF9"/>
    <w:rsid w:val="00D67E20"/>
    <w:rsid w:val="00D70D15"/>
    <w:rsid w:val="00D70D85"/>
    <w:rsid w:val="00D713FC"/>
    <w:rsid w:val="00D71634"/>
    <w:rsid w:val="00D717C0"/>
    <w:rsid w:val="00D71CDF"/>
    <w:rsid w:val="00D72801"/>
    <w:rsid w:val="00D729A7"/>
    <w:rsid w:val="00D72DB6"/>
    <w:rsid w:val="00D72FCA"/>
    <w:rsid w:val="00D73631"/>
    <w:rsid w:val="00D74113"/>
    <w:rsid w:val="00D74AF3"/>
    <w:rsid w:val="00D74AFF"/>
    <w:rsid w:val="00D75968"/>
    <w:rsid w:val="00D76D57"/>
    <w:rsid w:val="00D773B3"/>
    <w:rsid w:val="00D77977"/>
    <w:rsid w:val="00D80209"/>
    <w:rsid w:val="00D808E7"/>
    <w:rsid w:val="00D80A9E"/>
    <w:rsid w:val="00D80C8D"/>
    <w:rsid w:val="00D815CE"/>
    <w:rsid w:val="00D821AC"/>
    <w:rsid w:val="00D82A09"/>
    <w:rsid w:val="00D836C2"/>
    <w:rsid w:val="00D838BF"/>
    <w:rsid w:val="00D83A43"/>
    <w:rsid w:val="00D83DD1"/>
    <w:rsid w:val="00D85737"/>
    <w:rsid w:val="00D85B1D"/>
    <w:rsid w:val="00D868EE"/>
    <w:rsid w:val="00D86F49"/>
    <w:rsid w:val="00D87148"/>
    <w:rsid w:val="00D8779A"/>
    <w:rsid w:val="00D878AC"/>
    <w:rsid w:val="00D879FF"/>
    <w:rsid w:val="00D87F34"/>
    <w:rsid w:val="00D904D5"/>
    <w:rsid w:val="00D90618"/>
    <w:rsid w:val="00D9073A"/>
    <w:rsid w:val="00D90B3B"/>
    <w:rsid w:val="00D90D48"/>
    <w:rsid w:val="00D90FA3"/>
    <w:rsid w:val="00D915B7"/>
    <w:rsid w:val="00D91619"/>
    <w:rsid w:val="00D91CDD"/>
    <w:rsid w:val="00D9227F"/>
    <w:rsid w:val="00D92630"/>
    <w:rsid w:val="00D9279D"/>
    <w:rsid w:val="00D92E53"/>
    <w:rsid w:val="00D93A13"/>
    <w:rsid w:val="00D93A18"/>
    <w:rsid w:val="00D93C14"/>
    <w:rsid w:val="00D945C3"/>
    <w:rsid w:val="00D94EC3"/>
    <w:rsid w:val="00D95674"/>
    <w:rsid w:val="00D956E2"/>
    <w:rsid w:val="00D95E60"/>
    <w:rsid w:val="00D96A1F"/>
    <w:rsid w:val="00D96AF9"/>
    <w:rsid w:val="00D96BB9"/>
    <w:rsid w:val="00D977FE"/>
    <w:rsid w:val="00D979B7"/>
    <w:rsid w:val="00D97FD5"/>
    <w:rsid w:val="00DA198D"/>
    <w:rsid w:val="00DA19BF"/>
    <w:rsid w:val="00DA1BB6"/>
    <w:rsid w:val="00DA2221"/>
    <w:rsid w:val="00DA25CD"/>
    <w:rsid w:val="00DA2748"/>
    <w:rsid w:val="00DA2BD3"/>
    <w:rsid w:val="00DA3787"/>
    <w:rsid w:val="00DA3BE0"/>
    <w:rsid w:val="00DA4C13"/>
    <w:rsid w:val="00DA4F69"/>
    <w:rsid w:val="00DA544C"/>
    <w:rsid w:val="00DA64AD"/>
    <w:rsid w:val="00DA73BC"/>
    <w:rsid w:val="00DA7C77"/>
    <w:rsid w:val="00DA7CDF"/>
    <w:rsid w:val="00DB00D0"/>
    <w:rsid w:val="00DB0287"/>
    <w:rsid w:val="00DB02B7"/>
    <w:rsid w:val="00DB0836"/>
    <w:rsid w:val="00DB08E1"/>
    <w:rsid w:val="00DB0AC7"/>
    <w:rsid w:val="00DB0B7F"/>
    <w:rsid w:val="00DB0D0D"/>
    <w:rsid w:val="00DB1084"/>
    <w:rsid w:val="00DB1099"/>
    <w:rsid w:val="00DB1577"/>
    <w:rsid w:val="00DB2468"/>
    <w:rsid w:val="00DB24BE"/>
    <w:rsid w:val="00DB27D0"/>
    <w:rsid w:val="00DB29AE"/>
    <w:rsid w:val="00DB2CE7"/>
    <w:rsid w:val="00DB2F60"/>
    <w:rsid w:val="00DB4C7A"/>
    <w:rsid w:val="00DB52E8"/>
    <w:rsid w:val="00DB5BC3"/>
    <w:rsid w:val="00DB5F93"/>
    <w:rsid w:val="00DB61D0"/>
    <w:rsid w:val="00DC0170"/>
    <w:rsid w:val="00DC06EA"/>
    <w:rsid w:val="00DC09BD"/>
    <w:rsid w:val="00DC0C2F"/>
    <w:rsid w:val="00DC17D6"/>
    <w:rsid w:val="00DC182A"/>
    <w:rsid w:val="00DC1B63"/>
    <w:rsid w:val="00DC1D5C"/>
    <w:rsid w:val="00DC314D"/>
    <w:rsid w:val="00DC38A4"/>
    <w:rsid w:val="00DC3B0F"/>
    <w:rsid w:val="00DC50AA"/>
    <w:rsid w:val="00DC5F19"/>
    <w:rsid w:val="00DC6EF4"/>
    <w:rsid w:val="00DC7369"/>
    <w:rsid w:val="00DD0753"/>
    <w:rsid w:val="00DD0C5C"/>
    <w:rsid w:val="00DD1DF4"/>
    <w:rsid w:val="00DD1F90"/>
    <w:rsid w:val="00DD2474"/>
    <w:rsid w:val="00DD2A45"/>
    <w:rsid w:val="00DD35C6"/>
    <w:rsid w:val="00DD37F3"/>
    <w:rsid w:val="00DD3CED"/>
    <w:rsid w:val="00DD4480"/>
    <w:rsid w:val="00DD4737"/>
    <w:rsid w:val="00DD4B8E"/>
    <w:rsid w:val="00DD544B"/>
    <w:rsid w:val="00DD556B"/>
    <w:rsid w:val="00DD5D85"/>
    <w:rsid w:val="00DD6210"/>
    <w:rsid w:val="00DD6D03"/>
    <w:rsid w:val="00DD715C"/>
    <w:rsid w:val="00DD7697"/>
    <w:rsid w:val="00DD7AEA"/>
    <w:rsid w:val="00DD7CC8"/>
    <w:rsid w:val="00DE0559"/>
    <w:rsid w:val="00DE0BB9"/>
    <w:rsid w:val="00DE0CC6"/>
    <w:rsid w:val="00DE0EEB"/>
    <w:rsid w:val="00DE11AA"/>
    <w:rsid w:val="00DE180D"/>
    <w:rsid w:val="00DE1A32"/>
    <w:rsid w:val="00DE1BC0"/>
    <w:rsid w:val="00DE239F"/>
    <w:rsid w:val="00DE2B98"/>
    <w:rsid w:val="00DE37CE"/>
    <w:rsid w:val="00DE3D18"/>
    <w:rsid w:val="00DE49A5"/>
    <w:rsid w:val="00DE5537"/>
    <w:rsid w:val="00DE6583"/>
    <w:rsid w:val="00DE7451"/>
    <w:rsid w:val="00DE782C"/>
    <w:rsid w:val="00DE7A79"/>
    <w:rsid w:val="00DF0206"/>
    <w:rsid w:val="00DF0DBB"/>
    <w:rsid w:val="00DF1269"/>
    <w:rsid w:val="00DF12AD"/>
    <w:rsid w:val="00DF1734"/>
    <w:rsid w:val="00DF1909"/>
    <w:rsid w:val="00DF199F"/>
    <w:rsid w:val="00DF1AE5"/>
    <w:rsid w:val="00DF269D"/>
    <w:rsid w:val="00DF2B89"/>
    <w:rsid w:val="00DF32DA"/>
    <w:rsid w:val="00DF367B"/>
    <w:rsid w:val="00DF36AF"/>
    <w:rsid w:val="00DF44CD"/>
    <w:rsid w:val="00DF4669"/>
    <w:rsid w:val="00DF47C8"/>
    <w:rsid w:val="00DF4D5B"/>
    <w:rsid w:val="00DF5113"/>
    <w:rsid w:val="00DF52A6"/>
    <w:rsid w:val="00DF6088"/>
    <w:rsid w:val="00DF62E0"/>
    <w:rsid w:val="00DF6D9A"/>
    <w:rsid w:val="00DF7008"/>
    <w:rsid w:val="00DF78D9"/>
    <w:rsid w:val="00DF7E71"/>
    <w:rsid w:val="00E022EE"/>
    <w:rsid w:val="00E02374"/>
    <w:rsid w:val="00E02943"/>
    <w:rsid w:val="00E02A4B"/>
    <w:rsid w:val="00E02C09"/>
    <w:rsid w:val="00E02F66"/>
    <w:rsid w:val="00E03CC8"/>
    <w:rsid w:val="00E04288"/>
    <w:rsid w:val="00E04427"/>
    <w:rsid w:val="00E04600"/>
    <w:rsid w:val="00E0488A"/>
    <w:rsid w:val="00E04BF7"/>
    <w:rsid w:val="00E05352"/>
    <w:rsid w:val="00E05863"/>
    <w:rsid w:val="00E05C68"/>
    <w:rsid w:val="00E061D2"/>
    <w:rsid w:val="00E062D3"/>
    <w:rsid w:val="00E064D4"/>
    <w:rsid w:val="00E0752E"/>
    <w:rsid w:val="00E075EF"/>
    <w:rsid w:val="00E07F63"/>
    <w:rsid w:val="00E107F2"/>
    <w:rsid w:val="00E10FA7"/>
    <w:rsid w:val="00E1107A"/>
    <w:rsid w:val="00E112D1"/>
    <w:rsid w:val="00E1173F"/>
    <w:rsid w:val="00E11773"/>
    <w:rsid w:val="00E11815"/>
    <w:rsid w:val="00E12F10"/>
    <w:rsid w:val="00E13BDA"/>
    <w:rsid w:val="00E14DD3"/>
    <w:rsid w:val="00E14EE0"/>
    <w:rsid w:val="00E1513C"/>
    <w:rsid w:val="00E15522"/>
    <w:rsid w:val="00E15FED"/>
    <w:rsid w:val="00E16441"/>
    <w:rsid w:val="00E164F9"/>
    <w:rsid w:val="00E16FF6"/>
    <w:rsid w:val="00E17622"/>
    <w:rsid w:val="00E17991"/>
    <w:rsid w:val="00E202D3"/>
    <w:rsid w:val="00E20433"/>
    <w:rsid w:val="00E20AFC"/>
    <w:rsid w:val="00E20F49"/>
    <w:rsid w:val="00E21DD5"/>
    <w:rsid w:val="00E21E50"/>
    <w:rsid w:val="00E223F5"/>
    <w:rsid w:val="00E23691"/>
    <w:rsid w:val="00E23721"/>
    <w:rsid w:val="00E239FD"/>
    <w:rsid w:val="00E24926"/>
    <w:rsid w:val="00E25143"/>
    <w:rsid w:val="00E254EF"/>
    <w:rsid w:val="00E25646"/>
    <w:rsid w:val="00E26073"/>
    <w:rsid w:val="00E26715"/>
    <w:rsid w:val="00E270C4"/>
    <w:rsid w:val="00E276D9"/>
    <w:rsid w:val="00E277DC"/>
    <w:rsid w:val="00E279AD"/>
    <w:rsid w:val="00E302EC"/>
    <w:rsid w:val="00E30403"/>
    <w:rsid w:val="00E308EC"/>
    <w:rsid w:val="00E31251"/>
    <w:rsid w:val="00E31F19"/>
    <w:rsid w:val="00E33F1A"/>
    <w:rsid w:val="00E34011"/>
    <w:rsid w:val="00E341B4"/>
    <w:rsid w:val="00E344E9"/>
    <w:rsid w:val="00E3487C"/>
    <w:rsid w:val="00E3494C"/>
    <w:rsid w:val="00E3509F"/>
    <w:rsid w:val="00E352FD"/>
    <w:rsid w:val="00E35C4B"/>
    <w:rsid w:val="00E36181"/>
    <w:rsid w:val="00E36480"/>
    <w:rsid w:val="00E3707C"/>
    <w:rsid w:val="00E3728B"/>
    <w:rsid w:val="00E3744E"/>
    <w:rsid w:val="00E37885"/>
    <w:rsid w:val="00E37EC0"/>
    <w:rsid w:val="00E40980"/>
    <w:rsid w:val="00E40AE8"/>
    <w:rsid w:val="00E40FF8"/>
    <w:rsid w:val="00E412A7"/>
    <w:rsid w:val="00E414F5"/>
    <w:rsid w:val="00E4169D"/>
    <w:rsid w:val="00E41909"/>
    <w:rsid w:val="00E42150"/>
    <w:rsid w:val="00E422DF"/>
    <w:rsid w:val="00E42336"/>
    <w:rsid w:val="00E44604"/>
    <w:rsid w:val="00E44AE5"/>
    <w:rsid w:val="00E44B30"/>
    <w:rsid w:val="00E45BDE"/>
    <w:rsid w:val="00E460B4"/>
    <w:rsid w:val="00E46259"/>
    <w:rsid w:val="00E46510"/>
    <w:rsid w:val="00E46AF6"/>
    <w:rsid w:val="00E46EBB"/>
    <w:rsid w:val="00E4729B"/>
    <w:rsid w:val="00E47326"/>
    <w:rsid w:val="00E477A2"/>
    <w:rsid w:val="00E47896"/>
    <w:rsid w:val="00E50C35"/>
    <w:rsid w:val="00E51AB3"/>
    <w:rsid w:val="00E51AE5"/>
    <w:rsid w:val="00E525B8"/>
    <w:rsid w:val="00E52733"/>
    <w:rsid w:val="00E545CA"/>
    <w:rsid w:val="00E5511E"/>
    <w:rsid w:val="00E5596A"/>
    <w:rsid w:val="00E56952"/>
    <w:rsid w:val="00E56BB2"/>
    <w:rsid w:val="00E5724B"/>
    <w:rsid w:val="00E572E5"/>
    <w:rsid w:val="00E5749C"/>
    <w:rsid w:val="00E57D4F"/>
    <w:rsid w:val="00E57F1B"/>
    <w:rsid w:val="00E60F7E"/>
    <w:rsid w:val="00E61D62"/>
    <w:rsid w:val="00E62EEF"/>
    <w:rsid w:val="00E62F4B"/>
    <w:rsid w:val="00E63271"/>
    <w:rsid w:val="00E637E1"/>
    <w:rsid w:val="00E63BF8"/>
    <w:rsid w:val="00E660DB"/>
    <w:rsid w:val="00E667F4"/>
    <w:rsid w:val="00E66977"/>
    <w:rsid w:val="00E66CB0"/>
    <w:rsid w:val="00E670F3"/>
    <w:rsid w:val="00E671DB"/>
    <w:rsid w:val="00E679E2"/>
    <w:rsid w:val="00E700FE"/>
    <w:rsid w:val="00E701E9"/>
    <w:rsid w:val="00E7020F"/>
    <w:rsid w:val="00E70B56"/>
    <w:rsid w:val="00E7115B"/>
    <w:rsid w:val="00E7257D"/>
    <w:rsid w:val="00E72FA1"/>
    <w:rsid w:val="00E735A0"/>
    <w:rsid w:val="00E73E57"/>
    <w:rsid w:val="00E74FFF"/>
    <w:rsid w:val="00E751C8"/>
    <w:rsid w:val="00E76142"/>
    <w:rsid w:val="00E76364"/>
    <w:rsid w:val="00E7669C"/>
    <w:rsid w:val="00E7670E"/>
    <w:rsid w:val="00E76928"/>
    <w:rsid w:val="00E76C79"/>
    <w:rsid w:val="00E77763"/>
    <w:rsid w:val="00E778FE"/>
    <w:rsid w:val="00E77B4A"/>
    <w:rsid w:val="00E77E1B"/>
    <w:rsid w:val="00E80236"/>
    <w:rsid w:val="00E80BE3"/>
    <w:rsid w:val="00E815D1"/>
    <w:rsid w:val="00E815E1"/>
    <w:rsid w:val="00E8199D"/>
    <w:rsid w:val="00E81A85"/>
    <w:rsid w:val="00E81AF6"/>
    <w:rsid w:val="00E81BCB"/>
    <w:rsid w:val="00E820B4"/>
    <w:rsid w:val="00E82546"/>
    <w:rsid w:val="00E82B38"/>
    <w:rsid w:val="00E82C20"/>
    <w:rsid w:val="00E82DD6"/>
    <w:rsid w:val="00E8359D"/>
    <w:rsid w:val="00E84013"/>
    <w:rsid w:val="00E841CA"/>
    <w:rsid w:val="00E8450B"/>
    <w:rsid w:val="00E84697"/>
    <w:rsid w:val="00E84991"/>
    <w:rsid w:val="00E84D56"/>
    <w:rsid w:val="00E85FE1"/>
    <w:rsid w:val="00E860B3"/>
    <w:rsid w:val="00E869B1"/>
    <w:rsid w:val="00E86B9F"/>
    <w:rsid w:val="00E86E6E"/>
    <w:rsid w:val="00E87AF2"/>
    <w:rsid w:val="00E87BAB"/>
    <w:rsid w:val="00E902CF"/>
    <w:rsid w:val="00E9051F"/>
    <w:rsid w:val="00E90747"/>
    <w:rsid w:val="00E90753"/>
    <w:rsid w:val="00E9080C"/>
    <w:rsid w:val="00E9108E"/>
    <w:rsid w:val="00E91B85"/>
    <w:rsid w:val="00E925E8"/>
    <w:rsid w:val="00E92D2A"/>
    <w:rsid w:val="00E9356F"/>
    <w:rsid w:val="00E9394A"/>
    <w:rsid w:val="00E93E16"/>
    <w:rsid w:val="00E945E2"/>
    <w:rsid w:val="00E956A8"/>
    <w:rsid w:val="00E97A64"/>
    <w:rsid w:val="00E97D58"/>
    <w:rsid w:val="00E97EB6"/>
    <w:rsid w:val="00EA03F7"/>
    <w:rsid w:val="00EA08EE"/>
    <w:rsid w:val="00EA0B75"/>
    <w:rsid w:val="00EA1768"/>
    <w:rsid w:val="00EA2CA8"/>
    <w:rsid w:val="00EA316B"/>
    <w:rsid w:val="00EA31A1"/>
    <w:rsid w:val="00EA3823"/>
    <w:rsid w:val="00EA40D3"/>
    <w:rsid w:val="00EA4812"/>
    <w:rsid w:val="00EA4ED5"/>
    <w:rsid w:val="00EA5923"/>
    <w:rsid w:val="00EA617E"/>
    <w:rsid w:val="00EA6293"/>
    <w:rsid w:val="00EA675D"/>
    <w:rsid w:val="00EA6BC4"/>
    <w:rsid w:val="00EA6E1C"/>
    <w:rsid w:val="00EA7508"/>
    <w:rsid w:val="00EA75B7"/>
    <w:rsid w:val="00EA7717"/>
    <w:rsid w:val="00EA7B16"/>
    <w:rsid w:val="00EA7BEE"/>
    <w:rsid w:val="00EA7C4B"/>
    <w:rsid w:val="00EA7C8F"/>
    <w:rsid w:val="00EB0066"/>
    <w:rsid w:val="00EB0636"/>
    <w:rsid w:val="00EB18B3"/>
    <w:rsid w:val="00EB1AD6"/>
    <w:rsid w:val="00EB256E"/>
    <w:rsid w:val="00EB2653"/>
    <w:rsid w:val="00EB2FE3"/>
    <w:rsid w:val="00EB322F"/>
    <w:rsid w:val="00EB3AE6"/>
    <w:rsid w:val="00EB481F"/>
    <w:rsid w:val="00EB4950"/>
    <w:rsid w:val="00EB5084"/>
    <w:rsid w:val="00EB5E89"/>
    <w:rsid w:val="00EB627C"/>
    <w:rsid w:val="00EB662E"/>
    <w:rsid w:val="00EB6D03"/>
    <w:rsid w:val="00EB6F94"/>
    <w:rsid w:val="00EB7580"/>
    <w:rsid w:val="00EB7679"/>
    <w:rsid w:val="00EB7DD5"/>
    <w:rsid w:val="00EC0530"/>
    <w:rsid w:val="00EC0C76"/>
    <w:rsid w:val="00EC1494"/>
    <w:rsid w:val="00EC1999"/>
    <w:rsid w:val="00EC1BD5"/>
    <w:rsid w:val="00EC213E"/>
    <w:rsid w:val="00EC2A4D"/>
    <w:rsid w:val="00EC2F60"/>
    <w:rsid w:val="00EC309C"/>
    <w:rsid w:val="00EC31A0"/>
    <w:rsid w:val="00EC3512"/>
    <w:rsid w:val="00EC3F54"/>
    <w:rsid w:val="00EC425F"/>
    <w:rsid w:val="00EC42A9"/>
    <w:rsid w:val="00EC544E"/>
    <w:rsid w:val="00EC5714"/>
    <w:rsid w:val="00EC5BB8"/>
    <w:rsid w:val="00EC62F5"/>
    <w:rsid w:val="00EC6753"/>
    <w:rsid w:val="00EC7682"/>
    <w:rsid w:val="00EC7A1F"/>
    <w:rsid w:val="00ED00D5"/>
    <w:rsid w:val="00ED0665"/>
    <w:rsid w:val="00ED06D7"/>
    <w:rsid w:val="00ED0833"/>
    <w:rsid w:val="00ED106D"/>
    <w:rsid w:val="00ED10E5"/>
    <w:rsid w:val="00ED1D32"/>
    <w:rsid w:val="00ED2F63"/>
    <w:rsid w:val="00ED4889"/>
    <w:rsid w:val="00ED557B"/>
    <w:rsid w:val="00ED5C8D"/>
    <w:rsid w:val="00ED5D91"/>
    <w:rsid w:val="00ED69BB"/>
    <w:rsid w:val="00ED6A31"/>
    <w:rsid w:val="00ED70B1"/>
    <w:rsid w:val="00ED7388"/>
    <w:rsid w:val="00ED78D0"/>
    <w:rsid w:val="00ED7F54"/>
    <w:rsid w:val="00EE03DA"/>
    <w:rsid w:val="00EE0B7D"/>
    <w:rsid w:val="00EE1047"/>
    <w:rsid w:val="00EE118D"/>
    <w:rsid w:val="00EE128B"/>
    <w:rsid w:val="00EE1BA1"/>
    <w:rsid w:val="00EE2563"/>
    <w:rsid w:val="00EE28A0"/>
    <w:rsid w:val="00EE3E8A"/>
    <w:rsid w:val="00EE4957"/>
    <w:rsid w:val="00EE4D7E"/>
    <w:rsid w:val="00EE51B5"/>
    <w:rsid w:val="00EE5714"/>
    <w:rsid w:val="00EE5757"/>
    <w:rsid w:val="00EE5AF6"/>
    <w:rsid w:val="00EE5B95"/>
    <w:rsid w:val="00EE661F"/>
    <w:rsid w:val="00EE6F81"/>
    <w:rsid w:val="00EE75DA"/>
    <w:rsid w:val="00EE7B00"/>
    <w:rsid w:val="00EE7CAF"/>
    <w:rsid w:val="00EE7E30"/>
    <w:rsid w:val="00EF05AB"/>
    <w:rsid w:val="00EF0F02"/>
    <w:rsid w:val="00EF173B"/>
    <w:rsid w:val="00EF1C91"/>
    <w:rsid w:val="00EF20EA"/>
    <w:rsid w:val="00EF24F2"/>
    <w:rsid w:val="00EF29F7"/>
    <w:rsid w:val="00EF2A03"/>
    <w:rsid w:val="00EF2BF7"/>
    <w:rsid w:val="00EF368C"/>
    <w:rsid w:val="00EF3714"/>
    <w:rsid w:val="00EF3CC1"/>
    <w:rsid w:val="00EF4077"/>
    <w:rsid w:val="00EF4B26"/>
    <w:rsid w:val="00EF56CB"/>
    <w:rsid w:val="00EF5944"/>
    <w:rsid w:val="00EF6115"/>
    <w:rsid w:val="00EF6913"/>
    <w:rsid w:val="00EF7073"/>
    <w:rsid w:val="00EF7335"/>
    <w:rsid w:val="00EF73A6"/>
    <w:rsid w:val="00EF75C5"/>
    <w:rsid w:val="00EF7C42"/>
    <w:rsid w:val="00EF7CF1"/>
    <w:rsid w:val="00EF7EC6"/>
    <w:rsid w:val="00EF7FD0"/>
    <w:rsid w:val="00F005E3"/>
    <w:rsid w:val="00F01031"/>
    <w:rsid w:val="00F01741"/>
    <w:rsid w:val="00F03528"/>
    <w:rsid w:val="00F03797"/>
    <w:rsid w:val="00F04605"/>
    <w:rsid w:val="00F04805"/>
    <w:rsid w:val="00F04E92"/>
    <w:rsid w:val="00F05CC4"/>
    <w:rsid w:val="00F060EC"/>
    <w:rsid w:val="00F0648E"/>
    <w:rsid w:val="00F066D0"/>
    <w:rsid w:val="00F078B7"/>
    <w:rsid w:val="00F07AE5"/>
    <w:rsid w:val="00F11B99"/>
    <w:rsid w:val="00F11CF2"/>
    <w:rsid w:val="00F127B7"/>
    <w:rsid w:val="00F12856"/>
    <w:rsid w:val="00F12AC1"/>
    <w:rsid w:val="00F12CB7"/>
    <w:rsid w:val="00F12D0A"/>
    <w:rsid w:val="00F134D0"/>
    <w:rsid w:val="00F13882"/>
    <w:rsid w:val="00F13A7F"/>
    <w:rsid w:val="00F13E1F"/>
    <w:rsid w:val="00F14E88"/>
    <w:rsid w:val="00F152D3"/>
    <w:rsid w:val="00F15609"/>
    <w:rsid w:val="00F156E5"/>
    <w:rsid w:val="00F1622A"/>
    <w:rsid w:val="00F17814"/>
    <w:rsid w:val="00F17E70"/>
    <w:rsid w:val="00F202E3"/>
    <w:rsid w:val="00F203F0"/>
    <w:rsid w:val="00F2100E"/>
    <w:rsid w:val="00F21458"/>
    <w:rsid w:val="00F21474"/>
    <w:rsid w:val="00F22B0A"/>
    <w:rsid w:val="00F22D93"/>
    <w:rsid w:val="00F22FC1"/>
    <w:rsid w:val="00F2322D"/>
    <w:rsid w:val="00F2460A"/>
    <w:rsid w:val="00F24975"/>
    <w:rsid w:val="00F24A51"/>
    <w:rsid w:val="00F24A93"/>
    <w:rsid w:val="00F24F09"/>
    <w:rsid w:val="00F253FF"/>
    <w:rsid w:val="00F25FDD"/>
    <w:rsid w:val="00F26008"/>
    <w:rsid w:val="00F26273"/>
    <w:rsid w:val="00F264AD"/>
    <w:rsid w:val="00F2662E"/>
    <w:rsid w:val="00F26AC1"/>
    <w:rsid w:val="00F26EE4"/>
    <w:rsid w:val="00F27E29"/>
    <w:rsid w:val="00F27ECD"/>
    <w:rsid w:val="00F27FA5"/>
    <w:rsid w:val="00F30CA5"/>
    <w:rsid w:val="00F30DB9"/>
    <w:rsid w:val="00F30E9C"/>
    <w:rsid w:val="00F30F75"/>
    <w:rsid w:val="00F31EE6"/>
    <w:rsid w:val="00F32483"/>
    <w:rsid w:val="00F32577"/>
    <w:rsid w:val="00F32BF2"/>
    <w:rsid w:val="00F333A9"/>
    <w:rsid w:val="00F339E9"/>
    <w:rsid w:val="00F33D45"/>
    <w:rsid w:val="00F34497"/>
    <w:rsid w:val="00F34785"/>
    <w:rsid w:val="00F34B48"/>
    <w:rsid w:val="00F35BAE"/>
    <w:rsid w:val="00F36355"/>
    <w:rsid w:val="00F36E40"/>
    <w:rsid w:val="00F3731A"/>
    <w:rsid w:val="00F37C06"/>
    <w:rsid w:val="00F37D14"/>
    <w:rsid w:val="00F41088"/>
    <w:rsid w:val="00F418CF"/>
    <w:rsid w:val="00F4192E"/>
    <w:rsid w:val="00F41BDD"/>
    <w:rsid w:val="00F44AFB"/>
    <w:rsid w:val="00F44BA5"/>
    <w:rsid w:val="00F45126"/>
    <w:rsid w:val="00F46564"/>
    <w:rsid w:val="00F473EF"/>
    <w:rsid w:val="00F475B3"/>
    <w:rsid w:val="00F4775A"/>
    <w:rsid w:val="00F50F0E"/>
    <w:rsid w:val="00F516C2"/>
    <w:rsid w:val="00F5187C"/>
    <w:rsid w:val="00F51B19"/>
    <w:rsid w:val="00F51E2A"/>
    <w:rsid w:val="00F5286C"/>
    <w:rsid w:val="00F52AAA"/>
    <w:rsid w:val="00F52B9F"/>
    <w:rsid w:val="00F530D1"/>
    <w:rsid w:val="00F53A72"/>
    <w:rsid w:val="00F54C78"/>
    <w:rsid w:val="00F554F4"/>
    <w:rsid w:val="00F55831"/>
    <w:rsid w:val="00F56760"/>
    <w:rsid w:val="00F5686A"/>
    <w:rsid w:val="00F56F4E"/>
    <w:rsid w:val="00F572B5"/>
    <w:rsid w:val="00F57774"/>
    <w:rsid w:val="00F57EBE"/>
    <w:rsid w:val="00F604D3"/>
    <w:rsid w:val="00F613D9"/>
    <w:rsid w:val="00F6146A"/>
    <w:rsid w:val="00F61CA7"/>
    <w:rsid w:val="00F622AA"/>
    <w:rsid w:val="00F62634"/>
    <w:rsid w:val="00F629F1"/>
    <w:rsid w:val="00F62C30"/>
    <w:rsid w:val="00F639BC"/>
    <w:rsid w:val="00F6401F"/>
    <w:rsid w:val="00F64320"/>
    <w:rsid w:val="00F649E1"/>
    <w:rsid w:val="00F652F0"/>
    <w:rsid w:val="00F66A45"/>
    <w:rsid w:val="00F66DDF"/>
    <w:rsid w:val="00F67623"/>
    <w:rsid w:val="00F67664"/>
    <w:rsid w:val="00F67B5F"/>
    <w:rsid w:val="00F70E58"/>
    <w:rsid w:val="00F70F3C"/>
    <w:rsid w:val="00F71336"/>
    <w:rsid w:val="00F71E9C"/>
    <w:rsid w:val="00F72898"/>
    <w:rsid w:val="00F728EE"/>
    <w:rsid w:val="00F72CB1"/>
    <w:rsid w:val="00F72F6D"/>
    <w:rsid w:val="00F73A62"/>
    <w:rsid w:val="00F73E96"/>
    <w:rsid w:val="00F74B70"/>
    <w:rsid w:val="00F75622"/>
    <w:rsid w:val="00F7577A"/>
    <w:rsid w:val="00F75900"/>
    <w:rsid w:val="00F75D4B"/>
    <w:rsid w:val="00F75EC2"/>
    <w:rsid w:val="00F77AC7"/>
    <w:rsid w:val="00F800EC"/>
    <w:rsid w:val="00F802B6"/>
    <w:rsid w:val="00F80622"/>
    <w:rsid w:val="00F8085C"/>
    <w:rsid w:val="00F80992"/>
    <w:rsid w:val="00F80B29"/>
    <w:rsid w:val="00F80B56"/>
    <w:rsid w:val="00F80E3C"/>
    <w:rsid w:val="00F80E53"/>
    <w:rsid w:val="00F82724"/>
    <w:rsid w:val="00F8315F"/>
    <w:rsid w:val="00F84251"/>
    <w:rsid w:val="00F846D9"/>
    <w:rsid w:val="00F84DB5"/>
    <w:rsid w:val="00F84FB6"/>
    <w:rsid w:val="00F850B3"/>
    <w:rsid w:val="00F857B6"/>
    <w:rsid w:val="00F85F16"/>
    <w:rsid w:val="00F85F86"/>
    <w:rsid w:val="00F864A7"/>
    <w:rsid w:val="00F8682F"/>
    <w:rsid w:val="00F86832"/>
    <w:rsid w:val="00F86895"/>
    <w:rsid w:val="00F86985"/>
    <w:rsid w:val="00F870D8"/>
    <w:rsid w:val="00F8767B"/>
    <w:rsid w:val="00F87D63"/>
    <w:rsid w:val="00F90562"/>
    <w:rsid w:val="00F90CFC"/>
    <w:rsid w:val="00F90FAB"/>
    <w:rsid w:val="00F913D7"/>
    <w:rsid w:val="00F918F4"/>
    <w:rsid w:val="00F936A4"/>
    <w:rsid w:val="00F9412B"/>
    <w:rsid w:val="00F9450A"/>
    <w:rsid w:val="00F9481D"/>
    <w:rsid w:val="00F94DF8"/>
    <w:rsid w:val="00F95307"/>
    <w:rsid w:val="00F95976"/>
    <w:rsid w:val="00F964C4"/>
    <w:rsid w:val="00F96567"/>
    <w:rsid w:val="00F96859"/>
    <w:rsid w:val="00F96AD9"/>
    <w:rsid w:val="00F96CDE"/>
    <w:rsid w:val="00F97761"/>
    <w:rsid w:val="00FA0B83"/>
    <w:rsid w:val="00FA0E16"/>
    <w:rsid w:val="00FA12EC"/>
    <w:rsid w:val="00FA193D"/>
    <w:rsid w:val="00FA1CD6"/>
    <w:rsid w:val="00FA1DC0"/>
    <w:rsid w:val="00FA38CA"/>
    <w:rsid w:val="00FA3ABB"/>
    <w:rsid w:val="00FA43C0"/>
    <w:rsid w:val="00FA440E"/>
    <w:rsid w:val="00FA45C9"/>
    <w:rsid w:val="00FA476A"/>
    <w:rsid w:val="00FA4A4A"/>
    <w:rsid w:val="00FA4F19"/>
    <w:rsid w:val="00FA5C7B"/>
    <w:rsid w:val="00FA5CFE"/>
    <w:rsid w:val="00FA64B6"/>
    <w:rsid w:val="00FA670D"/>
    <w:rsid w:val="00FA7232"/>
    <w:rsid w:val="00FA7551"/>
    <w:rsid w:val="00FA7FBC"/>
    <w:rsid w:val="00FB0006"/>
    <w:rsid w:val="00FB0357"/>
    <w:rsid w:val="00FB0550"/>
    <w:rsid w:val="00FB0DB2"/>
    <w:rsid w:val="00FB0E45"/>
    <w:rsid w:val="00FB0E80"/>
    <w:rsid w:val="00FB182D"/>
    <w:rsid w:val="00FB18F4"/>
    <w:rsid w:val="00FB19A4"/>
    <w:rsid w:val="00FB1B48"/>
    <w:rsid w:val="00FB1D59"/>
    <w:rsid w:val="00FB1F15"/>
    <w:rsid w:val="00FB24DA"/>
    <w:rsid w:val="00FB2A17"/>
    <w:rsid w:val="00FB317B"/>
    <w:rsid w:val="00FB359B"/>
    <w:rsid w:val="00FB40C0"/>
    <w:rsid w:val="00FB4DFE"/>
    <w:rsid w:val="00FB4EA1"/>
    <w:rsid w:val="00FB502D"/>
    <w:rsid w:val="00FB5693"/>
    <w:rsid w:val="00FB5820"/>
    <w:rsid w:val="00FB5899"/>
    <w:rsid w:val="00FB5939"/>
    <w:rsid w:val="00FB5F8D"/>
    <w:rsid w:val="00FB61B2"/>
    <w:rsid w:val="00FB6D52"/>
    <w:rsid w:val="00FB6DB4"/>
    <w:rsid w:val="00FB6E07"/>
    <w:rsid w:val="00FC00C1"/>
    <w:rsid w:val="00FC089D"/>
    <w:rsid w:val="00FC0EA6"/>
    <w:rsid w:val="00FC12BB"/>
    <w:rsid w:val="00FC1643"/>
    <w:rsid w:val="00FC1BDD"/>
    <w:rsid w:val="00FC1DF5"/>
    <w:rsid w:val="00FC2864"/>
    <w:rsid w:val="00FC2FDB"/>
    <w:rsid w:val="00FC33D4"/>
    <w:rsid w:val="00FC3819"/>
    <w:rsid w:val="00FC3C16"/>
    <w:rsid w:val="00FC44C3"/>
    <w:rsid w:val="00FC4B7E"/>
    <w:rsid w:val="00FC4E30"/>
    <w:rsid w:val="00FC514D"/>
    <w:rsid w:val="00FC52B2"/>
    <w:rsid w:val="00FC5602"/>
    <w:rsid w:val="00FC622D"/>
    <w:rsid w:val="00FC6B16"/>
    <w:rsid w:val="00FC6B63"/>
    <w:rsid w:val="00FC6D58"/>
    <w:rsid w:val="00FC6F54"/>
    <w:rsid w:val="00FC7294"/>
    <w:rsid w:val="00FD0430"/>
    <w:rsid w:val="00FD06AD"/>
    <w:rsid w:val="00FD08E9"/>
    <w:rsid w:val="00FD0922"/>
    <w:rsid w:val="00FD0FF2"/>
    <w:rsid w:val="00FD1234"/>
    <w:rsid w:val="00FD255B"/>
    <w:rsid w:val="00FD2848"/>
    <w:rsid w:val="00FD291C"/>
    <w:rsid w:val="00FD2D64"/>
    <w:rsid w:val="00FD3429"/>
    <w:rsid w:val="00FD355A"/>
    <w:rsid w:val="00FD39CA"/>
    <w:rsid w:val="00FD4198"/>
    <w:rsid w:val="00FD591D"/>
    <w:rsid w:val="00FD5E4A"/>
    <w:rsid w:val="00FD6177"/>
    <w:rsid w:val="00FD654C"/>
    <w:rsid w:val="00FD6DEE"/>
    <w:rsid w:val="00FD7525"/>
    <w:rsid w:val="00FE0248"/>
    <w:rsid w:val="00FE04A7"/>
    <w:rsid w:val="00FE0CC9"/>
    <w:rsid w:val="00FE11E9"/>
    <w:rsid w:val="00FE19BD"/>
    <w:rsid w:val="00FE1BA3"/>
    <w:rsid w:val="00FE21D9"/>
    <w:rsid w:val="00FE23A4"/>
    <w:rsid w:val="00FE2B50"/>
    <w:rsid w:val="00FE2B73"/>
    <w:rsid w:val="00FE2CC9"/>
    <w:rsid w:val="00FE33DC"/>
    <w:rsid w:val="00FE37E0"/>
    <w:rsid w:val="00FE7311"/>
    <w:rsid w:val="00FE79E3"/>
    <w:rsid w:val="00FE7A22"/>
    <w:rsid w:val="00FF067D"/>
    <w:rsid w:val="00FF084D"/>
    <w:rsid w:val="00FF0925"/>
    <w:rsid w:val="00FF09DC"/>
    <w:rsid w:val="00FF0B87"/>
    <w:rsid w:val="00FF1454"/>
    <w:rsid w:val="00FF239E"/>
    <w:rsid w:val="00FF23A4"/>
    <w:rsid w:val="00FF28D5"/>
    <w:rsid w:val="00FF2908"/>
    <w:rsid w:val="00FF3CBD"/>
    <w:rsid w:val="00FF436E"/>
    <w:rsid w:val="00FF4679"/>
    <w:rsid w:val="00FF46F0"/>
    <w:rsid w:val="00FF47CC"/>
    <w:rsid w:val="00FF4ADE"/>
    <w:rsid w:val="00FF51E7"/>
    <w:rsid w:val="00FF5D4B"/>
    <w:rsid w:val="00FF5D87"/>
    <w:rsid w:val="00FF5F77"/>
    <w:rsid w:val="00FF7050"/>
    <w:rsid w:val="00FF78AE"/>
    <w:rsid w:val="00FF78FE"/>
    <w:rsid w:val="00FF7959"/>
    <w:rsid w:val="00FF7D42"/>
    <w:rsid w:val="01196F03"/>
    <w:rsid w:val="012026FF"/>
    <w:rsid w:val="014A2A23"/>
    <w:rsid w:val="01603AFD"/>
    <w:rsid w:val="01628CC1"/>
    <w:rsid w:val="01E12A7D"/>
    <w:rsid w:val="022140D9"/>
    <w:rsid w:val="025E6F67"/>
    <w:rsid w:val="02896445"/>
    <w:rsid w:val="029E81ED"/>
    <w:rsid w:val="02C14E0E"/>
    <w:rsid w:val="02DC1326"/>
    <w:rsid w:val="02F24B63"/>
    <w:rsid w:val="03013FF0"/>
    <w:rsid w:val="0303D3F5"/>
    <w:rsid w:val="031C1FB7"/>
    <w:rsid w:val="033789E2"/>
    <w:rsid w:val="036C4F16"/>
    <w:rsid w:val="03857C50"/>
    <w:rsid w:val="0387681C"/>
    <w:rsid w:val="0399B527"/>
    <w:rsid w:val="03A0754F"/>
    <w:rsid w:val="03A963F1"/>
    <w:rsid w:val="03CACE66"/>
    <w:rsid w:val="043237DC"/>
    <w:rsid w:val="0432A3DC"/>
    <w:rsid w:val="0436C461"/>
    <w:rsid w:val="04376B05"/>
    <w:rsid w:val="04C8EF39"/>
    <w:rsid w:val="04D1CDA6"/>
    <w:rsid w:val="0538E103"/>
    <w:rsid w:val="05748314"/>
    <w:rsid w:val="05991450"/>
    <w:rsid w:val="05BCE337"/>
    <w:rsid w:val="05E77F4C"/>
    <w:rsid w:val="060295D7"/>
    <w:rsid w:val="0615FE3E"/>
    <w:rsid w:val="069FAF4D"/>
    <w:rsid w:val="06D50AD6"/>
    <w:rsid w:val="06D6D2A9"/>
    <w:rsid w:val="06FD8EA2"/>
    <w:rsid w:val="0738BFA8"/>
    <w:rsid w:val="077008F4"/>
    <w:rsid w:val="0790F44F"/>
    <w:rsid w:val="08574243"/>
    <w:rsid w:val="08955CC1"/>
    <w:rsid w:val="0897254F"/>
    <w:rsid w:val="08ADF294"/>
    <w:rsid w:val="08AF127A"/>
    <w:rsid w:val="08B58AE5"/>
    <w:rsid w:val="08B906DE"/>
    <w:rsid w:val="08E3EDF1"/>
    <w:rsid w:val="08FE37BF"/>
    <w:rsid w:val="09469AB2"/>
    <w:rsid w:val="094DB735"/>
    <w:rsid w:val="094F9A6F"/>
    <w:rsid w:val="095BBC0F"/>
    <w:rsid w:val="09A13D29"/>
    <w:rsid w:val="09C4BFC2"/>
    <w:rsid w:val="09C6EDC9"/>
    <w:rsid w:val="09C8601E"/>
    <w:rsid w:val="09CEEA8E"/>
    <w:rsid w:val="0A00C6DD"/>
    <w:rsid w:val="0AA4AA39"/>
    <w:rsid w:val="0AEA1DB5"/>
    <w:rsid w:val="0AF127A6"/>
    <w:rsid w:val="0B0ECC0D"/>
    <w:rsid w:val="0B1440BA"/>
    <w:rsid w:val="0B3F01AE"/>
    <w:rsid w:val="0B931F70"/>
    <w:rsid w:val="0BBFBE18"/>
    <w:rsid w:val="0BEA02BC"/>
    <w:rsid w:val="0C45F282"/>
    <w:rsid w:val="0C75F5CD"/>
    <w:rsid w:val="0CBF7B7A"/>
    <w:rsid w:val="0CD2ECA6"/>
    <w:rsid w:val="0CFBC481"/>
    <w:rsid w:val="0D0B0A68"/>
    <w:rsid w:val="0D161459"/>
    <w:rsid w:val="0D96CE4A"/>
    <w:rsid w:val="0DA0642C"/>
    <w:rsid w:val="0DAFC836"/>
    <w:rsid w:val="0DEA6DEC"/>
    <w:rsid w:val="0DF95C2D"/>
    <w:rsid w:val="0E2419E4"/>
    <w:rsid w:val="0E2944A5"/>
    <w:rsid w:val="0E6B67D1"/>
    <w:rsid w:val="0E6BE93F"/>
    <w:rsid w:val="0EAE7788"/>
    <w:rsid w:val="0ED47DA8"/>
    <w:rsid w:val="0EFCAE04"/>
    <w:rsid w:val="0F69A4D8"/>
    <w:rsid w:val="0F79DFF7"/>
    <w:rsid w:val="0F9C14FC"/>
    <w:rsid w:val="0FB317B7"/>
    <w:rsid w:val="0FDA3E1A"/>
    <w:rsid w:val="0FE17361"/>
    <w:rsid w:val="0FF110B9"/>
    <w:rsid w:val="1088B750"/>
    <w:rsid w:val="10AB4D72"/>
    <w:rsid w:val="10E7D2E7"/>
    <w:rsid w:val="10EA00E7"/>
    <w:rsid w:val="10EF759E"/>
    <w:rsid w:val="10FAF4E5"/>
    <w:rsid w:val="110002E9"/>
    <w:rsid w:val="1119145B"/>
    <w:rsid w:val="115E9B89"/>
    <w:rsid w:val="11693CB9"/>
    <w:rsid w:val="1196F127"/>
    <w:rsid w:val="11FEE48B"/>
    <w:rsid w:val="12207DB5"/>
    <w:rsid w:val="124B0FBB"/>
    <w:rsid w:val="12D671BC"/>
    <w:rsid w:val="133EB64F"/>
    <w:rsid w:val="13486279"/>
    <w:rsid w:val="134BE017"/>
    <w:rsid w:val="1362E3E1"/>
    <w:rsid w:val="13CB0A75"/>
    <w:rsid w:val="14035E49"/>
    <w:rsid w:val="14162F61"/>
    <w:rsid w:val="144A47A5"/>
    <w:rsid w:val="147AEE7A"/>
    <w:rsid w:val="147E053B"/>
    <w:rsid w:val="14930A57"/>
    <w:rsid w:val="14BD3E0C"/>
    <w:rsid w:val="14C24E43"/>
    <w:rsid w:val="1529767F"/>
    <w:rsid w:val="1531368C"/>
    <w:rsid w:val="153214C1"/>
    <w:rsid w:val="15510EE5"/>
    <w:rsid w:val="1593FB45"/>
    <w:rsid w:val="160EEE67"/>
    <w:rsid w:val="1613D8CA"/>
    <w:rsid w:val="164450D0"/>
    <w:rsid w:val="164CEEB6"/>
    <w:rsid w:val="166FAD1C"/>
    <w:rsid w:val="1699C713"/>
    <w:rsid w:val="169FA741"/>
    <w:rsid w:val="16A78873"/>
    <w:rsid w:val="16B7F4BA"/>
    <w:rsid w:val="16E03DCC"/>
    <w:rsid w:val="16E89D27"/>
    <w:rsid w:val="16F1D92A"/>
    <w:rsid w:val="1723C81D"/>
    <w:rsid w:val="1781D55B"/>
    <w:rsid w:val="17C73641"/>
    <w:rsid w:val="180C676D"/>
    <w:rsid w:val="18527EB5"/>
    <w:rsid w:val="186D10AF"/>
    <w:rsid w:val="188FB216"/>
    <w:rsid w:val="18ECFE7A"/>
    <w:rsid w:val="191A085A"/>
    <w:rsid w:val="19349326"/>
    <w:rsid w:val="19451781"/>
    <w:rsid w:val="1949FCD7"/>
    <w:rsid w:val="19500E88"/>
    <w:rsid w:val="1979D717"/>
    <w:rsid w:val="19E6B33A"/>
    <w:rsid w:val="19E9021C"/>
    <w:rsid w:val="1A0A25B3"/>
    <w:rsid w:val="1A2B522F"/>
    <w:rsid w:val="1A2EFA4E"/>
    <w:rsid w:val="1A61EBEC"/>
    <w:rsid w:val="1A64D8D1"/>
    <w:rsid w:val="1A8C797A"/>
    <w:rsid w:val="1A92A32E"/>
    <w:rsid w:val="1AAD47E2"/>
    <w:rsid w:val="1AB897A1"/>
    <w:rsid w:val="1AC7623E"/>
    <w:rsid w:val="1AEE5FED"/>
    <w:rsid w:val="1AFE4CA2"/>
    <w:rsid w:val="1B1EB73B"/>
    <w:rsid w:val="1B462D87"/>
    <w:rsid w:val="1B520DBB"/>
    <w:rsid w:val="1C036538"/>
    <w:rsid w:val="1C2F5D72"/>
    <w:rsid w:val="1C868876"/>
    <w:rsid w:val="1CA252F0"/>
    <w:rsid w:val="1CA9E02C"/>
    <w:rsid w:val="1CCF6ED9"/>
    <w:rsid w:val="1CF68C62"/>
    <w:rsid w:val="1CFEDD50"/>
    <w:rsid w:val="1D0476AB"/>
    <w:rsid w:val="1D2E82DC"/>
    <w:rsid w:val="1DAA5FDA"/>
    <w:rsid w:val="1DBE2C1F"/>
    <w:rsid w:val="1DE7E3C9"/>
    <w:rsid w:val="1DFF2941"/>
    <w:rsid w:val="1E07AA0A"/>
    <w:rsid w:val="1E1DFD95"/>
    <w:rsid w:val="1E40AF7B"/>
    <w:rsid w:val="1E6B708B"/>
    <w:rsid w:val="1E860F2D"/>
    <w:rsid w:val="1F13D0B3"/>
    <w:rsid w:val="1F15357C"/>
    <w:rsid w:val="1F351443"/>
    <w:rsid w:val="1F3D8E15"/>
    <w:rsid w:val="1F701EB5"/>
    <w:rsid w:val="1FA8B438"/>
    <w:rsid w:val="1FC80B20"/>
    <w:rsid w:val="1FDC74D2"/>
    <w:rsid w:val="20753C0E"/>
    <w:rsid w:val="207F392E"/>
    <w:rsid w:val="209C3B61"/>
    <w:rsid w:val="209FC982"/>
    <w:rsid w:val="20C3443E"/>
    <w:rsid w:val="210139C3"/>
    <w:rsid w:val="21157D3F"/>
    <w:rsid w:val="2151B5F0"/>
    <w:rsid w:val="216AE2D2"/>
    <w:rsid w:val="218FE995"/>
    <w:rsid w:val="21AB2706"/>
    <w:rsid w:val="21CA7C7B"/>
    <w:rsid w:val="21D95948"/>
    <w:rsid w:val="21DA65FE"/>
    <w:rsid w:val="21E1DDF3"/>
    <w:rsid w:val="221C1BCC"/>
    <w:rsid w:val="2220AA7E"/>
    <w:rsid w:val="22911078"/>
    <w:rsid w:val="22D03D39"/>
    <w:rsid w:val="22DC57AD"/>
    <w:rsid w:val="235783E5"/>
    <w:rsid w:val="237FB1E8"/>
    <w:rsid w:val="238EFC9F"/>
    <w:rsid w:val="239C1B72"/>
    <w:rsid w:val="23ACA971"/>
    <w:rsid w:val="23EA03BD"/>
    <w:rsid w:val="23EB1AF4"/>
    <w:rsid w:val="23EE49F5"/>
    <w:rsid w:val="23FC033D"/>
    <w:rsid w:val="243C317D"/>
    <w:rsid w:val="24848F34"/>
    <w:rsid w:val="24A2FAD6"/>
    <w:rsid w:val="24E5D897"/>
    <w:rsid w:val="2509584C"/>
    <w:rsid w:val="25421A35"/>
    <w:rsid w:val="257F582A"/>
    <w:rsid w:val="25ECFE84"/>
    <w:rsid w:val="25F0A194"/>
    <w:rsid w:val="260D27F0"/>
    <w:rsid w:val="267AB8A0"/>
    <w:rsid w:val="26839C76"/>
    <w:rsid w:val="26A0448B"/>
    <w:rsid w:val="26DD91B3"/>
    <w:rsid w:val="26DFB77C"/>
    <w:rsid w:val="26F5A5E8"/>
    <w:rsid w:val="27306E71"/>
    <w:rsid w:val="27538808"/>
    <w:rsid w:val="275CEBF7"/>
    <w:rsid w:val="27753098"/>
    <w:rsid w:val="278BA973"/>
    <w:rsid w:val="27E791D7"/>
    <w:rsid w:val="280B4EC9"/>
    <w:rsid w:val="28554B53"/>
    <w:rsid w:val="2858F702"/>
    <w:rsid w:val="285CCE33"/>
    <w:rsid w:val="28761A6A"/>
    <w:rsid w:val="28A794E9"/>
    <w:rsid w:val="28ECD484"/>
    <w:rsid w:val="291D7982"/>
    <w:rsid w:val="2961CB4A"/>
    <w:rsid w:val="297ABE46"/>
    <w:rsid w:val="2986C64C"/>
    <w:rsid w:val="2987E548"/>
    <w:rsid w:val="298CAE3A"/>
    <w:rsid w:val="2A0E18C8"/>
    <w:rsid w:val="2A2024C9"/>
    <w:rsid w:val="2A431882"/>
    <w:rsid w:val="2A4C091F"/>
    <w:rsid w:val="2A50CAEA"/>
    <w:rsid w:val="2A67DEC7"/>
    <w:rsid w:val="2A79A334"/>
    <w:rsid w:val="2A8D28E7"/>
    <w:rsid w:val="2ABA9161"/>
    <w:rsid w:val="2AF52444"/>
    <w:rsid w:val="2B06DBC9"/>
    <w:rsid w:val="2B4E60BD"/>
    <w:rsid w:val="2B7C183B"/>
    <w:rsid w:val="2B87C712"/>
    <w:rsid w:val="2B96AE7D"/>
    <w:rsid w:val="2B9DB45B"/>
    <w:rsid w:val="2BA6BC15"/>
    <w:rsid w:val="2BB8E53D"/>
    <w:rsid w:val="2C0D5673"/>
    <w:rsid w:val="2C2289BF"/>
    <w:rsid w:val="2C25E6C5"/>
    <w:rsid w:val="2C3C01F0"/>
    <w:rsid w:val="2C401745"/>
    <w:rsid w:val="2D336CD6"/>
    <w:rsid w:val="2D4768AA"/>
    <w:rsid w:val="2D5A06E2"/>
    <w:rsid w:val="2D6AC730"/>
    <w:rsid w:val="2D7E5FAC"/>
    <w:rsid w:val="2D8598AB"/>
    <w:rsid w:val="2E504D74"/>
    <w:rsid w:val="2E898E00"/>
    <w:rsid w:val="2E93033D"/>
    <w:rsid w:val="2EBD3EDA"/>
    <w:rsid w:val="2ED2042B"/>
    <w:rsid w:val="2EE8AA94"/>
    <w:rsid w:val="2EEE0EF4"/>
    <w:rsid w:val="2F1ECAF6"/>
    <w:rsid w:val="2F2CB636"/>
    <w:rsid w:val="2F40EF6D"/>
    <w:rsid w:val="2F664FE1"/>
    <w:rsid w:val="2F6BAEB2"/>
    <w:rsid w:val="2F770493"/>
    <w:rsid w:val="2FBD27D6"/>
    <w:rsid w:val="3040F821"/>
    <w:rsid w:val="304BAB59"/>
    <w:rsid w:val="30BB6B37"/>
    <w:rsid w:val="30C94D77"/>
    <w:rsid w:val="312CB50F"/>
    <w:rsid w:val="3186A845"/>
    <w:rsid w:val="3192C01E"/>
    <w:rsid w:val="31A8DE1B"/>
    <w:rsid w:val="31BEAC76"/>
    <w:rsid w:val="31C7E864"/>
    <w:rsid w:val="31FAB2A2"/>
    <w:rsid w:val="321F6369"/>
    <w:rsid w:val="323FC723"/>
    <w:rsid w:val="3240E406"/>
    <w:rsid w:val="326D4D22"/>
    <w:rsid w:val="32772573"/>
    <w:rsid w:val="327F8C64"/>
    <w:rsid w:val="328B1DA1"/>
    <w:rsid w:val="32C19802"/>
    <w:rsid w:val="32E1EDE1"/>
    <w:rsid w:val="32E45F77"/>
    <w:rsid w:val="33220AC1"/>
    <w:rsid w:val="333AF813"/>
    <w:rsid w:val="33509812"/>
    <w:rsid w:val="3383AE39"/>
    <w:rsid w:val="33930FA2"/>
    <w:rsid w:val="33988A60"/>
    <w:rsid w:val="339BF476"/>
    <w:rsid w:val="33B6FCED"/>
    <w:rsid w:val="33CF8891"/>
    <w:rsid w:val="33EF1666"/>
    <w:rsid w:val="3408B9B2"/>
    <w:rsid w:val="340E90A5"/>
    <w:rsid w:val="34182366"/>
    <w:rsid w:val="345EDC7B"/>
    <w:rsid w:val="34A7B826"/>
    <w:rsid w:val="34B5D9B8"/>
    <w:rsid w:val="34B97BB5"/>
    <w:rsid w:val="34C93F64"/>
    <w:rsid w:val="3510CA26"/>
    <w:rsid w:val="351A9D63"/>
    <w:rsid w:val="358570D6"/>
    <w:rsid w:val="35FBF848"/>
    <w:rsid w:val="36248DEC"/>
    <w:rsid w:val="366A536A"/>
    <w:rsid w:val="368DA5FB"/>
    <w:rsid w:val="36E92C2F"/>
    <w:rsid w:val="36F5DA3A"/>
    <w:rsid w:val="3719E8D0"/>
    <w:rsid w:val="3733CDF0"/>
    <w:rsid w:val="373CA853"/>
    <w:rsid w:val="376E37B7"/>
    <w:rsid w:val="37DBBD12"/>
    <w:rsid w:val="37DCDD6D"/>
    <w:rsid w:val="37E1047C"/>
    <w:rsid w:val="38141AD6"/>
    <w:rsid w:val="383A0012"/>
    <w:rsid w:val="3843C195"/>
    <w:rsid w:val="384B825F"/>
    <w:rsid w:val="3852D9F0"/>
    <w:rsid w:val="386D2E35"/>
    <w:rsid w:val="38703E37"/>
    <w:rsid w:val="388B04FE"/>
    <w:rsid w:val="38E956F8"/>
    <w:rsid w:val="39079AFC"/>
    <w:rsid w:val="391B2A5C"/>
    <w:rsid w:val="391EA2EB"/>
    <w:rsid w:val="3930E607"/>
    <w:rsid w:val="39589EB2"/>
    <w:rsid w:val="398561A7"/>
    <w:rsid w:val="399599CE"/>
    <w:rsid w:val="39A0E74B"/>
    <w:rsid w:val="39C36256"/>
    <w:rsid w:val="39D1F425"/>
    <w:rsid w:val="39D7AB44"/>
    <w:rsid w:val="3A0D290B"/>
    <w:rsid w:val="3A142CF8"/>
    <w:rsid w:val="3B421369"/>
    <w:rsid w:val="3B4E5A87"/>
    <w:rsid w:val="3B5CEF50"/>
    <w:rsid w:val="3B621E24"/>
    <w:rsid w:val="3B6F01D9"/>
    <w:rsid w:val="3BC460A2"/>
    <w:rsid w:val="3BEC25B7"/>
    <w:rsid w:val="3C219FBE"/>
    <w:rsid w:val="3C4DE555"/>
    <w:rsid w:val="3C65551F"/>
    <w:rsid w:val="3C6B28B6"/>
    <w:rsid w:val="3C7EC020"/>
    <w:rsid w:val="3C9EABE4"/>
    <w:rsid w:val="3CA5A8E8"/>
    <w:rsid w:val="3CF3F12B"/>
    <w:rsid w:val="3D0CF315"/>
    <w:rsid w:val="3D1176E0"/>
    <w:rsid w:val="3D13E0EB"/>
    <w:rsid w:val="3D2105E7"/>
    <w:rsid w:val="3D3BB38F"/>
    <w:rsid w:val="3DD281FC"/>
    <w:rsid w:val="3E07071B"/>
    <w:rsid w:val="3E104E91"/>
    <w:rsid w:val="3E2E201D"/>
    <w:rsid w:val="3E95B2BD"/>
    <w:rsid w:val="3EEBB0D0"/>
    <w:rsid w:val="3F0B18AE"/>
    <w:rsid w:val="3F39BE85"/>
    <w:rsid w:val="3F492219"/>
    <w:rsid w:val="3F8024AE"/>
    <w:rsid w:val="3F8D7F5E"/>
    <w:rsid w:val="3FC1B4FA"/>
    <w:rsid w:val="3FD83343"/>
    <w:rsid w:val="3FFF6BA1"/>
    <w:rsid w:val="401CB4F7"/>
    <w:rsid w:val="4022E3AB"/>
    <w:rsid w:val="40317620"/>
    <w:rsid w:val="407272B1"/>
    <w:rsid w:val="407F2887"/>
    <w:rsid w:val="4099EE92"/>
    <w:rsid w:val="40B54994"/>
    <w:rsid w:val="40F39AAF"/>
    <w:rsid w:val="413A3CCA"/>
    <w:rsid w:val="418C898A"/>
    <w:rsid w:val="418D2672"/>
    <w:rsid w:val="4191DEC8"/>
    <w:rsid w:val="41CCB658"/>
    <w:rsid w:val="41F7CC1C"/>
    <w:rsid w:val="42220BC7"/>
    <w:rsid w:val="4231753A"/>
    <w:rsid w:val="42457FF5"/>
    <w:rsid w:val="424DA80D"/>
    <w:rsid w:val="42E6467E"/>
    <w:rsid w:val="42E66408"/>
    <w:rsid w:val="435CCD97"/>
    <w:rsid w:val="43A13094"/>
    <w:rsid w:val="43B9EF99"/>
    <w:rsid w:val="43D40F1A"/>
    <w:rsid w:val="43E405D5"/>
    <w:rsid w:val="44008328"/>
    <w:rsid w:val="440F0827"/>
    <w:rsid w:val="4414C893"/>
    <w:rsid w:val="4435EF4B"/>
    <w:rsid w:val="447EB18A"/>
    <w:rsid w:val="447F8D06"/>
    <w:rsid w:val="4496FABD"/>
    <w:rsid w:val="44A19AC2"/>
    <w:rsid w:val="44AFE8BA"/>
    <w:rsid w:val="44DC2ED7"/>
    <w:rsid w:val="44E09DCD"/>
    <w:rsid w:val="44F5804C"/>
    <w:rsid w:val="451C77F9"/>
    <w:rsid w:val="453235C9"/>
    <w:rsid w:val="45A4EC41"/>
    <w:rsid w:val="45BF7002"/>
    <w:rsid w:val="45ED9225"/>
    <w:rsid w:val="45F97C02"/>
    <w:rsid w:val="46134208"/>
    <w:rsid w:val="4683900A"/>
    <w:rsid w:val="46A12A24"/>
    <w:rsid w:val="46B91834"/>
    <w:rsid w:val="46C1CEF5"/>
    <w:rsid w:val="472A7F50"/>
    <w:rsid w:val="4759DA11"/>
    <w:rsid w:val="47710398"/>
    <w:rsid w:val="47A39BF4"/>
    <w:rsid w:val="47C4A1F5"/>
    <w:rsid w:val="47C9C6B9"/>
    <w:rsid w:val="47CA0677"/>
    <w:rsid w:val="47D3A992"/>
    <w:rsid w:val="47F55CBA"/>
    <w:rsid w:val="47F78872"/>
    <w:rsid w:val="4830691C"/>
    <w:rsid w:val="4840ECEB"/>
    <w:rsid w:val="48509BB9"/>
    <w:rsid w:val="4948DCFD"/>
    <w:rsid w:val="4989A921"/>
    <w:rsid w:val="49C8BDEC"/>
    <w:rsid w:val="49C9114F"/>
    <w:rsid w:val="49D7E499"/>
    <w:rsid w:val="4A1B6BCB"/>
    <w:rsid w:val="4A2D0F75"/>
    <w:rsid w:val="4A4D5403"/>
    <w:rsid w:val="4A6CD0CF"/>
    <w:rsid w:val="4A75D5AB"/>
    <w:rsid w:val="4A88AE26"/>
    <w:rsid w:val="4A9DDBB9"/>
    <w:rsid w:val="4AA74533"/>
    <w:rsid w:val="4AEDB6DB"/>
    <w:rsid w:val="4B03C79E"/>
    <w:rsid w:val="4B0644F9"/>
    <w:rsid w:val="4B103DEB"/>
    <w:rsid w:val="4BA526E9"/>
    <w:rsid w:val="4BF1F54C"/>
    <w:rsid w:val="4C05FF55"/>
    <w:rsid w:val="4C09125C"/>
    <w:rsid w:val="4C434469"/>
    <w:rsid w:val="4C5093EA"/>
    <w:rsid w:val="4C7E23D8"/>
    <w:rsid w:val="4C8A8864"/>
    <w:rsid w:val="4C9361E2"/>
    <w:rsid w:val="4CAAC969"/>
    <w:rsid w:val="4D3355F6"/>
    <w:rsid w:val="4D7D3F79"/>
    <w:rsid w:val="4D7D9892"/>
    <w:rsid w:val="4DA895D3"/>
    <w:rsid w:val="4DB0F2E7"/>
    <w:rsid w:val="4DCD237E"/>
    <w:rsid w:val="4DFDF954"/>
    <w:rsid w:val="4E08C565"/>
    <w:rsid w:val="4E7D3B29"/>
    <w:rsid w:val="4E9E2DF7"/>
    <w:rsid w:val="4EA3CF49"/>
    <w:rsid w:val="4EDA78C5"/>
    <w:rsid w:val="4F04AD9D"/>
    <w:rsid w:val="4F4E73DC"/>
    <w:rsid w:val="4FA4DD8E"/>
    <w:rsid w:val="4FD7C2EA"/>
    <w:rsid w:val="4FF0338D"/>
    <w:rsid w:val="50153505"/>
    <w:rsid w:val="50326948"/>
    <w:rsid w:val="5051B3B8"/>
    <w:rsid w:val="50A4867C"/>
    <w:rsid w:val="50E12C67"/>
    <w:rsid w:val="50FCB9BC"/>
    <w:rsid w:val="514DFEBC"/>
    <w:rsid w:val="51520C5B"/>
    <w:rsid w:val="515E0D03"/>
    <w:rsid w:val="5167F318"/>
    <w:rsid w:val="51AB0B33"/>
    <w:rsid w:val="51E14EB3"/>
    <w:rsid w:val="51E27F40"/>
    <w:rsid w:val="5233338F"/>
    <w:rsid w:val="524B98ED"/>
    <w:rsid w:val="529A4F5E"/>
    <w:rsid w:val="52BF5CF7"/>
    <w:rsid w:val="52DB8FBC"/>
    <w:rsid w:val="5320E98F"/>
    <w:rsid w:val="535BAEB2"/>
    <w:rsid w:val="5376B568"/>
    <w:rsid w:val="541359FE"/>
    <w:rsid w:val="5476C441"/>
    <w:rsid w:val="54AB0149"/>
    <w:rsid w:val="55529067"/>
    <w:rsid w:val="556FFA5F"/>
    <w:rsid w:val="55784AAF"/>
    <w:rsid w:val="5598AAF4"/>
    <w:rsid w:val="55A7C733"/>
    <w:rsid w:val="55D5F8A7"/>
    <w:rsid w:val="55E95608"/>
    <w:rsid w:val="55EA2CC2"/>
    <w:rsid w:val="55FFD74D"/>
    <w:rsid w:val="56119F3C"/>
    <w:rsid w:val="56120BEA"/>
    <w:rsid w:val="567F5AA7"/>
    <w:rsid w:val="569B0940"/>
    <w:rsid w:val="56A02852"/>
    <w:rsid w:val="56B17623"/>
    <w:rsid w:val="56F672C4"/>
    <w:rsid w:val="575024C1"/>
    <w:rsid w:val="5757FD18"/>
    <w:rsid w:val="57CFEFCD"/>
    <w:rsid w:val="57FF294B"/>
    <w:rsid w:val="57FFD67E"/>
    <w:rsid w:val="580717FF"/>
    <w:rsid w:val="5829056A"/>
    <w:rsid w:val="5860707D"/>
    <w:rsid w:val="589DB4A5"/>
    <w:rsid w:val="58E92870"/>
    <w:rsid w:val="5907B943"/>
    <w:rsid w:val="59269C58"/>
    <w:rsid w:val="5932F1E4"/>
    <w:rsid w:val="594B714C"/>
    <w:rsid w:val="5966301E"/>
    <w:rsid w:val="597E946D"/>
    <w:rsid w:val="5987F919"/>
    <w:rsid w:val="59C295F4"/>
    <w:rsid w:val="59C30AEF"/>
    <w:rsid w:val="59DCC8D0"/>
    <w:rsid w:val="59E3C470"/>
    <w:rsid w:val="59E931C6"/>
    <w:rsid w:val="5A7EE49B"/>
    <w:rsid w:val="5A813E0B"/>
    <w:rsid w:val="5A9B93AD"/>
    <w:rsid w:val="5A9D4940"/>
    <w:rsid w:val="5AFC9A18"/>
    <w:rsid w:val="5B3B96D1"/>
    <w:rsid w:val="5C1586CA"/>
    <w:rsid w:val="5D29B124"/>
    <w:rsid w:val="5D5724C6"/>
    <w:rsid w:val="5DE99E92"/>
    <w:rsid w:val="5EE75892"/>
    <w:rsid w:val="601B214B"/>
    <w:rsid w:val="6025E135"/>
    <w:rsid w:val="607350F9"/>
    <w:rsid w:val="60A87242"/>
    <w:rsid w:val="60AA9AD1"/>
    <w:rsid w:val="60EA2B24"/>
    <w:rsid w:val="60EAE72D"/>
    <w:rsid w:val="61019423"/>
    <w:rsid w:val="61580816"/>
    <w:rsid w:val="61852797"/>
    <w:rsid w:val="618C3570"/>
    <w:rsid w:val="61914630"/>
    <w:rsid w:val="619C5E00"/>
    <w:rsid w:val="61BC1C03"/>
    <w:rsid w:val="61CA0782"/>
    <w:rsid w:val="61CCB3EB"/>
    <w:rsid w:val="6223CD51"/>
    <w:rsid w:val="623A2D8B"/>
    <w:rsid w:val="623C2D60"/>
    <w:rsid w:val="625873AE"/>
    <w:rsid w:val="628098A3"/>
    <w:rsid w:val="628301DA"/>
    <w:rsid w:val="629E6385"/>
    <w:rsid w:val="62E577DA"/>
    <w:rsid w:val="62E9DA64"/>
    <w:rsid w:val="6308C491"/>
    <w:rsid w:val="63A205A7"/>
    <w:rsid w:val="63A5CFA9"/>
    <w:rsid w:val="63BAEDE2"/>
    <w:rsid w:val="63CDCECC"/>
    <w:rsid w:val="63D3F6DB"/>
    <w:rsid w:val="63DCF195"/>
    <w:rsid w:val="63DFB85A"/>
    <w:rsid w:val="63F6DAA4"/>
    <w:rsid w:val="640E3BA9"/>
    <w:rsid w:val="6419D02C"/>
    <w:rsid w:val="6438F95B"/>
    <w:rsid w:val="6472A1F2"/>
    <w:rsid w:val="647A3388"/>
    <w:rsid w:val="64B099C7"/>
    <w:rsid w:val="64DF14E2"/>
    <w:rsid w:val="650FA14A"/>
    <w:rsid w:val="65346B8F"/>
    <w:rsid w:val="658D9E94"/>
    <w:rsid w:val="658DD49C"/>
    <w:rsid w:val="65AAAE73"/>
    <w:rsid w:val="65C25BFF"/>
    <w:rsid w:val="65D642CB"/>
    <w:rsid w:val="65DD5301"/>
    <w:rsid w:val="66298638"/>
    <w:rsid w:val="66298F32"/>
    <w:rsid w:val="662B65B7"/>
    <w:rsid w:val="663971CA"/>
    <w:rsid w:val="665C2BF2"/>
    <w:rsid w:val="6664CA7C"/>
    <w:rsid w:val="6690D59E"/>
    <w:rsid w:val="66914EEF"/>
    <w:rsid w:val="66CCD0A2"/>
    <w:rsid w:val="66D0D58C"/>
    <w:rsid w:val="66FA7D36"/>
    <w:rsid w:val="6708718D"/>
    <w:rsid w:val="6773B503"/>
    <w:rsid w:val="677AAF23"/>
    <w:rsid w:val="6795BCF2"/>
    <w:rsid w:val="67CEFFD3"/>
    <w:rsid w:val="67D79529"/>
    <w:rsid w:val="680E3A5F"/>
    <w:rsid w:val="686D475B"/>
    <w:rsid w:val="687FE604"/>
    <w:rsid w:val="6883A65B"/>
    <w:rsid w:val="68AAC2DA"/>
    <w:rsid w:val="68D5A720"/>
    <w:rsid w:val="69098781"/>
    <w:rsid w:val="691AE8F8"/>
    <w:rsid w:val="693C0D01"/>
    <w:rsid w:val="694BB1AA"/>
    <w:rsid w:val="698B4CCF"/>
    <w:rsid w:val="6A2AAF70"/>
    <w:rsid w:val="6A717F31"/>
    <w:rsid w:val="6A83673F"/>
    <w:rsid w:val="6A9739ED"/>
    <w:rsid w:val="6AF761B7"/>
    <w:rsid w:val="6B2F1AF0"/>
    <w:rsid w:val="6B412EF4"/>
    <w:rsid w:val="6B962886"/>
    <w:rsid w:val="6B9692DD"/>
    <w:rsid w:val="6BD61364"/>
    <w:rsid w:val="6C09059E"/>
    <w:rsid w:val="6C5589D1"/>
    <w:rsid w:val="6C9323B1"/>
    <w:rsid w:val="6CC0A114"/>
    <w:rsid w:val="6CE94A46"/>
    <w:rsid w:val="6D265270"/>
    <w:rsid w:val="6D30280D"/>
    <w:rsid w:val="6D81821D"/>
    <w:rsid w:val="6DF7C807"/>
    <w:rsid w:val="6E1C7EEF"/>
    <w:rsid w:val="6E2E9DD2"/>
    <w:rsid w:val="6E76FC2B"/>
    <w:rsid w:val="6E93A0FC"/>
    <w:rsid w:val="6EA7E018"/>
    <w:rsid w:val="6EB6533A"/>
    <w:rsid w:val="6EE2FB76"/>
    <w:rsid w:val="6EF4D03C"/>
    <w:rsid w:val="6F004A99"/>
    <w:rsid w:val="6F24453D"/>
    <w:rsid w:val="6F2584AB"/>
    <w:rsid w:val="6F650D05"/>
    <w:rsid w:val="6F653E8A"/>
    <w:rsid w:val="6FC4DA42"/>
    <w:rsid w:val="6FC656E1"/>
    <w:rsid w:val="6FC95A54"/>
    <w:rsid w:val="6FF9462D"/>
    <w:rsid w:val="700840E8"/>
    <w:rsid w:val="701B8D16"/>
    <w:rsid w:val="70D0907C"/>
    <w:rsid w:val="70F9CC1C"/>
    <w:rsid w:val="710FE094"/>
    <w:rsid w:val="71205AB8"/>
    <w:rsid w:val="71210AAF"/>
    <w:rsid w:val="712F0ED0"/>
    <w:rsid w:val="713AD1BE"/>
    <w:rsid w:val="71409E2C"/>
    <w:rsid w:val="716F5980"/>
    <w:rsid w:val="717F5D91"/>
    <w:rsid w:val="7182960D"/>
    <w:rsid w:val="71A283EA"/>
    <w:rsid w:val="71BA9C20"/>
    <w:rsid w:val="71BED628"/>
    <w:rsid w:val="71CFB42B"/>
    <w:rsid w:val="71E58315"/>
    <w:rsid w:val="72367CB4"/>
    <w:rsid w:val="72BF171F"/>
    <w:rsid w:val="72BF8E1E"/>
    <w:rsid w:val="72C19AD1"/>
    <w:rsid w:val="7317AAE7"/>
    <w:rsid w:val="733DAFAB"/>
    <w:rsid w:val="734A4F7E"/>
    <w:rsid w:val="7380FE9E"/>
    <w:rsid w:val="73888B08"/>
    <w:rsid w:val="7391C1BF"/>
    <w:rsid w:val="73BD00B8"/>
    <w:rsid w:val="73BFFDD1"/>
    <w:rsid w:val="73DCBE99"/>
    <w:rsid w:val="73E16DE9"/>
    <w:rsid w:val="74170E96"/>
    <w:rsid w:val="7449C5A6"/>
    <w:rsid w:val="745653B9"/>
    <w:rsid w:val="7467F771"/>
    <w:rsid w:val="747EA736"/>
    <w:rsid w:val="747F1C74"/>
    <w:rsid w:val="748D25D8"/>
    <w:rsid w:val="74B1B421"/>
    <w:rsid w:val="74BE60D5"/>
    <w:rsid w:val="74D94BD2"/>
    <w:rsid w:val="74E3A1E8"/>
    <w:rsid w:val="750763E6"/>
    <w:rsid w:val="7512E8B2"/>
    <w:rsid w:val="7527BA31"/>
    <w:rsid w:val="7536640E"/>
    <w:rsid w:val="7686DFDF"/>
    <w:rsid w:val="7731AA3A"/>
    <w:rsid w:val="7765DE12"/>
    <w:rsid w:val="7785A4AE"/>
    <w:rsid w:val="778F56E0"/>
    <w:rsid w:val="7794D1F8"/>
    <w:rsid w:val="77B7D8F3"/>
    <w:rsid w:val="77F3D853"/>
    <w:rsid w:val="78058FCD"/>
    <w:rsid w:val="78108D42"/>
    <w:rsid w:val="7824B04A"/>
    <w:rsid w:val="7825E2B3"/>
    <w:rsid w:val="7829483A"/>
    <w:rsid w:val="78BB201E"/>
    <w:rsid w:val="78C8098D"/>
    <w:rsid w:val="78D4A1B6"/>
    <w:rsid w:val="792E3DA1"/>
    <w:rsid w:val="7935D27C"/>
    <w:rsid w:val="793CB985"/>
    <w:rsid w:val="79420B99"/>
    <w:rsid w:val="79459F8C"/>
    <w:rsid w:val="794E2BD0"/>
    <w:rsid w:val="79871630"/>
    <w:rsid w:val="79B271DB"/>
    <w:rsid w:val="79BA3449"/>
    <w:rsid w:val="79BAA4D3"/>
    <w:rsid w:val="79D08A07"/>
    <w:rsid w:val="79D26DF3"/>
    <w:rsid w:val="7A4E7411"/>
    <w:rsid w:val="7A6B1173"/>
    <w:rsid w:val="7A7FD0AB"/>
    <w:rsid w:val="7A8CC690"/>
    <w:rsid w:val="7ADDF115"/>
    <w:rsid w:val="7B175B47"/>
    <w:rsid w:val="7B1ABDD6"/>
    <w:rsid w:val="7B42A972"/>
    <w:rsid w:val="7B5F87DD"/>
    <w:rsid w:val="7B6B3845"/>
    <w:rsid w:val="7B9D889E"/>
    <w:rsid w:val="7B9DB5DA"/>
    <w:rsid w:val="7BC552B2"/>
    <w:rsid w:val="7BD1FAD6"/>
    <w:rsid w:val="7BD3D8E8"/>
    <w:rsid w:val="7C231B9D"/>
    <w:rsid w:val="7C492A6F"/>
    <w:rsid w:val="7C821B1B"/>
    <w:rsid w:val="7C98F021"/>
    <w:rsid w:val="7C9EEE3F"/>
    <w:rsid w:val="7CC7542A"/>
    <w:rsid w:val="7CDB0050"/>
    <w:rsid w:val="7CEB5968"/>
    <w:rsid w:val="7CF828DE"/>
    <w:rsid w:val="7D316F26"/>
    <w:rsid w:val="7DAD1994"/>
    <w:rsid w:val="7DDB2D68"/>
    <w:rsid w:val="7E08C3D6"/>
    <w:rsid w:val="7E1B4340"/>
    <w:rsid w:val="7E25810D"/>
    <w:rsid w:val="7EA76A18"/>
    <w:rsid w:val="7EC8BC95"/>
    <w:rsid w:val="7EEAC2AE"/>
    <w:rsid w:val="7EF47000"/>
    <w:rsid w:val="7F30DDCD"/>
    <w:rsid w:val="7F530C37"/>
    <w:rsid w:val="7F7A0C8E"/>
    <w:rsid w:val="7F8F4CB8"/>
    <w:rsid w:val="7F9DB689"/>
    <w:rsid w:val="7FCA831B"/>
    <w:rsid w:val="7FE8ABF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0D79C"/>
  <w15:docId w15:val="{7905EB49-4F9F-48C0-88CD-03EC41D2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80F"/>
    <w:rPr>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8"/>
    </w:rPr>
  </w:style>
  <w:style w:type="paragraph" w:styleId="BodyText2">
    <w:name w:val="Body Text 2"/>
    <w:basedOn w:val="BodyText1"/>
    <w:link w:val="BodyText2Char"/>
    <w:rsid w:val="003C246F"/>
  </w:style>
  <w:style w:type="paragraph" w:styleId="BodyTextIndent">
    <w:name w:val="Body Text Indent"/>
    <w:basedOn w:val="Normal"/>
    <w:pPr>
      <w:ind w:left="317" w:hanging="283"/>
    </w:pPr>
    <w:rPr>
      <w:rFonts w:ascii="Arial" w:hAnsi="Arial"/>
      <w:sz w:val="18"/>
    </w:rPr>
  </w:style>
  <w:style w:type="paragraph" w:styleId="BodyTextIndent2">
    <w:name w:val="Body Text Indent 2"/>
    <w:basedOn w:val="Normal"/>
    <w:pPr>
      <w:ind w:left="34"/>
    </w:pPr>
    <w:rPr>
      <w:rFonts w:ascii="Arial" w:hAnsi="Arial"/>
      <w:sz w:val="18"/>
    </w:rPr>
  </w:style>
  <w:style w:type="paragraph" w:customStyle="1" w:styleId="Tabletext0">
    <w:name w:val="Table text"/>
    <w:basedOn w:val="Normal"/>
    <w:qFormat/>
    <w:rsid w:val="009A677E"/>
    <w:pPr>
      <w:spacing w:before="60" w:after="60"/>
      <w:jc w:val="both"/>
    </w:pPr>
    <w:rPr>
      <w:rFonts w:ascii="Arial" w:hAnsi="Arial"/>
      <w:sz w:val="18"/>
    </w:rPr>
  </w:style>
  <w:style w:type="paragraph" w:customStyle="1" w:styleId="TableHeadSchedules">
    <w:name w:val="Table Head Schedules"/>
    <w:basedOn w:val="Tabletext0"/>
    <w:pPr>
      <w:jc w:val="left"/>
    </w:pPr>
  </w:style>
  <w:style w:type="paragraph" w:styleId="Header">
    <w:name w:val="header"/>
    <w:basedOn w:val="Normal"/>
    <w:pPr>
      <w:tabs>
        <w:tab w:val="center" w:pos="4320"/>
        <w:tab w:val="right" w:pos="8640"/>
      </w:tabs>
    </w:pPr>
    <w:rPr>
      <w:sz w:val="20"/>
    </w:rPr>
  </w:style>
  <w:style w:type="character" w:styleId="PageNumber">
    <w:name w:val="page number"/>
    <w:basedOn w:val="DefaultParagraphFont"/>
  </w:style>
  <w:style w:type="paragraph" w:customStyle="1" w:styleId="BodyText10">
    <w:name w:val="Body Text1"/>
    <w:basedOn w:val="Normal"/>
    <w:link w:val="BodytextChar"/>
    <w:qFormat/>
    <w:pPr>
      <w:spacing w:after="119"/>
      <w:ind w:left="1134"/>
      <w:jc w:val="both"/>
    </w:pPr>
    <w:rPr>
      <w:sz w:val="20"/>
    </w:rPr>
  </w:style>
  <w:style w:type="paragraph" w:customStyle="1" w:styleId="HeadA">
    <w:name w:val="Head A"/>
    <w:basedOn w:val="Normal"/>
    <w:qFormat/>
    <w:rsid w:val="00F12856"/>
    <w:pPr>
      <w:tabs>
        <w:tab w:val="left" w:pos="1134"/>
      </w:tabs>
      <w:spacing w:before="240" w:after="240"/>
      <w:ind w:left="1134" w:hanging="1134"/>
    </w:pPr>
    <w:rPr>
      <w:rFonts w:ascii="Arial" w:hAnsi="Arial"/>
      <w:b/>
      <w:sz w:val="22"/>
    </w:rPr>
  </w:style>
  <w:style w:type="paragraph" w:styleId="Footer">
    <w:name w:val="footer"/>
    <w:basedOn w:val="Normal"/>
    <w:link w:val="FooterChar"/>
    <w:uiPriority w:val="99"/>
    <w:qFormat/>
    <w:rsid w:val="00D5709B"/>
    <w:pPr>
      <w:tabs>
        <w:tab w:val="center" w:pos="4320"/>
        <w:tab w:val="right" w:pos="8640"/>
      </w:tabs>
    </w:pPr>
    <w:rPr>
      <w:smallCaps/>
      <w:sz w:val="18"/>
    </w:rPr>
  </w:style>
  <w:style w:type="paragraph" w:customStyle="1" w:styleId="Tablelabel">
    <w:name w:val="Table label"/>
    <w:basedOn w:val="Normal"/>
    <w:qFormat/>
    <w:rsid w:val="009A677E"/>
    <w:pPr>
      <w:spacing w:before="119" w:after="60"/>
      <w:ind w:left="113"/>
    </w:pPr>
    <w:rPr>
      <w:rFonts w:ascii="Arial Bold" w:hAnsi="Arial Bold"/>
      <w:b/>
      <w:color w:val="FFFFFF"/>
      <w:sz w:val="18"/>
    </w:rPr>
  </w:style>
  <w:style w:type="paragraph" w:customStyle="1" w:styleId="HeadB">
    <w:name w:val="Head B"/>
    <w:basedOn w:val="HeadA"/>
    <w:qFormat/>
  </w:style>
  <w:style w:type="paragraph" w:styleId="BlockText">
    <w:name w:val="Block Text"/>
    <w:basedOn w:val="Normal"/>
    <w:pPr>
      <w:spacing w:after="120"/>
      <w:ind w:left="1440" w:right="1440"/>
    </w:pPr>
  </w:style>
  <w:style w:type="character" w:customStyle="1" w:styleId="CommentTextChar">
    <w:name w:val="Comment Text Char"/>
    <w:basedOn w:val="DefaultParagraphFont"/>
    <w:link w:val="CommentText"/>
    <w:rsid w:val="009A677E"/>
  </w:style>
  <w:style w:type="character" w:customStyle="1" w:styleId="BodyText2Char">
    <w:name w:val="Body Text 2 Char"/>
    <w:link w:val="BodyText2"/>
    <w:rsid w:val="003C246F"/>
    <w:rPr>
      <w:rFonts w:ascii="Arial" w:hAnsi="Arial"/>
      <w:b/>
      <w:sz w:val="12"/>
    </w:rPr>
  </w:style>
  <w:style w:type="paragraph" w:styleId="BodyTextFirstIndent">
    <w:name w:val="Body Text First Indent"/>
    <w:basedOn w:val="Normal"/>
    <w:rsid w:val="009A677E"/>
    <w:pPr>
      <w:ind w:firstLine="210"/>
    </w:pPr>
    <w:rPr>
      <w:rFonts w:ascii="Arial" w:hAnsi="Arial"/>
      <w:b/>
      <w:sz w:val="12"/>
    </w:rPr>
  </w:style>
  <w:style w:type="paragraph" w:styleId="BodyTextFirstIndent2">
    <w:name w:val="Body Text First Indent 2"/>
    <w:basedOn w:val="BodyTextIndent"/>
    <w:pPr>
      <w:spacing w:after="120"/>
      <w:ind w:left="283" w:firstLine="210"/>
    </w:pPr>
    <w:rPr>
      <w:rFonts w:ascii="Times New Roman" w:hAnsi="Times New Roman"/>
      <w:sz w:val="24"/>
    </w:r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head">
    <w:name w:val="Table head"/>
    <w:basedOn w:val="Normal"/>
    <w:qFormat/>
    <w:pPr>
      <w:tabs>
        <w:tab w:val="left" w:pos="1134"/>
      </w:tabs>
      <w:spacing w:after="60"/>
      <w:ind w:left="1134" w:hanging="1134"/>
    </w:pPr>
    <w:rPr>
      <w:rFonts w:ascii="Arial" w:hAnsi="Arial"/>
      <w:b/>
      <w:sz w:val="20"/>
    </w:rPr>
  </w:style>
  <w:style w:type="paragraph" w:customStyle="1" w:styleId="Tabletextbold">
    <w:name w:val="Table text bold"/>
    <w:basedOn w:val="Normal"/>
    <w:qFormat/>
    <w:pPr>
      <w:spacing w:before="60" w:after="80" w:line="240" w:lineRule="exact"/>
    </w:pPr>
    <w:rPr>
      <w:rFonts w:ascii="Arial" w:hAnsi="Arial"/>
      <w:b/>
      <w:sz w:val="18"/>
    </w:rPr>
  </w:style>
  <w:style w:type="paragraph" w:customStyle="1" w:styleId="bodytextbullet">
    <w:name w:val="body text bullet"/>
    <w:basedOn w:val="Normal"/>
    <w:pPr>
      <w:numPr>
        <w:numId w:val="12"/>
      </w:numPr>
      <w:spacing w:line="240" w:lineRule="exact"/>
      <w:ind w:left="1418" w:hanging="284"/>
      <w:jc w:val="both"/>
    </w:pPr>
    <w:rPr>
      <w:sz w:val="20"/>
    </w:rPr>
  </w:style>
  <w:style w:type="paragraph" w:customStyle="1" w:styleId="Bodytext0">
    <w:name w:val="Body text •"/>
    <w:basedOn w:val="BodyText10"/>
    <w:link w:val="BodytextCharChar"/>
    <w:pPr>
      <w:numPr>
        <w:numId w:val="13"/>
      </w:numPr>
      <w:spacing w:before="60" w:after="80" w:line="240" w:lineRule="exact"/>
    </w:pPr>
  </w:style>
  <w:style w:type="character" w:customStyle="1" w:styleId="BodytextChar">
    <w:name w:val="Body text Char"/>
    <w:basedOn w:val="DefaultParagraphFont"/>
    <w:link w:val="BodyText10"/>
    <w:rsid w:val="009A677E"/>
  </w:style>
  <w:style w:type="character" w:customStyle="1" w:styleId="Mapcode">
    <w:name w:val="Map code"/>
    <w:qFormat/>
    <w:rsid w:val="009A677E"/>
    <w:rPr>
      <w:rFonts w:ascii="Arial" w:hAnsi="Arial"/>
      <w:b/>
      <w:sz w:val="20"/>
    </w:rPr>
  </w:style>
  <w:style w:type="paragraph" w:styleId="BodyText3">
    <w:name w:val="Body Text 3"/>
    <w:basedOn w:val="Normal"/>
    <w:link w:val="BodyText3Char"/>
    <w:rsid w:val="003C246F"/>
    <w:pPr>
      <w:spacing w:after="120"/>
    </w:pPr>
    <w:rPr>
      <w:sz w:val="16"/>
      <w:szCs w:val="16"/>
    </w:rPr>
  </w:style>
  <w:style w:type="paragraph" w:styleId="BodyText1">
    <w:name w:val="Body Text"/>
    <w:basedOn w:val="HeadA"/>
    <w:link w:val="BodyTextChar0"/>
    <w:qFormat/>
    <w:rsid w:val="00D5709B"/>
    <w:pPr>
      <w:spacing w:before="0" w:after="0"/>
    </w:pPr>
    <w:rPr>
      <w:sz w:val="12"/>
    </w:rPr>
  </w:style>
  <w:style w:type="character" w:customStyle="1" w:styleId="BodyTextChar0">
    <w:name w:val="Body Text Char"/>
    <w:link w:val="BodyText1"/>
    <w:rsid w:val="00D5709B"/>
    <w:rPr>
      <w:rFonts w:ascii="Arial" w:hAnsi="Arial"/>
      <w:b/>
      <w:sz w:val="12"/>
    </w:rPr>
  </w:style>
  <w:style w:type="character" w:customStyle="1" w:styleId="BodyText3Char">
    <w:name w:val="Body Text 3 Char"/>
    <w:link w:val="BodyText3"/>
    <w:rsid w:val="003C246F"/>
    <w:rPr>
      <w:sz w:val="16"/>
      <w:szCs w:val="16"/>
    </w:rPr>
  </w:style>
  <w:style w:type="character" w:styleId="CommentReference">
    <w:name w:val="annotation reference"/>
    <w:rsid w:val="0080454F"/>
    <w:rPr>
      <w:sz w:val="16"/>
      <w:szCs w:val="16"/>
    </w:rPr>
  </w:style>
  <w:style w:type="paragraph" w:styleId="CommentSubject">
    <w:name w:val="annotation subject"/>
    <w:basedOn w:val="CommentText"/>
    <w:next w:val="CommentText"/>
    <w:link w:val="CommentSubjectChar"/>
    <w:rsid w:val="0080454F"/>
    <w:rPr>
      <w:b/>
      <w:bCs/>
    </w:rPr>
  </w:style>
  <w:style w:type="character" w:customStyle="1" w:styleId="CommentSubjectChar">
    <w:name w:val="Comment Subject Char"/>
    <w:link w:val="CommentSubject"/>
    <w:rsid w:val="0080454F"/>
    <w:rPr>
      <w:b/>
      <w:bCs/>
    </w:rPr>
  </w:style>
  <w:style w:type="paragraph" w:styleId="BalloonText">
    <w:name w:val="Balloon Text"/>
    <w:basedOn w:val="Normal"/>
    <w:link w:val="BalloonTextChar"/>
    <w:rsid w:val="0080454F"/>
    <w:rPr>
      <w:rFonts w:ascii="Tahoma" w:hAnsi="Tahoma" w:cs="Tahoma"/>
      <w:sz w:val="16"/>
      <w:szCs w:val="16"/>
    </w:rPr>
  </w:style>
  <w:style w:type="character" w:customStyle="1" w:styleId="BalloonTextChar">
    <w:name w:val="Balloon Text Char"/>
    <w:link w:val="BalloonText"/>
    <w:rsid w:val="0080454F"/>
    <w:rPr>
      <w:rFonts w:ascii="Tahoma" w:hAnsi="Tahoma" w:cs="Tahoma"/>
      <w:sz w:val="16"/>
      <w:szCs w:val="16"/>
    </w:rPr>
  </w:style>
  <w:style w:type="paragraph" w:customStyle="1" w:styleId="HeadC">
    <w:name w:val="Head C"/>
    <w:basedOn w:val="HeadB"/>
    <w:qFormat/>
    <w:rsid w:val="00F12856"/>
    <w:pPr>
      <w:keepNext/>
    </w:pPr>
    <w:rPr>
      <w:noProof/>
      <w:sz w:val="20"/>
    </w:rPr>
  </w:style>
  <w:style w:type="paragraph" w:customStyle="1" w:styleId="BodyText20">
    <w:name w:val="Body Text2"/>
    <w:basedOn w:val="Normal"/>
    <w:qFormat/>
    <w:rsid w:val="006A22F9"/>
    <w:pPr>
      <w:spacing w:before="60" w:after="80"/>
      <w:ind w:left="1134"/>
    </w:pPr>
    <w:rPr>
      <w:sz w:val="20"/>
    </w:rPr>
  </w:style>
  <w:style w:type="paragraph" w:customStyle="1" w:styleId="BodytextBlue">
    <w:name w:val="Body text • + Blue"/>
    <w:basedOn w:val="Bodytext0"/>
    <w:rsid w:val="00DB08E1"/>
    <w:pPr>
      <w:numPr>
        <w:numId w:val="0"/>
      </w:numPr>
      <w:tabs>
        <w:tab w:val="left" w:pos="1985"/>
      </w:tabs>
      <w:spacing w:line="240" w:lineRule="auto"/>
      <w:jc w:val="left"/>
    </w:pPr>
  </w:style>
  <w:style w:type="character" w:customStyle="1" w:styleId="FooterChar">
    <w:name w:val="Footer Char"/>
    <w:link w:val="Footer"/>
    <w:uiPriority w:val="99"/>
    <w:rsid w:val="006A22F9"/>
    <w:rPr>
      <w:smallCaps/>
      <w:sz w:val="18"/>
    </w:rPr>
  </w:style>
  <w:style w:type="character" w:customStyle="1" w:styleId="BodytextCharChar">
    <w:name w:val="Body text • Char Char"/>
    <w:link w:val="Bodytext0"/>
    <w:rsid w:val="00C96B75"/>
  </w:style>
  <w:style w:type="paragraph" w:customStyle="1" w:styleId="MinisterialDirctonNumberlistings">
    <w:name w:val="Ministerial Dircton Number listings"/>
    <w:link w:val="MinisterialDirctonNumberlistingsChar"/>
    <w:rsid w:val="00C96B75"/>
    <w:pPr>
      <w:numPr>
        <w:numId w:val="15"/>
      </w:numPr>
      <w:spacing w:before="60" w:after="80"/>
      <w:ind w:left="1418" w:hanging="284"/>
      <w:jc w:val="both"/>
    </w:pPr>
    <w:rPr>
      <w:rFonts w:ascii="Times" w:hAnsi="Times"/>
      <w:bCs/>
    </w:rPr>
  </w:style>
  <w:style w:type="character" w:customStyle="1" w:styleId="MinisterialDirctonNumberlistingsChar">
    <w:name w:val="Ministerial Dircton Number listings Char"/>
    <w:link w:val="MinisterialDirctonNumberlistings"/>
    <w:rsid w:val="00C96B75"/>
    <w:rPr>
      <w:rFonts w:ascii="Times" w:hAnsi="Times"/>
      <w:bCs/>
    </w:rPr>
  </w:style>
  <w:style w:type="paragraph" w:customStyle="1" w:styleId="StyleList3Left2cmFirstline0cm">
    <w:name w:val="Style List 3 + Left:  2 cm First line:  0 cm"/>
    <w:basedOn w:val="List3"/>
    <w:rsid w:val="00C96B75"/>
    <w:pPr>
      <w:spacing w:before="60" w:after="80"/>
      <w:ind w:left="1134" w:firstLine="0"/>
      <w:jc w:val="both"/>
    </w:pPr>
    <w:rPr>
      <w:rFonts w:ascii="Times" w:hAnsi="Times"/>
      <w:sz w:val="20"/>
    </w:rPr>
  </w:style>
  <w:style w:type="paragraph" w:customStyle="1" w:styleId="Bodytext">
    <w:name w:val="Body text ."/>
    <w:basedOn w:val="BodyText10"/>
    <w:autoRedefine/>
    <w:rsid w:val="001D5C82"/>
    <w:pPr>
      <w:numPr>
        <w:numId w:val="16"/>
      </w:numPr>
      <w:tabs>
        <w:tab w:val="num" w:pos="2552"/>
      </w:tabs>
      <w:spacing w:before="60" w:after="80"/>
      <w:jc w:val="left"/>
    </w:pPr>
  </w:style>
  <w:style w:type="character" w:customStyle="1" w:styleId="BodytextChar1">
    <w:name w:val="Body text • Char"/>
    <w:rsid w:val="001D5C82"/>
    <w:rPr>
      <w:rFonts w:ascii="Times New Roman" w:hAnsi="Times New Roman"/>
    </w:rPr>
  </w:style>
  <w:style w:type="paragraph" w:customStyle="1" w:styleId="Tabletext">
    <w:name w:val="Table text ."/>
    <w:basedOn w:val="Tabletext0"/>
    <w:qFormat/>
    <w:rsid w:val="001D5C82"/>
    <w:pPr>
      <w:numPr>
        <w:numId w:val="17"/>
      </w:numPr>
      <w:jc w:val="left"/>
    </w:pPr>
  </w:style>
  <w:style w:type="paragraph" w:customStyle="1" w:styleId="BodytextBlue0">
    <w:name w:val="Body text + Blue"/>
    <w:basedOn w:val="BodyText20"/>
    <w:rsid w:val="001D5C82"/>
    <w:rPr>
      <w:color w:val="0000FF"/>
    </w:rPr>
  </w:style>
  <w:style w:type="character" w:styleId="Hyperlink">
    <w:name w:val="Hyperlink"/>
    <w:rsid w:val="001D5C82"/>
    <w:rPr>
      <w:color w:val="0000FF"/>
      <w:u w:val="single"/>
    </w:rPr>
  </w:style>
  <w:style w:type="paragraph" w:customStyle="1" w:styleId="BodyText200">
    <w:name w:val="Body Text20"/>
    <w:basedOn w:val="Normal"/>
    <w:qFormat/>
    <w:rsid w:val="00744451"/>
    <w:pPr>
      <w:spacing w:before="60" w:after="80"/>
      <w:ind w:left="1134"/>
      <w:jc w:val="both"/>
    </w:pPr>
    <w:rPr>
      <w:sz w:val="20"/>
    </w:rPr>
  </w:style>
  <w:style w:type="paragraph" w:customStyle="1" w:styleId="HeadBRed">
    <w:name w:val="Head B + Red"/>
    <w:basedOn w:val="HeadB"/>
    <w:rsid w:val="00F12856"/>
    <w:rPr>
      <w:rFonts w:ascii="Arial Bold" w:hAnsi="Arial Bold"/>
      <w:bCs/>
      <w:caps/>
      <w:color w:val="FF0000"/>
      <w:sz w:val="20"/>
    </w:rPr>
  </w:style>
  <w:style w:type="paragraph" w:customStyle="1" w:styleId="StyleHeadBRed">
    <w:name w:val="Style Head B + Red"/>
    <w:basedOn w:val="HeadB"/>
    <w:rsid w:val="00027F79"/>
    <w:rPr>
      <w:rFonts w:ascii="Arial Bold" w:hAnsi="Arial Bold"/>
      <w:bCs/>
      <w:caps/>
      <w:color w:val="FF0000"/>
      <w:sz w:val="20"/>
    </w:rPr>
  </w:style>
  <w:style w:type="paragraph" w:styleId="ListParagraph">
    <w:name w:val="List Paragraph"/>
    <w:basedOn w:val="Normal"/>
    <w:link w:val="ListParagraphChar"/>
    <w:uiPriority w:val="34"/>
    <w:qFormat/>
    <w:rsid w:val="00FA5CFE"/>
    <w:pPr>
      <w:ind w:left="720"/>
      <w:contextualSpacing/>
    </w:pPr>
  </w:style>
  <w:style w:type="paragraph" w:styleId="Revision">
    <w:name w:val="Revision"/>
    <w:hidden/>
    <w:uiPriority w:val="99"/>
    <w:semiHidden/>
    <w:rsid w:val="00C02C34"/>
    <w:rPr>
      <w:sz w:val="24"/>
    </w:rPr>
  </w:style>
  <w:style w:type="paragraph" w:customStyle="1" w:styleId="BodyText2000">
    <w:name w:val="Body Text200"/>
    <w:basedOn w:val="Normal"/>
    <w:qFormat/>
    <w:rsid w:val="00F97761"/>
    <w:pPr>
      <w:spacing w:before="60" w:after="80"/>
      <w:ind w:left="1134"/>
      <w:jc w:val="both"/>
    </w:pPr>
    <w:rPr>
      <w:sz w:val="20"/>
    </w:rPr>
  </w:style>
  <w:style w:type="character" w:styleId="Mention">
    <w:name w:val="Mention"/>
    <w:basedOn w:val="DefaultParagraphFont"/>
    <w:uiPriority w:val="99"/>
    <w:unhideWhenUsed/>
    <w:rsid w:val="00692EC8"/>
    <w:rPr>
      <w:color w:val="2B579A"/>
      <w:shd w:val="clear" w:color="auto" w:fill="E1DFDD"/>
    </w:rPr>
  </w:style>
  <w:style w:type="paragraph" w:customStyle="1" w:styleId="BodyText20000">
    <w:name w:val="Body Text2000"/>
    <w:basedOn w:val="Normal"/>
    <w:qFormat/>
    <w:rsid w:val="00E86B9F"/>
    <w:pPr>
      <w:spacing w:before="60" w:after="80"/>
      <w:ind w:left="1134"/>
      <w:jc w:val="both"/>
    </w:pPr>
    <w:rPr>
      <w:sz w:val="20"/>
    </w:rPr>
  </w:style>
  <w:style w:type="paragraph" w:customStyle="1" w:styleId="BodyText200000">
    <w:name w:val="Body Text20000"/>
    <w:basedOn w:val="Normal"/>
    <w:qFormat/>
    <w:rsid w:val="00E86B9F"/>
    <w:pPr>
      <w:spacing w:before="60" w:after="80"/>
      <w:ind w:left="1134"/>
      <w:jc w:val="both"/>
    </w:pPr>
    <w:rPr>
      <w:sz w:val="20"/>
    </w:rPr>
  </w:style>
  <w:style w:type="paragraph" w:customStyle="1" w:styleId="BodyText2000000">
    <w:name w:val="Body Text200000"/>
    <w:basedOn w:val="Normal"/>
    <w:qFormat/>
    <w:rsid w:val="00E86B9F"/>
    <w:pPr>
      <w:spacing w:before="60" w:after="80"/>
      <w:ind w:left="1134"/>
      <w:jc w:val="both"/>
    </w:pPr>
    <w:rPr>
      <w:sz w:val="20"/>
    </w:rPr>
  </w:style>
  <w:style w:type="table" w:styleId="TableGrid">
    <w:name w:val="Table Grid"/>
    <w:basedOn w:val="TableNormal"/>
    <w:uiPriority w:val="59"/>
    <w:rsid w:val="002D464A"/>
    <w:rPr>
      <w:rFonts w:asciiTheme="minorHAnsi" w:eastAsiaTheme="minorHAnsi" w:hAnsiTheme="minorHAnsi" w:cstheme="minorBidi"/>
      <w:sz w:val="22"/>
      <w:szCs w:val="22"/>
      <w:lang w:eastAsia="en-US"/>
    </w:rPr>
    <w:tblPr/>
  </w:style>
  <w:style w:type="paragraph" w:customStyle="1" w:styleId="TabletextBlue">
    <w:name w:val="Table text + Blue"/>
    <w:basedOn w:val="Normal"/>
    <w:rsid w:val="00E02374"/>
    <w:pPr>
      <w:spacing w:before="60" w:after="60"/>
    </w:pPr>
    <w:rPr>
      <w:rFonts w:ascii="Arial" w:hAnsi="Arial"/>
      <w:color w:val="0000FF"/>
      <w:sz w:val="18"/>
    </w:rPr>
  </w:style>
  <w:style w:type="paragraph" w:customStyle="1" w:styleId="BodyText20000000">
    <w:name w:val="Body Text2000000"/>
    <w:basedOn w:val="Normal"/>
    <w:qFormat/>
    <w:rsid w:val="000C7024"/>
    <w:pPr>
      <w:spacing w:before="60" w:after="80"/>
      <w:ind w:left="1134"/>
      <w:jc w:val="both"/>
    </w:pPr>
    <w:rPr>
      <w:sz w:val="20"/>
    </w:rPr>
  </w:style>
  <w:style w:type="paragraph" w:customStyle="1" w:styleId="xmsonormal">
    <w:name w:val="x_msonormal"/>
    <w:basedOn w:val="Normal"/>
    <w:rsid w:val="008A6443"/>
    <w:pPr>
      <w:spacing w:before="100" w:beforeAutospacing="1" w:after="100" w:afterAutospacing="1"/>
    </w:pPr>
    <w:rPr>
      <w:szCs w:val="24"/>
      <w:lang w:val="en-US" w:eastAsia="zh-TW"/>
    </w:rPr>
  </w:style>
  <w:style w:type="character" w:styleId="UnresolvedMention">
    <w:name w:val="Unresolved Mention"/>
    <w:basedOn w:val="DefaultParagraphFont"/>
    <w:uiPriority w:val="99"/>
    <w:semiHidden/>
    <w:unhideWhenUsed/>
    <w:rsid w:val="00B305BC"/>
    <w:rPr>
      <w:color w:val="605E5C"/>
      <w:shd w:val="clear" w:color="auto" w:fill="E1DFDD"/>
    </w:rPr>
  </w:style>
  <w:style w:type="paragraph" w:customStyle="1" w:styleId="Default">
    <w:name w:val="Default"/>
    <w:rsid w:val="00E60F7E"/>
    <w:pPr>
      <w:autoSpaceDE w:val="0"/>
      <w:autoSpaceDN w:val="0"/>
      <w:adjustRightInd w:val="0"/>
    </w:pPr>
    <w:rPr>
      <w:rFonts w:ascii="VIC" w:hAnsi="VIC" w:cs="VIC"/>
      <w:color w:val="000000"/>
      <w:sz w:val="24"/>
      <w:szCs w:val="24"/>
    </w:rPr>
  </w:style>
  <w:style w:type="paragraph" w:styleId="NormalWeb">
    <w:name w:val="Normal (Web)"/>
    <w:basedOn w:val="Normal"/>
    <w:uiPriority w:val="99"/>
    <w:semiHidden/>
    <w:unhideWhenUsed/>
    <w:rsid w:val="00B62F36"/>
    <w:pPr>
      <w:spacing w:before="100" w:beforeAutospacing="1" w:after="100" w:afterAutospacing="1"/>
    </w:pPr>
    <w:rPr>
      <w:szCs w:val="24"/>
    </w:rPr>
  </w:style>
  <w:style w:type="paragraph" w:customStyle="1" w:styleId="pf0">
    <w:name w:val="pf0"/>
    <w:basedOn w:val="Normal"/>
    <w:rsid w:val="00D51A41"/>
    <w:pPr>
      <w:spacing w:before="100" w:beforeAutospacing="1" w:after="100" w:afterAutospacing="1"/>
    </w:pPr>
    <w:rPr>
      <w:szCs w:val="24"/>
    </w:rPr>
  </w:style>
  <w:style w:type="character" w:customStyle="1" w:styleId="cf01">
    <w:name w:val="cf01"/>
    <w:basedOn w:val="DefaultParagraphFont"/>
    <w:rsid w:val="00D51A41"/>
    <w:rPr>
      <w:rFonts w:ascii="Segoe UI" w:hAnsi="Segoe UI" w:cs="Segoe UI" w:hint="default"/>
      <w:b/>
      <w:bCs/>
      <w:sz w:val="18"/>
      <w:szCs w:val="18"/>
    </w:rPr>
  </w:style>
  <w:style w:type="character" w:customStyle="1" w:styleId="cf11">
    <w:name w:val="cf11"/>
    <w:basedOn w:val="DefaultParagraphFont"/>
    <w:rsid w:val="00D51A41"/>
    <w:rPr>
      <w:rFonts w:ascii="Segoe UI" w:hAnsi="Segoe UI" w:cs="Segoe UI" w:hint="default"/>
      <w:sz w:val="18"/>
      <w:szCs w:val="18"/>
    </w:rPr>
  </w:style>
  <w:style w:type="character" w:customStyle="1" w:styleId="cf21">
    <w:name w:val="cf21"/>
    <w:basedOn w:val="DefaultParagraphFont"/>
    <w:rsid w:val="00D51A41"/>
    <w:rPr>
      <w:rFonts w:ascii="Segoe UI" w:hAnsi="Segoe UI" w:cs="Segoe UI" w:hint="default"/>
      <w:i/>
      <w:iCs/>
      <w:sz w:val="18"/>
      <w:szCs w:val="18"/>
    </w:rPr>
  </w:style>
  <w:style w:type="paragraph" w:customStyle="1" w:styleId="paragraph">
    <w:name w:val="paragraph"/>
    <w:basedOn w:val="Normal"/>
    <w:rsid w:val="001465C7"/>
    <w:pPr>
      <w:spacing w:before="100" w:beforeAutospacing="1" w:after="100" w:afterAutospacing="1"/>
    </w:pPr>
    <w:rPr>
      <w:szCs w:val="24"/>
    </w:rPr>
  </w:style>
  <w:style w:type="character" w:customStyle="1" w:styleId="normaltextrun">
    <w:name w:val="normaltextrun"/>
    <w:basedOn w:val="DefaultParagraphFont"/>
    <w:rsid w:val="001465C7"/>
  </w:style>
  <w:style w:type="character" w:customStyle="1" w:styleId="eop">
    <w:name w:val="eop"/>
    <w:basedOn w:val="DefaultParagraphFont"/>
    <w:rsid w:val="001465C7"/>
  </w:style>
  <w:style w:type="paragraph" w:customStyle="1" w:styleId="dot">
    <w:name w:val="dot"/>
    <w:basedOn w:val="ListParagraph"/>
    <w:link w:val="dotChar"/>
    <w:qFormat/>
    <w:rsid w:val="00D80209"/>
    <w:pPr>
      <w:numPr>
        <w:numId w:val="151"/>
      </w:numPr>
    </w:pPr>
    <w:rPr>
      <w:sz w:val="20"/>
    </w:rPr>
  </w:style>
  <w:style w:type="character" w:customStyle="1" w:styleId="ListParagraphChar">
    <w:name w:val="List Paragraph Char"/>
    <w:basedOn w:val="DefaultParagraphFont"/>
    <w:link w:val="ListParagraph"/>
    <w:uiPriority w:val="34"/>
    <w:rsid w:val="00D80209"/>
    <w:rPr>
      <w:sz w:val="24"/>
    </w:rPr>
  </w:style>
  <w:style w:type="character" w:customStyle="1" w:styleId="dotChar">
    <w:name w:val="dot Char"/>
    <w:basedOn w:val="ListParagraphChar"/>
    <w:link w:val="dot"/>
    <w:rsid w:val="00D8020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6559">
      <w:bodyDiv w:val="1"/>
      <w:marLeft w:val="0"/>
      <w:marRight w:val="0"/>
      <w:marTop w:val="0"/>
      <w:marBottom w:val="0"/>
      <w:divBdr>
        <w:top w:val="none" w:sz="0" w:space="0" w:color="auto"/>
        <w:left w:val="none" w:sz="0" w:space="0" w:color="auto"/>
        <w:bottom w:val="none" w:sz="0" w:space="0" w:color="auto"/>
        <w:right w:val="none" w:sz="0" w:space="0" w:color="auto"/>
      </w:divBdr>
      <w:divsChild>
        <w:div w:id="544954057">
          <w:marLeft w:val="0"/>
          <w:marRight w:val="0"/>
          <w:marTop w:val="0"/>
          <w:marBottom w:val="0"/>
          <w:divBdr>
            <w:top w:val="none" w:sz="0" w:space="0" w:color="auto"/>
            <w:left w:val="none" w:sz="0" w:space="0" w:color="auto"/>
            <w:bottom w:val="none" w:sz="0" w:space="0" w:color="auto"/>
            <w:right w:val="none" w:sz="0" w:space="0" w:color="auto"/>
          </w:divBdr>
          <w:divsChild>
            <w:div w:id="7368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277">
      <w:bodyDiv w:val="1"/>
      <w:marLeft w:val="0"/>
      <w:marRight w:val="0"/>
      <w:marTop w:val="0"/>
      <w:marBottom w:val="0"/>
      <w:divBdr>
        <w:top w:val="none" w:sz="0" w:space="0" w:color="auto"/>
        <w:left w:val="none" w:sz="0" w:space="0" w:color="auto"/>
        <w:bottom w:val="none" w:sz="0" w:space="0" w:color="auto"/>
        <w:right w:val="none" w:sz="0" w:space="0" w:color="auto"/>
      </w:divBdr>
      <w:divsChild>
        <w:div w:id="483814851">
          <w:marLeft w:val="0"/>
          <w:marRight w:val="0"/>
          <w:marTop w:val="0"/>
          <w:marBottom w:val="0"/>
          <w:divBdr>
            <w:top w:val="none" w:sz="0" w:space="0" w:color="auto"/>
            <w:left w:val="none" w:sz="0" w:space="0" w:color="auto"/>
            <w:bottom w:val="none" w:sz="0" w:space="0" w:color="auto"/>
            <w:right w:val="none" w:sz="0" w:space="0" w:color="auto"/>
          </w:divBdr>
          <w:divsChild>
            <w:div w:id="13015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0872">
      <w:bodyDiv w:val="1"/>
      <w:marLeft w:val="0"/>
      <w:marRight w:val="0"/>
      <w:marTop w:val="0"/>
      <w:marBottom w:val="0"/>
      <w:divBdr>
        <w:top w:val="none" w:sz="0" w:space="0" w:color="auto"/>
        <w:left w:val="none" w:sz="0" w:space="0" w:color="auto"/>
        <w:bottom w:val="none" w:sz="0" w:space="0" w:color="auto"/>
        <w:right w:val="none" w:sz="0" w:space="0" w:color="auto"/>
      </w:divBdr>
    </w:div>
    <w:div w:id="103353703">
      <w:bodyDiv w:val="1"/>
      <w:marLeft w:val="0"/>
      <w:marRight w:val="0"/>
      <w:marTop w:val="0"/>
      <w:marBottom w:val="0"/>
      <w:divBdr>
        <w:top w:val="none" w:sz="0" w:space="0" w:color="auto"/>
        <w:left w:val="none" w:sz="0" w:space="0" w:color="auto"/>
        <w:bottom w:val="none" w:sz="0" w:space="0" w:color="auto"/>
        <w:right w:val="none" w:sz="0" w:space="0" w:color="auto"/>
      </w:divBdr>
    </w:div>
    <w:div w:id="111829985">
      <w:bodyDiv w:val="1"/>
      <w:marLeft w:val="0"/>
      <w:marRight w:val="0"/>
      <w:marTop w:val="0"/>
      <w:marBottom w:val="0"/>
      <w:divBdr>
        <w:top w:val="none" w:sz="0" w:space="0" w:color="auto"/>
        <w:left w:val="none" w:sz="0" w:space="0" w:color="auto"/>
        <w:bottom w:val="none" w:sz="0" w:space="0" w:color="auto"/>
        <w:right w:val="none" w:sz="0" w:space="0" w:color="auto"/>
      </w:divBdr>
      <w:divsChild>
        <w:div w:id="835799849">
          <w:marLeft w:val="0"/>
          <w:marRight w:val="0"/>
          <w:marTop w:val="0"/>
          <w:marBottom w:val="0"/>
          <w:divBdr>
            <w:top w:val="none" w:sz="0" w:space="0" w:color="auto"/>
            <w:left w:val="none" w:sz="0" w:space="0" w:color="auto"/>
            <w:bottom w:val="none" w:sz="0" w:space="0" w:color="auto"/>
            <w:right w:val="none" w:sz="0" w:space="0" w:color="auto"/>
          </w:divBdr>
          <w:divsChild>
            <w:div w:id="8598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39">
      <w:bodyDiv w:val="1"/>
      <w:marLeft w:val="0"/>
      <w:marRight w:val="0"/>
      <w:marTop w:val="0"/>
      <w:marBottom w:val="0"/>
      <w:divBdr>
        <w:top w:val="none" w:sz="0" w:space="0" w:color="auto"/>
        <w:left w:val="none" w:sz="0" w:space="0" w:color="auto"/>
        <w:bottom w:val="none" w:sz="0" w:space="0" w:color="auto"/>
        <w:right w:val="none" w:sz="0" w:space="0" w:color="auto"/>
      </w:divBdr>
    </w:div>
    <w:div w:id="165485634">
      <w:bodyDiv w:val="1"/>
      <w:marLeft w:val="0"/>
      <w:marRight w:val="0"/>
      <w:marTop w:val="0"/>
      <w:marBottom w:val="0"/>
      <w:divBdr>
        <w:top w:val="none" w:sz="0" w:space="0" w:color="auto"/>
        <w:left w:val="none" w:sz="0" w:space="0" w:color="auto"/>
        <w:bottom w:val="none" w:sz="0" w:space="0" w:color="auto"/>
        <w:right w:val="none" w:sz="0" w:space="0" w:color="auto"/>
      </w:divBdr>
      <w:divsChild>
        <w:div w:id="1366296433">
          <w:marLeft w:val="0"/>
          <w:marRight w:val="0"/>
          <w:marTop w:val="0"/>
          <w:marBottom w:val="0"/>
          <w:divBdr>
            <w:top w:val="none" w:sz="0" w:space="0" w:color="auto"/>
            <w:left w:val="none" w:sz="0" w:space="0" w:color="auto"/>
            <w:bottom w:val="none" w:sz="0" w:space="0" w:color="auto"/>
            <w:right w:val="none" w:sz="0" w:space="0" w:color="auto"/>
          </w:divBdr>
          <w:divsChild>
            <w:div w:id="4606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2096">
      <w:bodyDiv w:val="1"/>
      <w:marLeft w:val="0"/>
      <w:marRight w:val="0"/>
      <w:marTop w:val="0"/>
      <w:marBottom w:val="0"/>
      <w:divBdr>
        <w:top w:val="none" w:sz="0" w:space="0" w:color="auto"/>
        <w:left w:val="none" w:sz="0" w:space="0" w:color="auto"/>
        <w:bottom w:val="none" w:sz="0" w:space="0" w:color="auto"/>
        <w:right w:val="none" w:sz="0" w:space="0" w:color="auto"/>
      </w:divBdr>
      <w:divsChild>
        <w:div w:id="1338575773">
          <w:marLeft w:val="0"/>
          <w:marRight w:val="0"/>
          <w:marTop w:val="0"/>
          <w:marBottom w:val="0"/>
          <w:divBdr>
            <w:top w:val="none" w:sz="0" w:space="0" w:color="auto"/>
            <w:left w:val="none" w:sz="0" w:space="0" w:color="auto"/>
            <w:bottom w:val="none" w:sz="0" w:space="0" w:color="auto"/>
            <w:right w:val="none" w:sz="0" w:space="0" w:color="auto"/>
          </w:divBdr>
          <w:divsChild>
            <w:div w:id="17772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0739">
      <w:bodyDiv w:val="1"/>
      <w:marLeft w:val="0"/>
      <w:marRight w:val="0"/>
      <w:marTop w:val="0"/>
      <w:marBottom w:val="0"/>
      <w:divBdr>
        <w:top w:val="none" w:sz="0" w:space="0" w:color="auto"/>
        <w:left w:val="none" w:sz="0" w:space="0" w:color="auto"/>
        <w:bottom w:val="none" w:sz="0" w:space="0" w:color="auto"/>
        <w:right w:val="none" w:sz="0" w:space="0" w:color="auto"/>
      </w:divBdr>
      <w:divsChild>
        <w:div w:id="1347714557">
          <w:marLeft w:val="0"/>
          <w:marRight w:val="0"/>
          <w:marTop w:val="0"/>
          <w:marBottom w:val="0"/>
          <w:divBdr>
            <w:top w:val="none" w:sz="0" w:space="0" w:color="auto"/>
            <w:left w:val="none" w:sz="0" w:space="0" w:color="auto"/>
            <w:bottom w:val="none" w:sz="0" w:space="0" w:color="auto"/>
            <w:right w:val="none" w:sz="0" w:space="0" w:color="auto"/>
          </w:divBdr>
          <w:divsChild>
            <w:div w:id="4620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6171">
      <w:bodyDiv w:val="1"/>
      <w:marLeft w:val="0"/>
      <w:marRight w:val="0"/>
      <w:marTop w:val="0"/>
      <w:marBottom w:val="0"/>
      <w:divBdr>
        <w:top w:val="none" w:sz="0" w:space="0" w:color="auto"/>
        <w:left w:val="none" w:sz="0" w:space="0" w:color="auto"/>
        <w:bottom w:val="none" w:sz="0" w:space="0" w:color="auto"/>
        <w:right w:val="none" w:sz="0" w:space="0" w:color="auto"/>
      </w:divBdr>
      <w:divsChild>
        <w:div w:id="1896966705">
          <w:marLeft w:val="0"/>
          <w:marRight w:val="0"/>
          <w:marTop w:val="0"/>
          <w:marBottom w:val="0"/>
          <w:divBdr>
            <w:top w:val="none" w:sz="0" w:space="0" w:color="auto"/>
            <w:left w:val="none" w:sz="0" w:space="0" w:color="auto"/>
            <w:bottom w:val="none" w:sz="0" w:space="0" w:color="auto"/>
            <w:right w:val="none" w:sz="0" w:space="0" w:color="auto"/>
          </w:divBdr>
          <w:divsChild>
            <w:div w:id="4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8050">
      <w:bodyDiv w:val="1"/>
      <w:marLeft w:val="0"/>
      <w:marRight w:val="0"/>
      <w:marTop w:val="0"/>
      <w:marBottom w:val="0"/>
      <w:divBdr>
        <w:top w:val="none" w:sz="0" w:space="0" w:color="auto"/>
        <w:left w:val="none" w:sz="0" w:space="0" w:color="auto"/>
        <w:bottom w:val="none" w:sz="0" w:space="0" w:color="auto"/>
        <w:right w:val="none" w:sz="0" w:space="0" w:color="auto"/>
      </w:divBdr>
    </w:div>
    <w:div w:id="318534297">
      <w:bodyDiv w:val="1"/>
      <w:marLeft w:val="0"/>
      <w:marRight w:val="0"/>
      <w:marTop w:val="0"/>
      <w:marBottom w:val="0"/>
      <w:divBdr>
        <w:top w:val="none" w:sz="0" w:space="0" w:color="auto"/>
        <w:left w:val="none" w:sz="0" w:space="0" w:color="auto"/>
        <w:bottom w:val="none" w:sz="0" w:space="0" w:color="auto"/>
        <w:right w:val="none" w:sz="0" w:space="0" w:color="auto"/>
      </w:divBdr>
      <w:divsChild>
        <w:div w:id="762605556">
          <w:marLeft w:val="0"/>
          <w:marRight w:val="0"/>
          <w:marTop w:val="0"/>
          <w:marBottom w:val="0"/>
          <w:divBdr>
            <w:top w:val="none" w:sz="0" w:space="0" w:color="auto"/>
            <w:left w:val="none" w:sz="0" w:space="0" w:color="auto"/>
            <w:bottom w:val="none" w:sz="0" w:space="0" w:color="auto"/>
            <w:right w:val="none" w:sz="0" w:space="0" w:color="auto"/>
          </w:divBdr>
          <w:divsChild>
            <w:div w:id="16834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5322">
      <w:bodyDiv w:val="1"/>
      <w:marLeft w:val="0"/>
      <w:marRight w:val="0"/>
      <w:marTop w:val="0"/>
      <w:marBottom w:val="0"/>
      <w:divBdr>
        <w:top w:val="none" w:sz="0" w:space="0" w:color="auto"/>
        <w:left w:val="none" w:sz="0" w:space="0" w:color="auto"/>
        <w:bottom w:val="none" w:sz="0" w:space="0" w:color="auto"/>
        <w:right w:val="none" w:sz="0" w:space="0" w:color="auto"/>
      </w:divBdr>
      <w:divsChild>
        <w:div w:id="26108618">
          <w:marLeft w:val="0"/>
          <w:marRight w:val="0"/>
          <w:marTop w:val="0"/>
          <w:marBottom w:val="0"/>
          <w:divBdr>
            <w:top w:val="none" w:sz="0" w:space="0" w:color="auto"/>
            <w:left w:val="none" w:sz="0" w:space="0" w:color="auto"/>
            <w:bottom w:val="none" w:sz="0" w:space="0" w:color="auto"/>
            <w:right w:val="none" w:sz="0" w:space="0" w:color="auto"/>
          </w:divBdr>
          <w:divsChild>
            <w:div w:id="1481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4344">
      <w:bodyDiv w:val="1"/>
      <w:marLeft w:val="0"/>
      <w:marRight w:val="0"/>
      <w:marTop w:val="0"/>
      <w:marBottom w:val="0"/>
      <w:divBdr>
        <w:top w:val="none" w:sz="0" w:space="0" w:color="auto"/>
        <w:left w:val="none" w:sz="0" w:space="0" w:color="auto"/>
        <w:bottom w:val="none" w:sz="0" w:space="0" w:color="auto"/>
        <w:right w:val="none" w:sz="0" w:space="0" w:color="auto"/>
      </w:divBdr>
    </w:div>
    <w:div w:id="364411350">
      <w:bodyDiv w:val="1"/>
      <w:marLeft w:val="0"/>
      <w:marRight w:val="0"/>
      <w:marTop w:val="0"/>
      <w:marBottom w:val="0"/>
      <w:divBdr>
        <w:top w:val="none" w:sz="0" w:space="0" w:color="auto"/>
        <w:left w:val="none" w:sz="0" w:space="0" w:color="auto"/>
        <w:bottom w:val="none" w:sz="0" w:space="0" w:color="auto"/>
        <w:right w:val="none" w:sz="0" w:space="0" w:color="auto"/>
      </w:divBdr>
      <w:divsChild>
        <w:div w:id="1617565605">
          <w:marLeft w:val="0"/>
          <w:marRight w:val="0"/>
          <w:marTop w:val="0"/>
          <w:marBottom w:val="0"/>
          <w:divBdr>
            <w:top w:val="none" w:sz="0" w:space="0" w:color="auto"/>
            <w:left w:val="none" w:sz="0" w:space="0" w:color="auto"/>
            <w:bottom w:val="none" w:sz="0" w:space="0" w:color="auto"/>
            <w:right w:val="none" w:sz="0" w:space="0" w:color="auto"/>
          </w:divBdr>
          <w:divsChild>
            <w:div w:id="16055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372">
      <w:bodyDiv w:val="1"/>
      <w:marLeft w:val="0"/>
      <w:marRight w:val="0"/>
      <w:marTop w:val="0"/>
      <w:marBottom w:val="0"/>
      <w:divBdr>
        <w:top w:val="none" w:sz="0" w:space="0" w:color="auto"/>
        <w:left w:val="none" w:sz="0" w:space="0" w:color="auto"/>
        <w:bottom w:val="none" w:sz="0" w:space="0" w:color="auto"/>
        <w:right w:val="none" w:sz="0" w:space="0" w:color="auto"/>
      </w:divBdr>
    </w:div>
    <w:div w:id="406726766">
      <w:bodyDiv w:val="1"/>
      <w:marLeft w:val="0"/>
      <w:marRight w:val="0"/>
      <w:marTop w:val="0"/>
      <w:marBottom w:val="0"/>
      <w:divBdr>
        <w:top w:val="none" w:sz="0" w:space="0" w:color="auto"/>
        <w:left w:val="none" w:sz="0" w:space="0" w:color="auto"/>
        <w:bottom w:val="none" w:sz="0" w:space="0" w:color="auto"/>
        <w:right w:val="none" w:sz="0" w:space="0" w:color="auto"/>
      </w:divBdr>
      <w:divsChild>
        <w:div w:id="688945478">
          <w:marLeft w:val="0"/>
          <w:marRight w:val="0"/>
          <w:marTop w:val="0"/>
          <w:marBottom w:val="0"/>
          <w:divBdr>
            <w:top w:val="none" w:sz="0" w:space="0" w:color="auto"/>
            <w:left w:val="none" w:sz="0" w:space="0" w:color="auto"/>
            <w:bottom w:val="none" w:sz="0" w:space="0" w:color="auto"/>
            <w:right w:val="none" w:sz="0" w:space="0" w:color="auto"/>
          </w:divBdr>
          <w:divsChild>
            <w:div w:id="13615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6499">
      <w:bodyDiv w:val="1"/>
      <w:marLeft w:val="0"/>
      <w:marRight w:val="0"/>
      <w:marTop w:val="0"/>
      <w:marBottom w:val="0"/>
      <w:divBdr>
        <w:top w:val="none" w:sz="0" w:space="0" w:color="auto"/>
        <w:left w:val="none" w:sz="0" w:space="0" w:color="auto"/>
        <w:bottom w:val="none" w:sz="0" w:space="0" w:color="auto"/>
        <w:right w:val="none" w:sz="0" w:space="0" w:color="auto"/>
      </w:divBdr>
    </w:div>
    <w:div w:id="522941692">
      <w:bodyDiv w:val="1"/>
      <w:marLeft w:val="0"/>
      <w:marRight w:val="0"/>
      <w:marTop w:val="0"/>
      <w:marBottom w:val="0"/>
      <w:divBdr>
        <w:top w:val="none" w:sz="0" w:space="0" w:color="auto"/>
        <w:left w:val="none" w:sz="0" w:space="0" w:color="auto"/>
        <w:bottom w:val="none" w:sz="0" w:space="0" w:color="auto"/>
        <w:right w:val="none" w:sz="0" w:space="0" w:color="auto"/>
      </w:divBdr>
      <w:divsChild>
        <w:div w:id="657542353">
          <w:marLeft w:val="0"/>
          <w:marRight w:val="0"/>
          <w:marTop w:val="0"/>
          <w:marBottom w:val="0"/>
          <w:divBdr>
            <w:top w:val="none" w:sz="0" w:space="0" w:color="auto"/>
            <w:left w:val="none" w:sz="0" w:space="0" w:color="auto"/>
            <w:bottom w:val="none" w:sz="0" w:space="0" w:color="auto"/>
            <w:right w:val="none" w:sz="0" w:space="0" w:color="auto"/>
          </w:divBdr>
          <w:divsChild>
            <w:div w:id="26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9895">
      <w:bodyDiv w:val="1"/>
      <w:marLeft w:val="0"/>
      <w:marRight w:val="0"/>
      <w:marTop w:val="0"/>
      <w:marBottom w:val="0"/>
      <w:divBdr>
        <w:top w:val="none" w:sz="0" w:space="0" w:color="auto"/>
        <w:left w:val="none" w:sz="0" w:space="0" w:color="auto"/>
        <w:bottom w:val="none" w:sz="0" w:space="0" w:color="auto"/>
        <w:right w:val="none" w:sz="0" w:space="0" w:color="auto"/>
      </w:divBdr>
      <w:divsChild>
        <w:div w:id="398595441">
          <w:marLeft w:val="0"/>
          <w:marRight w:val="0"/>
          <w:marTop w:val="0"/>
          <w:marBottom w:val="0"/>
          <w:divBdr>
            <w:top w:val="none" w:sz="0" w:space="0" w:color="auto"/>
            <w:left w:val="none" w:sz="0" w:space="0" w:color="auto"/>
            <w:bottom w:val="none" w:sz="0" w:space="0" w:color="auto"/>
            <w:right w:val="none" w:sz="0" w:space="0" w:color="auto"/>
          </w:divBdr>
          <w:divsChild>
            <w:div w:id="18633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8633">
      <w:bodyDiv w:val="1"/>
      <w:marLeft w:val="0"/>
      <w:marRight w:val="0"/>
      <w:marTop w:val="0"/>
      <w:marBottom w:val="0"/>
      <w:divBdr>
        <w:top w:val="none" w:sz="0" w:space="0" w:color="auto"/>
        <w:left w:val="none" w:sz="0" w:space="0" w:color="auto"/>
        <w:bottom w:val="none" w:sz="0" w:space="0" w:color="auto"/>
        <w:right w:val="none" w:sz="0" w:space="0" w:color="auto"/>
      </w:divBdr>
    </w:div>
    <w:div w:id="599413960">
      <w:bodyDiv w:val="1"/>
      <w:marLeft w:val="0"/>
      <w:marRight w:val="0"/>
      <w:marTop w:val="0"/>
      <w:marBottom w:val="0"/>
      <w:divBdr>
        <w:top w:val="none" w:sz="0" w:space="0" w:color="auto"/>
        <w:left w:val="none" w:sz="0" w:space="0" w:color="auto"/>
        <w:bottom w:val="none" w:sz="0" w:space="0" w:color="auto"/>
        <w:right w:val="none" w:sz="0" w:space="0" w:color="auto"/>
      </w:divBdr>
      <w:divsChild>
        <w:div w:id="564874727">
          <w:marLeft w:val="0"/>
          <w:marRight w:val="0"/>
          <w:marTop w:val="0"/>
          <w:marBottom w:val="0"/>
          <w:divBdr>
            <w:top w:val="none" w:sz="0" w:space="0" w:color="auto"/>
            <w:left w:val="none" w:sz="0" w:space="0" w:color="auto"/>
            <w:bottom w:val="none" w:sz="0" w:space="0" w:color="auto"/>
            <w:right w:val="none" w:sz="0" w:space="0" w:color="auto"/>
          </w:divBdr>
          <w:divsChild>
            <w:div w:id="16051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958">
      <w:bodyDiv w:val="1"/>
      <w:marLeft w:val="0"/>
      <w:marRight w:val="0"/>
      <w:marTop w:val="0"/>
      <w:marBottom w:val="0"/>
      <w:divBdr>
        <w:top w:val="none" w:sz="0" w:space="0" w:color="auto"/>
        <w:left w:val="none" w:sz="0" w:space="0" w:color="auto"/>
        <w:bottom w:val="none" w:sz="0" w:space="0" w:color="auto"/>
        <w:right w:val="none" w:sz="0" w:space="0" w:color="auto"/>
      </w:divBdr>
      <w:divsChild>
        <w:div w:id="2062973344">
          <w:marLeft w:val="0"/>
          <w:marRight w:val="0"/>
          <w:marTop w:val="0"/>
          <w:marBottom w:val="0"/>
          <w:divBdr>
            <w:top w:val="none" w:sz="0" w:space="0" w:color="auto"/>
            <w:left w:val="none" w:sz="0" w:space="0" w:color="auto"/>
            <w:bottom w:val="none" w:sz="0" w:space="0" w:color="auto"/>
            <w:right w:val="none" w:sz="0" w:space="0" w:color="auto"/>
          </w:divBdr>
          <w:divsChild>
            <w:div w:id="1659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14626">
      <w:bodyDiv w:val="1"/>
      <w:marLeft w:val="0"/>
      <w:marRight w:val="0"/>
      <w:marTop w:val="0"/>
      <w:marBottom w:val="0"/>
      <w:divBdr>
        <w:top w:val="none" w:sz="0" w:space="0" w:color="auto"/>
        <w:left w:val="none" w:sz="0" w:space="0" w:color="auto"/>
        <w:bottom w:val="none" w:sz="0" w:space="0" w:color="auto"/>
        <w:right w:val="none" w:sz="0" w:space="0" w:color="auto"/>
      </w:divBdr>
      <w:divsChild>
        <w:div w:id="183180578">
          <w:marLeft w:val="0"/>
          <w:marRight w:val="0"/>
          <w:marTop w:val="0"/>
          <w:marBottom w:val="0"/>
          <w:divBdr>
            <w:top w:val="none" w:sz="0" w:space="0" w:color="auto"/>
            <w:left w:val="none" w:sz="0" w:space="0" w:color="auto"/>
            <w:bottom w:val="none" w:sz="0" w:space="0" w:color="auto"/>
            <w:right w:val="none" w:sz="0" w:space="0" w:color="auto"/>
          </w:divBdr>
          <w:divsChild>
            <w:div w:id="21034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79406">
      <w:bodyDiv w:val="1"/>
      <w:marLeft w:val="0"/>
      <w:marRight w:val="0"/>
      <w:marTop w:val="0"/>
      <w:marBottom w:val="0"/>
      <w:divBdr>
        <w:top w:val="none" w:sz="0" w:space="0" w:color="auto"/>
        <w:left w:val="none" w:sz="0" w:space="0" w:color="auto"/>
        <w:bottom w:val="none" w:sz="0" w:space="0" w:color="auto"/>
        <w:right w:val="none" w:sz="0" w:space="0" w:color="auto"/>
      </w:divBdr>
      <w:divsChild>
        <w:div w:id="222444719">
          <w:marLeft w:val="0"/>
          <w:marRight w:val="0"/>
          <w:marTop w:val="0"/>
          <w:marBottom w:val="0"/>
          <w:divBdr>
            <w:top w:val="none" w:sz="0" w:space="0" w:color="auto"/>
            <w:left w:val="none" w:sz="0" w:space="0" w:color="auto"/>
            <w:bottom w:val="none" w:sz="0" w:space="0" w:color="auto"/>
            <w:right w:val="none" w:sz="0" w:space="0" w:color="auto"/>
          </w:divBdr>
        </w:div>
        <w:div w:id="854343874">
          <w:marLeft w:val="0"/>
          <w:marRight w:val="0"/>
          <w:marTop w:val="0"/>
          <w:marBottom w:val="0"/>
          <w:divBdr>
            <w:top w:val="none" w:sz="0" w:space="0" w:color="auto"/>
            <w:left w:val="none" w:sz="0" w:space="0" w:color="auto"/>
            <w:bottom w:val="none" w:sz="0" w:space="0" w:color="auto"/>
            <w:right w:val="none" w:sz="0" w:space="0" w:color="auto"/>
          </w:divBdr>
        </w:div>
        <w:div w:id="933324352">
          <w:marLeft w:val="0"/>
          <w:marRight w:val="0"/>
          <w:marTop w:val="0"/>
          <w:marBottom w:val="0"/>
          <w:divBdr>
            <w:top w:val="none" w:sz="0" w:space="0" w:color="auto"/>
            <w:left w:val="none" w:sz="0" w:space="0" w:color="auto"/>
            <w:bottom w:val="none" w:sz="0" w:space="0" w:color="auto"/>
            <w:right w:val="none" w:sz="0" w:space="0" w:color="auto"/>
          </w:divBdr>
        </w:div>
        <w:div w:id="1125469295">
          <w:marLeft w:val="0"/>
          <w:marRight w:val="0"/>
          <w:marTop w:val="0"/>
          <w:marBottom w:val="0"/>
          <w:divBdr>
            <w:top w:val="none" w:sz="0" w:space="0" w:color="auto"/>
            <w:left w:val="none" w:sz="0" w:space="0" w:color="auto"/>
            <w:bottom w:val="none" w:sz="0" w:space="0" w:color="auto"/>
            <w:right w:val="none" w:sz="0" w:space="0" w:color="auto"/>
          </w:divBdr>
        </w:div>
        <w:div w:id="1606036302">
          <w:marLeft w:val="0"/>
          <w:marRight w:val="0"/>
          <w:marTop w:val="0"/>
          <w:marBottom w:val="0"/>
          <w:divBdr>
            <w:top w:val="none" w:sz="0" w:space="0" w:color="auto"/>
            <w:left w:val="none" w:sz="0" w:space="0" w:color="auto"/>
            <w:bottom w:val="none" w:sz="0" w:space="0" w:color="auto"/>
            <w:right w:val="none" w:sz="0" w:space="0" w:color="auto"/>
          </w:divBdr>
        </w:div>
        <w:div w:id="1675575068">
          <w:marLeft w:val="0"/>
          <w:marRight w:val="0"/>
          <w:marTop w:val="0"/>
          <w:marBottom w:val="0"/>
          <w:divBdr>
            <w:top w:val="none" w:sz="0" w:space="0" w:color="auto"/>
            <w:left w:val="none" w:sz="0" w:space="0" w:color="auto"/>
            <w:bottom w:val="none" w:sz="0" w:space="0" w:color="auto"/>
            <w:right w:val="none" w:sz="0" w:space="0" w:color="auto"/>
          </w:divBdr>
        </w:div>
        <w:div w:id="1755054731">
          <w:marLeft w:val="0"/>
          <w:marRight w:val="0"/>
          <w:marTop w:val="0"/>
          <w:marBottom w:val="0"/>
          <w:divBdr>
            <w:top w:val="none" w:sz="0" w:space="0" w:color="auto"/>
            <w:left w:val="none" w:sz="0" w:space="0" w:color="auto"/>
            <w:bottom w:val="none" w:sz="0" w:space="0" w:color="auto"/>
            <w:right w:val="none" w:sz="0" w:space="0" w:color="auto"/>
          </w:divBdr>
        </w:div>
      </w:divsChild>
    </w:div>
    <w:div w:id="803888274">
      <w:bodyDiv w:val="1"/>
      <w:marLeft w:val="0"/>
      <w:marRight w:val="0"/>
      <w:marTop w:val="0"/>
      <w:marBottom w:val="0"/>
      <w:divBdr>
        <w:top w:val="none" w:sz="0" w:space="0" w:color="auto"/>
        <w:left w:val="none" w:sz="0" w:space="0" w:color="auto"/>
        <w:bottom w:val="none" w:sz="0" w:space="0" w:color="auto"/>
        <w:right w:val="none" w:sz="0" w:space="0" w:color="auto"/>
      </w:divBdr>
      <w:divsChild>
        <w:div w:id="1812140004">
          <w:marLeft w:val="0"/>
          <w:marRight w:val="0"/>
          <w:marTop w:val="0"/>
          <w:marBottom w:val="0"/>
          <w:divBdr>
            <w:top w:val="none" w:sz="0" w:space="0" w:color="auto"/>
            <w:left w:val="none" w:sz="0" w:space="0" w:color="auto"/>
            <w:bottom w:val="none" w:sz="0" w:space="0" w:color="auto"/>
            <w:right w:val="none" w:sz="0" w:space="0" w:color="auto"/>
          </w:divBdr>
          <w:divsChild>
            <w:div w:id="20994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3044">
      <w:bodyDiv w:val="1"/>
      <w:marLeft w:val="0"/>
      <w:marRight w:val="0"/>
      <w:marTop w:val="0"/>
      <w:marBottom w:val="0"/>
      <w:divBdr>
        <w:top w:val="none" w:sz="0" w:space="0" w:color="auto"/>
        <w:left w:val="none" w:sz="0" w:space="0" w:color="auto"/>
        <w:bottom w:val="none" w:sz="0" w:space="0" w:color="auto"/>
        <w:right w:val="none" w:sz="0" w:space="0" w:color="auto"/>
      </w:divBdr>
      <w:divsChild>
        <w:div w:id="2113235596">
          <w:marLeft w:val="0"/>
          <w:marRight w:val="0"/>
          <w:marTop w:val="0"/>
          <w:marBottom w:val="0"/>
          <w:divBdr>
            <w:top w:val="none" w:sz="0" w:space="0" w:color="auto"/>
            <w:left w:val="none" w:sz="0" w:space="0" w:color="auto"/>
            <w:bottom w:val="none" w:sz="0" w:space="0" w:color="auto"/>
            <w:right w:val="none" w:sz="0" w:space="0" w:color="auto"/>
          </w:divBdr>
          <w:divsChild>
            <w:div w:id="5109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0179">
      <w:bodyDiv w:val="1"/>
      <w:marLeft w:val="0"/>
      <w:marRight w:val="0"/>
      <w:marTop w:val="0"/>
      <w:marBottom w:val="0"/>
      <w:divBdr>
        <w:top w:val="none" w:sz="0" w:space="0" w:color="auto"/>
        <w:left w:val="none" w:sz="0" w:space="0" w:color="auto"/>
        <w:bottom w:val="none" w:sz="0" w:space="0" w:color="auto"/>
        <w:right w:val="none" w:sz="0" w:space="0" w:color="auto"/>
      </w:divBdr>
      <w:divsChild>
        <w:div w:id="308293016">
          <w:marLeft w:val="0"/>
          <w:marRight w:val="0"/>
          <w:marTop w:val="0"/>
          <w:marBottom w:val="0"/>
          <w:divBdr>
            <w:top w:val="none" w:sz="0" w:space="0" w:color="auto"/>
            <w:left w:val="none" w:sz="0" w:space="0" w:color="auto"/>
            <w:bottom w:val="none" w:sz="0" w:space="0" w:color="auto"/>
            <w:right w:val="none" w:sz="0" w:space="0" w:color="auto"/>
          </w:divBdr>
          <w:divsChild>
            <w:div w:id="18573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7671">
      <w:bodyDiv w:val="1"/>
      <w:marLeft w:val="0"/>
      <w:marRight w:val="0"/>
      <w:marTop w:val="0"/>
      <w:marBottom w:val="0"/>
      <w:divBdr>
        <w:top w:val="none" w:sz="0" w:space="0" w:color="auto"/>
        <w:left w:val="none" w:sz="0" w:space="0" w:color="auto"/>
        <w:bottom w:val="none" w:sz="0" w:space="0" w:color="auto"/>
        <w:right w:val="none" w:sz="0" w:space="0" w:color="auto"/>
      </w:divBdr>
      <w:divsChild>
        <w:div w:id="1073621787">
          <w:marLeft w:val="0"/>
          <w:marRight w:val="0"/>
          <w:marTop w:val="0"/>
          <w:marBottom w:val="0"/>
          <w:divBdr>
            <w:top w:val="none" w:sz="0" w:space="0" w:color="auto"/>
            <w:left w:val="none" w:sz="0" w:space="0" w:color="auto"/>
            <w:bottom w:val="none" w:sz="0" w:space="0" w:color="auto"/>
            <w:right w:val="none" w:sz="0" w:space="0" w:color="auto"/>
          </w:divBdr>
          <w:divsChild>
            <w:div w:id="18859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7428">
      <w:bodyDiv w:val="1"/>
      <w:marLeft w:val="0"/>
      <w:marRight w:val="0"/>
      <w:marTop w:val="0"/>
      <w:marBottom w:val="0"/>
      <w:divBdr>
        <w:top w:val="none" w:sz="0" w:space="0" w:color="auto"/>
        <w:left w:val="none" w:sz="0" w:space="0" w:color="auto"/>
        <w:bottom w:val="none" w:sz="0" w:space="0" w:color="auto"/>
        <w:right w:val="none" w:sz="0" w:space="0" w:color="auto"/>
      </w:divBdr>
    </w:div>
    <w:div w:id="923805473">
      <w:bodyDiv w:val="1"/>
      <w:marLeft w:val="0"/>
      <w:marRight w:val="0"/>
      <w:marTop w:val="0"/>
      <w:marBottom w:val="0"/>
      <w:divBdr>
        <w:top w:val="none" w:sz="0" w:space="0" w:color="auto"/>
        <w:left w:val="none" w:sz="0" w:space="0" w:color="auto"/>
        <w:bottom w:val="none" w:sz="0" w:space="0" w:color="auto"/>
        <w:right w:val="none" w:sz="0" w:space="0" w:color="auto"/>
      </w:divBdr>
    </w:div>
    <w:div w:id="1009985152">
      <w:bodyDiv w:val="1"/>
      <w:marLeft w:val="0"/>
      <w:marRight w:val="0"/>
      <w:marTop w:val="0"/>
      <w:marBottom w:val="0"/>
      <w:divBdr>
        <w:top w:val="none" w:sz="0" w:space="0" w:color="auto"/>
        <w:left w:val="none" w:sz="0" w:space="0" w:color="auto"/>
        <w:bottom w:val="none" w:sz="0" w:space="0" w:color="auto"/>
        <w:right w:val="none" w:sz="0" w:space="0" w:color="auto"/>
      </w:divBdr>
      <w:divsChild>
        <w:div w:id="682240304">
          <w:marLeft w:val="0"/>
          <w:marRight w:val="0"/>
          <w:marTop w:val="0"/>
          <w:marBottom w:val="0"/>
          <w:divBdr>
            <w:top w:val="none" w:sz="0" w:space="0" w:color="auto"/>
            <w:left w:val="none" w:sz="0" w:space="0" w:color="auto"/>
            <w:bottom w:val="none" w:sz="0" w:space="0" w:color="auto"/>
            <w:right w:val="none" w:sz="0" w:space="0" w:color="auto"/>
          </w:divBdr>
          <w:divsChild>
            <w:div w:id="16500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706">
      <w:bodyDiv w:val="1"/>
      <w:marLeft w:val="0"/>
      <w:marRight w:val="0"/>
      <w:marTop w:val="0"/>
      <w:marBottom w:val="0"/>
      <w:divBdr>
        <w:top w:val="none" w:sz="0" w:space="0" w:color="auto"/>
        <w:left w:val="none" w:sz="0" w:space="0" w:color="auto"/>
        <w:bottom w:val="none" w:sz="0" w:space="0" w:color="auto"/>
        <w:right w:val="none" w:sz="0" w:space="0" w:color="auto"/>
      </w:divBdr>
      <w:divsChild>
        <w:div w:id="1523939662">
          <w:marLeft w:val="0"/>
          <w:marRight w:val="0"/>
          <w:marTop w:val="0"/>
          <w:marBottom w:val="0"/>
          <w:divBdr>
            <w:top w:val="none" w:sz="0" w:space="0" w:color="auto"/>
            <w:left w:val="none" w:sz="0" w:space="0" w:color="auto"/>
            <w:bottom w:val="none" w:sz="0" w:space="0" w:color="auto"/>
            <w:right w:val="none" w:sz="0" w:space="0" w:color="auto"/>
          </w:divBdr>
          <w:divsChild>
            <w:div w:id="1363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2982">
      <w:bodyDiv w:val="1"/>
      <w:marLeft w:val="0"/>
      <w:marRight w:val="0"/>
      <w:marTop w:val="0"/>
      <w:marBottom w:val="0"/>
      <w:divBdr>
        <w:top w:val="none" w:sz="0" w:space="0" w:color="auto"/>
        <w:left w:val="none" w:sz="0" w:space="0" w:color="auto"/>
        <w:bottom w:val="none" w:sz="0" w:space="0" w:color="auto"/>
        <w:right w:val="none" w:sz="0" w:space="0" w:color="auto"/>
      </w:divBdr>
      <w:divsChild>
        <w:div w:id="677537924">
          <w:marLeft w:val="0"/>
          <w:marRight w:val="0"/>
          <w:marTop w:val="0"/>
          <w:marBottom w:val="0"/>
          <w:divBdr>
            <w:top w:val="none" w:sz="0" w:space="0" w:color="auto"/>
            <w:left w:val="none" w:sz="0" w:space="0" w:color="auto"/>
            <w:bottom w:val="none" w:sz="0" w:space="0" w:color="auto"/>
            <w:right w:val="none" w:sz="0" w:space="0" w:color="auto"/>
          </w:divBdr>
          <w:divsChild>
            <w:div w:id="16321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3657">
      <w:bodyDiv w:val="1"/>
      <w:marLeft w:val="0"/>
      <w:marRight w:val="0"/>
      <w:marTop w:val="0"/>
      <w:marBottom w:val="0"/>
      <w:divBdr>
        <w:top w:val="none" w:sz="0" w:space="0" w:color="auto"/>
        <w:left w:val="none" w:sz="0" w:space="0" w:color="auto"/>
        <w:bottom w:val="none" w:sz="0" w:space="0" w:color="auto"/>
        <w:right w:val="none" w:sz="0" w:space="0" w:color="auto"/>
      </w:divBdr>
    </w:div>
    <w:div w:id="1174227780">
      <w:bodyDiv w:val="1"/>
      <w:marLeft w:val="0"/>
      <w:marRight w:val="0"/>
      <w:marTop w:val="0"/>
      <w:marBottom w:val="0"/>
      <w:divBdr>
        <w:top w:val="none" w:sz="0" w:space="0" w:color="auto"/>
        <w:left w:val="none" w:sz="0" w:space="0" w:color="auto"/>
        <w:bottom w:val="none" w:sz="0" w:space="0" w:color="auto"/>
        <w:right w:val="none" w:sz="0" w:space="0" w:color="auto"/>
      </w:divBdr>
      <w:divsChild>
        <w:div w:id="1534222021">
          <w:marLeft w:val="0"/>
          <w:marRight w:val="0"/>
          <w:marTop w:val="0"/>
          <w:marBottom w:val="0"/>
          <w:divBdr>
            <w:top w:val="none" w:sz="0" w:space="0" w:color="auto"/>
            <w:left w:val="none" w:sz="0" w:space="0" w:color="auto"/>
            <w:bottom w:val="none" w:sz="0" w:space="0" w:color="auto"/>
            <w:right w:val="none" w:sz="0" w:space="0" w:color="auto"/>
          </w:divBdr>
          <w:divsChild>
            <w:div w:id="11194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6942">
      <w:bodyDiv w:val="1"/>
      <w:marLeft w:val="0"/>
      <w:marRight w:val="0"/>
      <w:marTop w:val="0"/>
      <w:marBottom w:val="0"/>
      <w:divBdr>
        <w:top w:val="none" w:sz="0" w:space="0" w:color="auto"/>
        <w:left w:val="none" w:sz="0" w:space="0" w:color="auto"/>
        <w:bottom w:val="none" w:sz="0" w:space="0" w:color="auto"/>
        <w:right w:val="none" w:sz="0" w:space="0" w:color="auto"/>
      </w:divBdr>
      <w:divsChild>
        <w:div w:id="878132217">
          <w:marLeft w:val="0"/>
          <w:marRight w:val="0"/>
          <w:marTop w:val="0"/>
          <w:marBottom w:val="0"/>
          <w:divBdr>
            <w:top w:val="none" w:sz="0" w:space="0" w:color="auto"/>
            <w:left w:val="none" w:sz="0" w:space="0" w:color="auto"/>
            <w:bottom w:val="none" w:sz="0" w:space="0" w:color="auto"/>
            <w:right w:val="none" w:sz="0" w:space="0" w:color="auto"/>
          </w:divBdr>
          <w:divsChild>
            <w:div w:id="12128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4178">
      <w:bodyDiv w:val="1"/>
      <w:marLeft w:val="0"/>
      <w:marRight w:val="0"/>
      <w:marTop w:val="0"/>
      <w:marBottom w:val="0"/>
      <w:divBdr>
        <w:top w:val="none" w:sz="0" w:space="0" w:color="auto"/>
        <w:left w:val="none" w:sz="0" w:space="0" w:color="auto"/>
        <w:bottom w:val="none" w:sz="0" w:space="0" w:color="auto"/>
        <w:right w:val="none" w:sz="0" w:space="0" w:color="auto"/>
      </w:divBdr>
      <w:divsChild>
        <w:div w:id="995232560">
          <w:marLeft w:val="0"/>
          <w:marRight w:val="0"/>
          <w:marTop w:val="0"/>
          <w:marBottom w:val="0"/>
          <w:divBdr>
            <w:top w:val="none" w:sz="0" w:space="0" w:color="auto"/>
            <w:left w:val="none" w:sz="0" w:space="0" w:color="auto"/>
            <w:bottom w:val="none" w:sz="0" w:space="0" w:color="auto"/>
            <w:right w:val="none" w:sz="0" w:space="0" w:color="auto"/>
          </w:divBdr>
          <w:divsChild>
            <w:div w:id="6115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93446">
      <w:bodyDiv w:val="1"/>
      <w:marLeft w:val="0"/>
      <w:marRight w:val="0"/>
      <w:marTop w:val="0"/>
      <w:marBottom w:val="0"/>
      <w:divBdr>
        <w:top w:val="none" w:sz="0" w:space="0" w:color="auto"/>
        <w:left w:val="none" w:sz="0" w:space="0" w:color="auto"/>
        <w:bottom w:val="none" w:sz="0" w:space="0" w:color="auto"/>
        <w:right w:val="none" w:sz="0" w:space="0" w:color="auto"/>
      </w:divBdr>
      <w:divsChild>
        <w:div w:id="612059013">
          <w:marLeft w:val="0"/>
          <w:marRight w:val="0"/>
          <w:marTop w:val="0"/>
          <w:marBottom w:val="0"/>
          <w:divBdr>
            <w:top w:val="none" w:sz="0" w:space="0" w:color="auto"/>
            <w:left w:val="none" w:sz="0" w:space="0" w:color="auto"/>
            <w:bottom w:val="none" w:sz="0" w:space="0" w:color="auto"/>
            <w:right w:val="none" w:sz="0" w:space="0" w:color="auto"/>
          </w:divBdr>
        </w:div>
        <w:div w:id="684139523">
          <w:marLeft w:val="0"/>
          <w:marRight w:val="0"/>
          <w:marTop w:val="0"/>
          <w:marBottom w:val="0"/>
          <w:divBdr>
            <w:top w:val="none" w:sz="0" w:space="0" w:color="auto"/>
            <w:left w:val="none" w:sz="0" w:space="0" w:color="auto"/>
            <w:bottom w:val="none" w:sz="0" w:space="0" w:color="auto"/>
            <w:right w:val="none" w:sz="0" w:space="0" w:color="auto"/>
          </w:divBdr>
        </w:div>
        <w:div w:id="727996257">
          <w:marLeft w:val="0"/>
          <w:marRight w:val="0"/>
          <w:marTop w:val="0"/>
          <w:marBottom w:val="0"/>
          <w:divBdr>
            <w:top w:val="none" w:sz="0" w:space="0" w:color="auto"/>
            <w:left w:val="none" w:sz="0" w:space="0" w:color="auto"/>
            <w:bottom w:val="none" w:sz="0" w:space="0" w:color="auto"/>
            <w:right w:val="none" w:sz="0" w:space="0" w:color="auto"/>
          </w:divBdr>
        </w:div>
        <w:div w:id="999162853">
          <w:marLeft w:val="0"/>
          <w:marRight w:val="0"/>
          <w:marTop w:val="0"/>
          <w:marBottom w:val="0"/>
          <w:divBdr>
            <w:top w:val="none" w:sz="0" w:space="0" w:color="auto"/>
            <w:left w:val="none" w:sz="0" w:space="0" w:color="auto"/>
            <w:bottom w:val="none" w:sz="0" w:space="0" w:color="auto"/>
            <w:right w:val="none" w:sz="0" w:space="0" w:color="auto"/>
          </w:divBdr>
        </w:div>
        <w:div w:id="1080908061">
          <w:marLeft w:val="0"/>
          <w:marRight w:val="0"/>
          <w:marTop w:val="0"/>
          <w:marBottom w:val="0"/>
          <w:divBdr>
            <w:top w:val="none" w:sz="0" w:space="0" w:color="auto"/>
            <w:left w:val="none" w:sz="0" w:space="0" w:color="auto"/>
            <w:bottom w:val="none" w:sz="0" w:space="0" w:color="auto"/>
            <w:right w:val="none" w:sz="0" w:space="0" w:color="auto"/>
          </w:divBdr>
        </w:div>
        <w:div w:id="1473643334">
          <w:marLeft w:val="0"/>
          <w:marRight w:val="0"/>
          <w:marTop w:val="0"/>
          <w:marBottom w:val="0"/>
          <w:divBdr>
            <w:top w:val="none" w:sz="0" w:space="0" w:color="auto"/>
            <w:left w:val="none" w:sz="0" w:space="0" w:color="auto"/>
            <w:bottom w:val="none" w:sz="0" w:space="0" w:color="auto"/>
            <w:right w:val="none" w:sz="0" w:space="0" w:color="auto"/>
          </w:divBdr>
        </w:div>
        <w:div w:id="2060661259">
          <w:marLeft w:val="0"/>
          <w:marRight w:val="0"/>
          <w:marTop w:val="0"/>
          <w:marBottom w:val="0"/>
          <w:divBdr>
            <w:top w:val="none" w:sz="0" w:space="0" w:color="auto"/>
            <w:left w:val="none" w:sz="0" w:space="0" w:color="auto"/>
            <w:bottom w:val="none" w:sz="0" w:space="0" w:color="auto"/>
            <w:right w:val="none" w:sz="0" w:space="0" w:color="auto"/>
          </w:divBdr>
        </w:div>
      </w:divsChild>
    </w:div>
    <w:div w:id="1290475020">
      <w:bodyDiv w:val="1"/>
      <w:marLeft w:val="0"/>
      <w:marRight w:val="0"/>
      <w:marTop w:val="0"/>
      <w:marBottom w:val="0"/>
      <w:divBdr>
        <w:top w:val="none" w:sz="0" w:space="0" w:color="auto"/>
        <w:left w:val="none" w:sz="0" w:space="0" w:color="auto"/>
        <w:bottom w:val="none" w:sz="0" w:space="0" w:color="auto"/>
        <w:right w:val="none" w:sz="0" w:space="0" w:color="auto"/>
      </w:divBdr>
      <w:divsChild>
        <w:div w:id="1614169355">
          <w:marLeft w:val="0"/>
          <w:marRight w:val="0"/>
          <w:marTop w:val="0"/>
          <w:marBottom w:val="0"/>
          <w:divBdr>
            <w:top w:val="none" w:sz="0" w:space="0" w:color="auto"/>
            <w:left w:val="none" w:sz="0" w:space="0" w:color="auto"/>
            <w:bottom w:val="none" w:sz="0" w:space="0" w:color="auto"/>
            <w:right w:val="none" w:sz="0" w:space="0" w:color="auto"/>
          </w:divBdr>
          <w:divsChild>
            <w:div w:id="3936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0375">
      <w:bodyDiv w:val="1"/>
      <w:marLeft w:val="0"/>
      <w:marRight w:val="0"/>
      <w:marTop w:val="0"/>
      <w:marBottom w:val="0"/>
      <w:divBdr>
        <w:top w:val="none" w:sz="0" w:space="0" w:color="auto"/>
        <w:left w:val="none" w:sz="0" w:space="0" w:color="auto"/>
        <w:bottom w:val="none" w:sz="0" w:space="0" w:color="auto"/>
        <w:right w:val="none" w:sz="0" w:space="0" w:color="auto"/>
      </w:divBdr>
      <w:divsChild>
        <w:div w:id="1354847123">
          <w:marLeft w:val="0"/>
          <w:marRight w:val="0"/>
          <w:marTop w:val="0"/>
          <w:marBottom w:val="0"/>
          <w:divBdr>
            <w:top w:val="none" w:sz="0" w:space="0" w:color="auto"/>
            <w:left w:val="none" w:sz="0" w:space="0" w:color="auto"/>
            <w:bottom w:val="none" w:sz="0" w:space="0" w:color="auto"/>
            <w:right w:val="none" w:sz="0" w:space="0" w:color="auto"/>
          </w:divBdr>
          <w:divsChild>
            <w:div w:id="8226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377">
      <w:bodyDiv w:val="1"/>
      <w:marLeft w:val="0"/>
      <w:marRight w:val="0"/>
      <w:marTop w:val="0"/>
      <w:marBottom w:val="0"/>
      <w:divBdr>
        <w:top w:val="none" w:sz="0" w:space="0" w:color="auto"/>
        <w:left w:val="none" w:sz="0" w:space="0" w:color="auto"/>
        <w:bottom w:val="none" w:sz="0" w:space="0" w:color="auto"/>
        <w:right w:val="none" w:sz="0" w:space="0" w:color="auto"/>
      </w:divBdr>
    </w:div>
    <w:div w:id="1399205906">
      <w:bodyDiv w:val="1"/>
      <w:marLeft w:val="0"/>
      <w:marRight w:val="0"/>
      <w:marTop w:val="0"/>
      <w:marBottom w:val="0"/>
      <w:divBdr>
        <w:top w:val="none" w:sz="0" w:space="0" w:color="auto"/>
        <w:left w:val="none" w:sz="0" w:space="0" w:color="auto"/>
        <w:bottom w:val="none" w:sz="0" w:space="0" w:color="auto"/>
        <w:right w:val="none" w:sz="0" w:space="0" w:color="auto"/>
      </w:divBdr>
      <w:divsChild>
        <w:div w:id="1614634610">
          <w:marLeft w:val="0"/>
          <w:marRight w:val="0"/>
          <w:marTop w:val="0"/>
          <w:marBottom w:val="0"/>
          <w:divBdr>
            <w:top w:val="none" w:sz="0" w:space="0" w:color="auto"/>
            <w:left w:val="none" w:sz="0" w:space="0" w:color="auto"/>
            <w:bottom w:val="none" w:sz="0" w:space="0" w:color="auto"/>
            <w:right w:val="none" w:sz="0" w:space="0" w:color="auto"/>
          </w:divBdr>
          <w:divsChild>
            <w:div w:id="12646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5790">
      <w:bodyDiv w:val="1"/>
      <w:marLeft w:val="0"/>
      <w:marRight w:val="0"/>
      <w:marTop w:val="0"/>
      <w:marBottom w:val="0"/>
      <w:divBdr>
        <w:top w:val="none" w:sz="0" w:space="0" w:color="auto"/>
        <w:left w:val="none" w:sz="0" w:space="0" w:color="auto"/>
        <w:bottom w:val="none" w:sz="0" w:space="0" w:color="auto"/>
        <w:right w:val="none" w:sz="0" w:space="0" w:color="auto"/>
      </w:divBdr>
      <w:divsChild>
        <w:div w:id="125591080">
          <w:marLeft w:val="0"/>
          <w:marRight w:val="0"/>
          <w:marTop w:val="0"/>
          <w:marBottom w:val="0"/>
          <w:divBdr>
            <w:top w:val="none" w:sz="0" w:space="0" w:color="auto"/>
            <w:left w:val="none" w:sz="0" w:space="0" w:color="auto"/>
            <w:bottom w:val="none" w:sz="0" w:space="0" w:color="auto"/>
            <w:right w:val="none" w:sz="0" w:space="0" w:color="auto"/>
          </w:divBdr>
          <w:divsChild>
            <w:div w:id="10076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0114">
      <w:bodyDiv w:val="1"/>
      <w:marLeft w:val="0"/>
      <w:marRight w:val="0"/>
      <w:marTop w:val="0"/>
      <w:marBottom w:val="0"/>
      <w:divBdr>
        <w:top w:val="none" w:sz="0" w:space="0" w:color="auto"/>
        <w:left w:val="none" w:sz="0" w:space="0" w:color="auto"/>
        <w:bottom w:val="none" w:sz="0" w:space="0" w:color="auto"/>
        <w:right w:val="none" w:sz="0" w:space="0" w:color="auto"/>
      </w:divBdr>
      <w:divsChild>
        <w:div w:id="1167288026">
          <w:marLeft w:val="0"/>
          <w:marRight w:val="0"/>
          <w:marTop w:val="0"/>
          <w:marBottom w:val="0"/>
          <w:divBdr>
            <w:top w:val="none" w:sz="0" w:space="0" w:color="auto"/>
            <w:left w:val="none" w:sz="0" w:space="0" w:color="auto"/>
            <w:bottom w:val="none" w:sz="0" w:space="0" w:color="auto"/>
            <w:right w:val="none" w:sz="0" w:space="0" w:color="auto"/>
          </w:divBdr>
          <w:divsChild>
            <w:div w:id="2781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7543">
      <w:bodyDiv w:val="1"/>
      <w:marLeft w:val="0"/>
      <w:marRight w:val="0"/>
      <w:marTop w:val="0"/>
      <w:marBottom w:val="0"/>
      <w:divBdr>
        <w:top w:val="none" w:sz="0" w:space="0" w:color="auto"/>
        <w:left w:val="none" w:sz="0" w:space="0" w:color="auto"/>
        <w:bottom w:val="none" w:sz="0" w:space="0" w:color="auto"/>
        <w:right w:val="none" w:sz="0" w:space="0" w:color="auto"/>
      </w:divBdr>
      <w:divsChild>
        <w:div w:id="715856823">
          <w:marLeft w:val="0"/>
          <w:marRight w:val="0"/>
          <w:marTop w:val="0"/>
          <w:marBottom w:val="0"/>
          <w:divBdr>
            <w:top w:val="none" w:sz="0" w:space="0" w:color="auto"/>
            <w:left w:val="none" w:sz="0" w:space="0" w:color="auto"/>
            <w:bottom w:val="none" w:sz="0" w:space="0" w:color="auto"/>
            <w:right w:val="none" w:sz="0" w:space="0" w:color="auto"/>
          </w:divBdr>
          <w:divsChild>
            <w:div w:id="6898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3609">
      <w:bodyDiv w:val="1"/>
      <w:marLeft w:val="0"/>
      <w:marRight w:val="0"/>
      <w:marTop w:val="0"/>
      <w:marBottom w:val="0"/>
      <w:divBdr>
        <w:top w:val="none" w:sz="0" w:space="0" w:color="auto"/>
        <w:left w:val="none" w:sz="0" w:space="0" w:color="auto"/>
        <w:bottom w:val="none" w:sz="0" w:space="0" w:color="auto"/>
        <w:right w:val="none" w:sz="0" w:space="0" w:color="auto"/>
      </w:divBdr>
      <w:divsChild>
        <w:div w:id="1216502659">
          <w:marLeft w:val="0"/>
          <w:marRight w:val="0"/>
          <w:marTop w:val="0"/>
          <w:marBottom w:val="0"/>
          <w:divBdr>
            <w:top w:val="none" w:sz="0" w:space="0" w:color="auto"/>
            <w:left w:val="none" w:sz="0" w:space="0" w:color="auto"/>
            <w:bottom w:val="none" w:sz="0" w:space="0" w:color="auto"/>
            <w:right w:val="none" w:sz="0" w:space="0" w:color="auto"/>
          </w:divBdr>
          <w:divsChild>
            <w:div w:id="2563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5707">
      <w:bodyDiv w:val="1"/>
      <w:marLeft w:val="0"/>
      <w:marRight w:val="0"/>
      <w:marTop w:val="0"/>
      <w:marBottom w:val="0"/>
      <w:divBdr>
        <w:top w:val="none" w:sz="0" w:space="0" w:color="auto"/>
        <w:left w:val="none" w:sz="0" w:space="0" w:color="auto"/>
        <w:bottom w:val="none" w:sz="0" w:space="0" w:color="auto"/>
        <w:right w:val="none" w:sz="0" w:space="0" w:color="auto"/>
      </w:divBdr>
    </w:div>
    <w:div w:id="1590505529">
      <w:bodyDiv w:val="1"/>
      <w:marLeft w:val="0"/>
      <w:marRight w:val="0"/>
      <w:marTop w:val="0"/>
      <w:marBottom w:val="0"/>
      <w:divBdr>
        <w:top w:val="none" w:sz="0" w:space="0" w:color="auto"/>
        <w:left w:val="none" w:sz="0" w:space="0" w:color="auto"/>
        <w:bottom w:val="none" w:sz="0" w:space="0" w:color="auto"/>
        <w:right w:val="none" w:sz="0" w:space="0" w:color="auto"/>
      </w:divBdr>
    </w:div>
    <w:div w:id="1614290233">
      <w:bodyDiv w:val="1"/>
      <w:marLeft w:val="0"/>
      <w:marRight w:val="0"/>
      <w:marTop w:val="0"/>
      <w:marBottom w:val="0"/>
      <w:divBdr>
        <w:top w:val="none" w:sz="0" w:space="0" w:color="auto"/>
        <w:left w:val="none" w:sz="0" w:space="0" w:color="auto"/>
        <w:bottom w:val="none" w:sz="0" w:space="0" w:color="auto"/>
        <w:right w:val="none" w:sz="0" w:space="0" w:color="auto"/>
      </w:divBdr>
      <w:divsChild>
        <w:div w:id="255093980">
          <w:marLeft w:val="0"/>
          <w:marRight w:val="0"/>
          <w:marTop w:val="0"/>
          <w:marBottom w:val="0"/>
          <w:divBdr>
            <w:top w:val="none" w:sz="0" w:space="0" w:color="auto"/>
            <w:left w:val="none" w:sz="0" w:space="0" w:color="auto"/>
            <w:bottom w:val="none" w:sz="0" w:space="0" w:color="auto"/>
            <w:right w:val="none" w:sz="0" w:space="0" w:color="auto"/>
          </w:divBdr>
          <w:divsChild>
            <w:div w:id="15417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8639">
      <w:bodyDiv w:val="1"/>
      <w:marLeft w:val="0"/>
      <w:marRight w:val="0"/>
      <w:marTop w:val="0"/>
      <w:marBottom w:val="0"/>
      <w:divBdr>
        <w:top w:val="none" w:sz="0" w:space="0" w:color="auto"/>
        <w:left w:val="none" w:sz="0" w:space="0" w:color="auto"/>
        <w:bottom w:val="none" w:sz="0" w:space="0" w:color="auto"/>
        <w:right w:val="none" w:sz="0" w:space="0" w:color="auto"/>
      </w:divBdr>
    </w:div>
    <w:div w:id="1788740961">
      <w:bodyDiv w:val="1"/>
      <w:marLeft w:val="0"/>
      <w:marRight w:val="0"/>
      <w:marTop w:val="0"/>
      <w:marBottom w:val="0"/>
      <w:divBdr>
        <w:top w:val="none" w:sz="0" w:space="0" w:color="auto"/>
        <w:left w:val="none" w:sz="0" w:space="0" w:color="auto"/>
        <w:bottom w:val="none" w:sz="0" w:space="0" w:color="auto"/>
        <w:right w:val="none" w:sz="0" w:space="0" w:color="auto"/>
      </w:divBdr>
      <w:divsChild>
        <w:div w:id="188809405">
          <w:marLeft w:val="0"/>
          <w:marRight w:val="0"/>
          <w:marTop w:val="0"/>
          <w:marBottom w:val="0"/>
          <w:divBdr>
            <w:top w:val="none" w:sz="0" w:space="0" w:color="auto"/>
            <w:left w:val="none" w:sz="0" w:space="0" w:color="auto"/>
            <w:bottom w:val="none" w:sz="0" w:space="0" w:color="auto"/>
            <w:right w:val="none" w:sz="0" w:space="0" w:color="auto"/>
          </w:divBdr>
          <w:divsChild>
            <w:div w:id="19487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03403">
      <w:bodyDiv w:val="1"/>
      <w:marLeft w:val="0"/>
      <w:marRight w:val="0"/>
      <w:marTop w:val="0"/>
      <w:marBottom w:val="0"/>
      <w:divBdr>
        <w:top w:val="none" w:sz="0" w:space="0" w:color="auto"/>
        <w:left w:val="none" w:sz="0" w:space="0" w:color="auto"/>
        <w:bottom w:val="none" w:sz="0" w:space="0" w:color="auto"/>
        <w:right w:val="none" w:sz="0" w:space="0" w:color="auto"/>
      </w:divBdr>
      <w:divsChild>
        <w:div w:id="224336197">
          <w:marLeft w:val="0"/>
          <w:marRight w:val="0"/>
          <w:marTop w:val="0"/>
          <w:marBottom w:val="0"/>
          <w:divBdr>
            <w:top w:val="none" w:sz="0" w:space="0" w:color="auto"/>
            <w:left w:val="none" w:sz="0" w:space="0" w:color="auto"/>
            <w:bottom w:val="none" w:sz="0" w:space="0" w:color="auto"/>
            <w:right w:val="none" w:sz="0" w:space="0" w:color="auto"/>
          </w:divBdr>
          <w:divsChild>
            <w:div w:id="17369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29957">
      <w:bodyDiv w:val="1"/>
      <w:marLeft w:val="0"/>
      <w:marRight w:val="0"/>
      <w:marTop w:val="0"/>
      <w:marBottom w:val="0"/>
      <w:divBdr>
        <w:top w:val="none" w:sz="0" w:space="0" w:color="auto"/>
        <w:left w:val="none" w:sz="0" w:space="0" w:color="auto"/>
        <w:bottom w:val="none" w:sz="0" w:space="0" w:color="auto"/>
        <w:right w:val="none" w:sz="0" w:space="0" w:color="auto"/>
      </w:divBdr>
      <w:divsChild>
        <w:div w:id="1617829316">
          <w:marLeft w:val="0"/>
          <w:marRight w:val="0"/>
          <w:marTop w:val="0"/>
          <w:marBottom w:val="0"/>
          <w:divBdr>
            <w:top w:val="none" w:sz="0" w:space="0" w:color="auto"/>
            <w:left w:val="none" w:sz="0" w:space="0" w:color="auto"/>
            <w:bottom w:val="none" w:sz="0" w:space="0" w:color="auto"/>
            <w:right w:val="none" w:sz="0" w:space="0" w:color="auto"/>
          </w:divBdr>
          <w:divsChild>
            <w:div w:id="1450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07062">
      <w:bodyDiv w:val="1"/>
      <w:marLeft w:val="0"/>
      <w:marRight w:val="0"/>
      <w:marTop w:val="0"/>
      <w:marBottom w:val="0"/>
      <w:divBdr>
        <w:top w:val="none" w:sz="0" w:space="0" w:color="auto"/>
        <w:left w:val="none" w:sz="0" w:space="0" w:color="auto"/>
        <w:bottom w:val="none" w:sz="0" w:space="0" w:color="auto"/>
        <w:right w:val="none" w:sz="0" w:space="0" w:color="auto"/>
      </w:divBdr>
      <w:divsChild>
        <w:div w:id="232349245">
          <w:marLeft w:val="0"/>
          <w:marRight w:val="0"/>
          <w:marTop w:val="0"/>
          <w:marBottom w:val="0"/>
          <w:divBdr>
            <w:top w:val="none" w:sz="0" w:space="0" w:color="auto"/>
            <w:left w:val="none" w:sz="0" w:space="0" w:color="auto"/>
            <w:bottom w:val="none" w:sz="0" w:space="0" w:color="auto"/>
            <w:right w:val="none" w:sz="0" w:space="0" w:color="auto"/>
          </w:divBdr>
          <w:divsChild>
            <w:div w:id="1389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442">
      <w:bodyDiv w:val="1"/>
      <w:marLeft w:val="0"/>
      <w:marRight w:val="0"/>
      <w:marTop w:val="0"/>
      <w:marBottom w:val="0"/>
      <w:divBdr>
        <w:top w:val="none" w:sz="0" w:space="0" w:color="auto"/>
        <w:left w:val="none" w:sz="0" w:space="0" w:color="auto"/>
        <w:bottom w:val="none" w:sz="0" w:space="0" w:color="auto"/>
        <w:right w:val="none" w:sz="0" w:space="0" w:color="auto"/>
      </w:divBdr>
      <w:divsChild>
        <w:div w:id="294606627">
          <w:marLeft w:val="0"/>
          <w:marRight w:val="0"/>
          <w:marTop w:val="0"/>
          <w:marBottom w:val="0"/>
          <w:divBdr>
            <w:top w:val="none" w:sz="0" w:space="0" w:color="auto"/>
            <w:left w:val="none" w:sz="0" w:space="0" w:color="auto"/>
            <w:bottom w:val="none" w:sz="0" w:space="0" w:color="auto"/>
            <w:right w:val="none" w:sz="0" w:space="0" w:color="auto"/>
          </w:divBdr>
          <w:divsChild>
            <w:div w:id="18120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1595">
      <w:bodyDiv w:val="1"/>
      <w:marLeft w:val="0"/>
      <w:marRight w:val="0"/>
      <w:marTop w:val="0"/>
      <w:marBottom w:val="0"/>
      <w:divBdr>
        <w:top w:val="none" w:sz="0" w:space="0" w:color="auto"/>
        <w:left w:val="none" w:sz="0" w:space="0" w:color="auto"/>
        <w:bottom w:val="none" w:sz="0" w:space="0" w:color="auto"/>
        <w:right w:val="none" w:sz="0" w:space="0" w:color="auto"/>
      </w:divBdr>
    </w:div>
    <w:div w:id="208721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2981C9C628A478FB16498A5BF937A" ma:contentTypeVersion="55" ma:contentTypeDescription="Create a new document." ma:contentTypeScope="" ma:versionID="b0856332c77832e7db6bebadb11f8ba8">
  <xsd:schema xmlns:xsd="http://www.w3.org/2001/XMLSchema" xmlns:xs="http://www.w3.org/2001/XMLSchema" xmlns:p="http://schemas.microsoft.com/office/2006/metadata/properties" xmlns:ns2="4fdd728e-833c-48c5-805e-65ec2f07fb05" xmlns:ns3="e2da5281-84a0-430a-a803-36456b4c9a2c" targetNamespace="http://schemas.microsoft.com/office/2006/metadata/properties" ma:root="true" ma:fieldsID="a1bdc0af68f69477e6528e6d2ed266b4" ns2:_="" ns3:_="">
    <xsd:import namespace="4fdd728e-833c-48c5-805e-65ec2f07fb05"/>
    <xsd:import namespace="e2da5281-84a0-430a-a803-36456b4c9a2c"/>
    <xsd:element name="properties">
      <xsd:complexType>
        <xsd:sequence>
          <xsd:element name="documentManagement">
            <xsd:complexType>
              <xsd:all>
                <xsd:element ref="ns2:MigrationWizId" minOccurs="0"/>
                <xsd:element ref="ns2:MigrationWizIdPermissions" minOccurs="0"/>
                <xsd:element ref="ns2:MigrationWizIdVersion" minOccurs="0"/>
                <xsd:element ref="ns2:_dlc_DocIdUrl" minOccurs="0"/>
                <xsd:element ref="ns2:Sign_x002d_off_x0020_status" minOccurs="0"/>
                <xsd:element ref="ns2:DocCreatedSaved" minOccurs="0"/>
                <xsd:element ref="ns2:DocModifiedSaved" minOccurs="0"/>
                <xsd:element ref="ns2:EmAttachCount" minOccurs="0"/>
                <xsd:element ref="ns2:EmAttachmentNames" minOccurs="0"/>
                <xsd:element ref="ns2:EmBCC" minOccurs="0"/>
                <xsd:element ref="ns2:EmBCCSMTPAddress" minOccurs="0"/>
                <xsd:element ref="ns2:EmBody" minOccurs="0"/>
                <xsd:element ref="ns2:EmCategory" minOccurs="0"/>
                <xsd:element ref="ns2:EmCC" minOccurs="0"/>
                <xsd:element ref="ns2:EmCCSMTPAddress" minOccurs="0"/>
                <xsd:element ref="ns2:EmCompanies"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FromSMTPAddress" minOccurs="0"/>
                <xsd:element ref="ns2:EmHasAttachments" minOccurs="0"/>
                <xsd:element ref="ns2:EmID" minOccurs="0"/>
                <xsd:element ref="ns2:EmImportance" minOccurs="0"/>
                <xsd:element ref="ns2:EmReceivedByName" minOccurs="0"/>
                <xsd:element ref="ns2:EmReceivedOnBehalfOfName" minOccurs="0"/>
                <xsd:element ref="ns2:EmReplyRecipientNames" minOccurs="0"/>
                <xsd:element ref="ns2:EmReplyRecipients" minOccurs="0"/>
                <xsd:element ref="ns2:EmRetentionPolicyName" minOccurs="0"/>
                <xsd:element ref="ns2:EmSensitivity" minOccurs="0"/>
                <xsd:element ref="ns2:EmSentOnBehalfOfName" minOccurs="0"/>
                <xsd:element ref="ns2:EmSubject" minOccurs="0"/>
                <xsd:element ref="ns2:EmTo" minOccurs="0"/>
                <xsd:element ref="ns2:EmToAddress" minOccurs="0"/>
                <xsd:element ref="ns2:EmToSMTPAddress"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igrationWizIdPermissionLevels" minOccurs="0"/>
                <xsd:element ref="ns2:MigrationWizIdDocumentLibraryPermissions" minOccurs="0"/>
                <xsd:element ref="ns2:MigrationWizIdSecurityGroup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728e-833c-48c5-805e-65ec2f07fb0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dlc_DocIdUrl" ma:index="11" nillable="true" ma:displayName="Document ID" ma:format="" ma:internalName="_dlc_DocIdUrl">
      <xsd:complexType>
        <xsd:complexContent>
          <xsd:extension base="dms:URL">
            <xsd:sequence>
              <xsd:element name="Url" type="dms:ValidUrl" minOccurs="0" nillable="true"/>
              <xsd:element name="Description" type="xsd:string" nillable="true"/>
            </xsd:sequence>
          </xsd:extension>
        </xsd:complexContent>
      </xsd:complexType>
    </xsd:element>
    <xsd:element name="Sign_x002d_off_x0020_status" ma:index="12" nillable="true" ma:displayName="Sign-off status" ma:internalName="Sign_x002d_off_x0020_status" ma:readOnly="false">
      <xsd:simpleType>
        <xsd:restriction base="dms:Text">
          <xsd:maxLength value="255"/>
        </xsd:restriction>
      </xsd:simpleType>
    </xsd:element>
    <xsd:element name="DocCreatedSaved" ma:index="13" nillable="true" ma:displayName="Document Created Saved" ma:format="DateTime" ma:internalName="DocCreatedSaved" ma:readOnly="false">
      <xsd:simpleType>
        <xsd:restriction base="dms:DateTime"/>
      </xsd:simpleType>
    </xsd:element>
    <xsd:element name="DocModifiedSaved" ma:index="14" nillable="true" ma:displayName="Document Modified Saved" ma:format="DateTime" ma:internalName="DocModifiedSaved" ma:readOnly="false">
      <xsd:simpleType>
        <xsd:restriction base="dms:DateTime"/>
      </xsd:simpleType>
    </xsd:element>
    <xsd:element name="EmAttachCount" ma:index="15" nillable="true" ma:displayName="Email Attachment Count" ma:internalName="EmAttachCount" ma:readOnly="false">
      <xsd:simpleType>
        <xsd:restriction base="dms:Text">
          <xsd:maxLength value="255"/>
        </xsd:restriction>
      </xsd:simpleType>
    </xsd:element>
    <xsd:element name="EmAttachmentNames" ma:index="16" nillable="true" ma:displayName="Email Attachment Names" ma:internalName="EmAttachmentNames" ma:readOnly="false">
      <xsd:simpleType>
        <xsd:restriction base="dms:Note">
          <xsd:maxLength value="255"/>
        </xsd:restriction>
      </xsd:simpleType>
    </xsd:element>
    <xsd:element name="EmBCC" ma:index="17" nillable="true" ma:displayName="Email BCC" ma:internalName="EmBCC" ma:readOnly="false">
      <xsd:simpleType>
        <xsd:restriction base="dms:Note">
          <xsd:maxLength value="255"/>
        </xsd:restriction>
      </xsd:simpleType>
    </xsd:element>
    <xsd:element name="EmBCCSMTPAddress" ma:index="18" nillable="true" ma:displayName="Email BCC SMTP Address" ma:internalName="EmBCCSMTPAddress" ma:readOnly="false">
      <xsd:simpleType>
        <xsd:restriction base="dms:Note">
          <xsd:maxLength value="255"/>
        </xsd:restriction>
      </xsd:simpleType>
    </xsd:element>
    <xsd:element name="EmBody" ma:index="19" nillable="true" ma:displayName="Email Body" ma:internalName="EmBody" ma:readOnly="false">
      <xsd:simpleType>
        <xsd:restriction base="dms:Note">
          <xsd:maxLength value="255"/>
        </xsd:restriction>
      </xsd:simpleType>
    </xsd:element>
    <xsd:element name="EmCategory" ma:index="20" nillable="true" ma:displayName="Email Category" ma:internalName="EmCategory" ma:readOnly="false">
      <xsd:simpleType>
        <xsd:restriction base="dms:Text">
          <xsd:maxLength value="255"/>
        </xsd:restriction>
      </xsd:simpleType>
    </xsd:element>
    <xsd:element name="EmCC" ma:index="21" nillable="true" ma:displayName="Email CC" ma:internalName="EmCC" ma:readOnly="false">
      <xsd:simpleType>
        <xsd:restriction base="dms:Note">
          <xsd:maxLength value="255"/>
        </xsd:restriction>
      </xsd:simpleType>
    </xsd:element>
    <xsd:element name="EmCCSMTPAddress" ma:index="22" nillable="true" ma:displayName="Email CC SMTP Address" ma:internalName="EmCCSMTPAddress" ma:readOnly="false">
      <xsd:simpleType>
        <xsd:restriction base="dms:Note">
          <xsd:maxLength value="255"/>
        </xsd:restriction>
      </xsd:simpleType>
    </xsd:element>
    <xsd:element name="EmCompanies" ma:index="23" nillable="true" ma:displayName="Email Companies" ma:internalName="EmCompanies" ma:readOnly="false">
      <xsd:simpleType>
        <xsd:restriction base="dms:Text">
          <xsd:maxLength value="255"/>
        </xsd:restriction>
      </xsd:simpleType>
    </xsd:element>
    <xsd:element name="EmCon" ma:index="24" nillable="true" ma:displayName="Email Conversation" ma:internalName="EmCon" ma:readOnly="false">
      <xsd:simpleType>
        <xsd:restriction base="dms:Text">
          <xsd:maxLength value="255"/>
        </xsd:restriction>
      </xsd:simpleType>
    </xsd:element>
    <xsd:element name="EmConversationID" ma:index="25" nillable="true" ma:displayName="Email Conversation ID" ma:internalName="EmConversationID" ma:readOnly="false">
      <xsd:simpleType>
        <xsd:restriction base="dms:Note">
          <xsd:maxLength value="255"/>
        </xsd:restriction>
      </xsd:simpleType>
    </xsd:element>
    <xsd:element name="EmConversationIndex" ma:index="26" nillable="true" ma:displayName="Email Conversation Index" ma:internalName="EmConversationIndex" ma:readOnly="false">
      <xsd:simpleType>
        <xsd:restriction base="dms:Note">
          <xsd:maxLength value="255"/>
        </xsd:restriction>
      </xsd:simpleType>
    </xsd:element>
    <xsd:element name="EmDate" ma:index="27" nillable="true" ma:displayName="Email Date" ma:format="DateTime" ma:indexed="true" ma:internalName="EmDate" ma:readOnly="false">
      <xsd:simpleType>
        <xsd:restriction base="dms:DateTime"/>
      </xsd:simpleType>
    </xsd:element>
    <xsd:element name="EmDateReceived" ma:index="28" nillable="true" ma:displayName="Email Date Received" ma:format="DateTime" ma:internalName="EmDateReceived" ma:readOnly="false">
      <xsd:simpleType>
        <xsd:restriction base="dms:DateTime"/>
      </xsd:simpleType>
    </xsd:element>
    <xsd:element name="EmDateSent" ma:index="29" nillable="true" ma:displayName="Email Date Sent" ma:format="DateTime" ma:internalName="EmDateSent" ma:readOnly="false">
      <xsd:simpleType>
        <xsd:restriction base="dms:DateTime"/>
      </xsd:simpleType>
    </xsd:element>
    <xsd:element name="EmFrom" ma:index="30" nillable="true" ma:displayName="Email From" ma:internalName="EmFrom" ma:readOnly="false">
      <xsd:simpleType>
        <xsd:restriction base="dms:Text">
          <xsd:maxLength value="255"/>
        </xsd:restriction>
      </xsd:simpleType>
    </xsd:element>
    <xsd:element name="EmFromName" ma:index="31" nillable="true" ma:displayName="Email From Name" ma:internalName="EmFromName" ma:readOnly="false">
      <xsd:simpleType>
        <xsd:restriction base="dms:Text">
          <xsd:maxLength value="255"/>
        </xsd:restriction>
      </xsd:simpleType>
    </xsd:element>
    <xsd:element name="EmFromSMTPAddress" ma:index="32" nillable="true" ma:displayName="Email From SMTP Address" ma:internalName="EmFromSMTPAddress" ma:readOnly="false">
      <xsd:simpleType>
        <xsd:restriction base="dms:Text">
          <xsd:maxLength value="255"/>
        </xsd:restriction>
      </xsd:simpleType>
    </xsd:element>
    <xsd:element name="EmHasAttachments" ma:index="33" nillable="true" ma:displayName="Email Has Attachments" ma:internalName="EmHasAttachments" ma:readOnly="false">
      <xsd:simpleType>
        <xsd:restriction base="dms:Boolean"/>
      </xsd:simpleType>
    </xsd:element>
    <xsd:element name="EmID" ma:index="34" nillable="true" ma:displayName="Email ID" ma:internalName="EmID" ma:readOnly="false">
      <xsd:simpleType>
        <xsd:restriction base="dms:Text">
          <xsd:maxLength value="255"/>
        </xsd:restriction>
      </xsd:simpleType>
    </xsd:element>
    <xsd:element name="EmImportance" ma:index="35" nillable="true" ma:displayName="Email Importance" ma:internalName="EmImportance" ma:readOnly="false" ma:percentage="FALSE">
      <xsd:simpleType>
        <xsd:restriction base="dms:Number"/>
      </xsd:simpleType>
    </xsd:element>
    <xsd:element name="EmReceivedByName" ma:index="36" nillable="true" ma:displayName="Email Received By Name" ma:internalName="EmReceivedByName" ma:readOnly="false">
      <xsd:simpleType>
        <xsd:restriction base="dms:Text">
          <xsd:maxLength value="255"/>
        </xsd:restriction>
      </xsd:simpleType>
    </xsd:element>
    <xsd:element name="EmReceivedOnBehalfOfName" ma:index="37" nillable="true" ma:displayName="Email Received On Behalf Of Name" ma:internalName="EmReceivedOnBehalfOfName" ma:readOnly="false">
      <xsd:simpleType>
        <xsd:restriction base="dms:Text">
          <xsd:maxLength value="255"/>
        </xsd:restriction>
      </xsd:simpleType>
    </xsd:element>
    <xsd:element name="EmReplyRecipientNames" ma:index="38" nillable="true" ma:displayName="Email Reply Recipient Names" ma:internalName="EmReplyRecipientNames" ma:readOnly="false">
      <xsd:simpleType>
        <xsd:restriction base="dms:Text">
          <xsd:maxLength value="255"/>
        </xsd:restriction>
      </xsd:simpleType>
    </xsd:element>
    <xsd:element name="EmReplyRecipients" ma:index="39" nillable="true" ma:displayName="Email Reply Recipients" ma:internalName="EmReplyRecipients" ma:readOnly="false">
      <xsd:simpleType>
        <xsd:restriction base="dms:Text">
          <xsd:maxLength value="255"/>
        </xsd:restriction>
      </xsd:simpleType>
    </xsd:element>
    <xsd:element name="EmRetentionPolicyName" ma:index="40" nillable="true" ma:displayName="Email Retention Policy Name" ma:internalName="EmRetentionPolicyName" ma:readOnly="false">
      <xsd:simpleType>
        <xsd:restriction base="dms:Text">
          <xsd:maxLength value="255"/>
        </xsd:restriction>
      </xsd:simpleType>
    </xsd:element>
    <xsd:element name="EmSensitivity" ma:index="41" nillable="true" ma:displayName="Email Sensitivity" ma:internalName="EmSensitivity" ma:readOnly="false" ma:percentage="FALSE">
      <xsd:simpleType>
        <xsd:restriction base="dms:Number"/>
      </xsd:simpleType>
    </xsd:element>
    <xsd:element name="EmSentOnBehalfOfName" ma:index="42" nillable="true" ma:displayName="Email Sent On Behalf Of Name" ma:internalName="EmSentOnBehalfOfName" ma:readOnly="false">
      <xsd:simpleType>
        <xsd:restriction base="dms:Text">
          <xsd:maxLength value="255"/>
        </xsd:restriction>
      </xsd:simpleType>
    </xsd:element>
    <xsd:element name="EmSubject" ma:index="43" nillable="true" ma:displayName="Email Subject" ma:internalName="EmSubject" ma:readOnly="false">
      <xsd:simpleType>
        <xsd:restriction base="dms:Text">
          <xsd:maxLength value="255"/>
        </xsd:restriction>
      </xsd:simpleType>
    </xsd:element>
    <xsd:element name="EmTo" ma:index="44" nillable="true" ma:displayName="Email To" ma:internalName="EmTo" ma:readOnly="false">
      <xsd:simpleType>
        <xsd:restriction base="dms:Note">
          <xsd:maxLength value="255"/>
        </xsd:restriction>
      </xsd:simpleType>
    </xsd:element>
    <xsd:element name="EmToAddress" ma:index="45" nillable="true" ma:displayName="Email To Address" ma:internalName="EmToAddress" ma:readOnly="false">
      <xsd:simpleType>
        <xsd:restriction base="dms:Note">
          <xsd:maxLength value="255"/>
        </xsd:restriction>
      </xsd:simpleType>
    </xsd:element>
    <xsd:element name="EmToSMTPAddress" ma:index="46" nillable="true" ma:displayName="Email To SMTP Address" ma:internalName="EmToSMTPAddress" ma:readOnly="false">
      <xsd:simpleType>
        <xsd:restriction base="dms:Note">
          <xsd:maxLength value="255"/>
        </xsd:restriction>
      </xsd:simpleType>
    </xsd:element>
    <xsd:element name="MediaServiceMetadata" ma:index="47" nillable="true" ma:displayName="MediaServiceMetadata" ma:hidden="true" ma:internalName="MediaServiceMetadata" ma:readOnly="true">
      <xsd:simpleType>
        <xsd:restriction base="dms:Note"/>
      </xsd:simpleType>
    </xsd:element>
    <xsd:element name="MediaServiceFastMetadata" ma:index="48" nillable="true" ma:displayName="MediaServiceFastMetadata" ma:hidden="true" ma:internalName="MediaServiceFastMetadata" ma:readOnly="true">
      <xsd:simpleType>
        <xsd:restriction base="dms:Note"/>
      </xsd:simpleType>
    </xsd:element>
    <xsd:element name="MediaServiceSearchProperties" ma:index="49" nillable="true" ma:displayName="MediaServiceSearchProperties" ma:hidden="true" ma:internalName="MediaServiceSearchProperties" ma:readOnly="true">
      <xsd:simpleType>
        <xsd:restriction base="dms:Note"/>
      </xsd:simpleType>
    </xsd:element>
    <xsd:element name="MediaServiceDateTaken" ma:index="50" nillable="true" ma:displayName="MediaServiceDateTaken" ma:hidden="true" ma:indexed="true" ma:internalName="MediaServiceDateTaken"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OCR" ma:index="56" nillable="true" ma:displayName="Extracted Text" ma:internalName="MediaServiceOCR" ma:readOnly="true">
      <xsd:simpleType>
        <xsd:restriction base="dms:Note">
          <xsd:maxLength value="255"/>
        </xsd:restriction>
      </xsd:simpleType>
    </xsd:element>
    <xsd:element name="MediaLengthInSeconds" ma:index="57" nillable="true" ma:displayName="MediaLengthInSeconds" ma:hidden="true" ma:internalName="MediaLengthInSeconds" ma:readOnly="true">
      <xsd:simpleType>
        <xsd:restriction base="dms:Unknown"/>
      </xsd:simpleType>
    </xsd:element>
    <xsd:element name="MediaServiceBillingMetadata" ma:index="58" nillable="true" ma:displayName="MediaServiceBillingMetadata" ma:hidden="true" ma:internalName="MediaServiceBillingMetadata" ma:readOnly="true">
      <xsd:simpleType>
        <xsd:restriction base="dms:Note"/>
      </xsd:simpleType>
    </xsd:element>
    <xsd:element name="MigrationWizIdPermissionLevels" ma:index="59" nillable="true" ma:displayName="MigrationWizIdPermissionLevels" ma:internalName="MigrationWizIdPermissionLevels">
      <xsd:simpleType>
        <xsd:restriction base="dms:Text"/>
      </xsd:simpleType>
    </xsd:element>
    <xsd:element name="MigrationWizIdDocumentLibraryPermissions" ma:index="60" nillable="true" ma:displayName="MigrationWizIdDocumentLibraryPermissions" ma:internalName="MigrationWizIdDocumentLibraryPermissions">
      <xsd:simpleType>
        <xsd:restriction base="dms:Text"/>
      </xsd:simpleType>
    </xsd:element>
    <xsd:element name="MigrationWizIdSecurityGroups" ma:index="61" nillable="true" ma:displayName="MigrationWizIdSecurityGroups" ma:internalName="MigrationWizIdSecurityGroups">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a5281-84a0-430a-a803-36456b4c9a2c" elementFormDefault="qualified">
    <xsd:import namespace="http://schemas.microsoft.com/office/2006/documentManagement/types"/>
    <xsd:import namespace="http://schemas.microsoft.com/office/infopath/2007/PartnerControls"/>
    <xsd:element name="TaxCatchAll" ma:index="53" nillable="true" ma:displayName="Taxonomy Catch All Column" ma:hidden="true" ma:list="{565ecb0b-90e6-4b3c-8fbc-e084be72c8ae}" ma:internalName="TaxCatchAll" ma:showField="CatchAllData" ma:web="e2da5281-84a0-430a-a803-36456b4c9a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K a p i s h F i l e n a m e T o U r i M a p p i n g s   x m l n s : x s i = " h t t p : / / w w w . w 3 . o r g / 2 0 0 1 / X M L S c h e m a - i n s t a n c e "   x m l n s : x s d = " h t t p : / / w w w . w 3 . o r g / 2 0 0 1 / X M L S c h e m a " / > 
</file>

<file path=customXml/item4.xml><?xml version="1.0" encoding="utf-8"?>
<properties xmlns="http://www.imanage.com/work/xmlschema">
  <documentid>ACTIVE!25751563.1</documentid>
  <senderid>ASHRIMPTON</senderid>
  <senderemail>ASHRIMPTON@HA.LEGAL</senderemail>
  <lastmodified>2025-10-17T09:22:00.0000000+11:00</lastmodified>
  <database>ACTIVE</database>
</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fdd728e-833c-48c5-805e-65ec2f07fb05">
      <Terms xmlns="http://schemas.microsoft.com/office/infopath/2007/PartnerControls"/>
    </lcf76f155ced4ddcb4097134ff3c332f>
    <TaxCatchAll xmlns="e2da5281-84a0-430a-a803-36456b4c9a2c" xsi:nil="true"/>
    <_dlc_DocIdUrl xmlns="4fdd728e-833c-48c5-805e-65ec2f07fb05">
      <Url>https://victorianplanningauthority.sharepoint.com/sites/PPBendigoRegionalEmploymentPSP/_layouts/15/DocIdRedir.aspx?ID=JDJUT7W5HYWP-125522627-3786</Url>
      <Description>JDJUT7W5HYWP-125522627-3786</Description>
    </_dlc_DocIdUrl>
    <MigrationWizIdDocumentLibraryPermissions xmlns="4fdd728e-833c-48c5-805e-65ec2f07fb05" xsi:nil="true"/>
    <MigrationWizIdSecurityGroups xmlns="4fdd728e-833c-48c5-805e-65ec2f07fb05" xsi:nil="true"/>
    <EmBCCSMTPAddress xmlns="4fdd728e-833c-48c5-805e-65ec2f07fb05" xsi:nil="true"/>
    <EmCon xmlns="4fdd728e-833c-48c5-805e-65ec2f07fb05" xsi:nil="true"/>
    <EmDateSent xmlns="4fdd728e-833c-48c5-805e-65ec2f07fb05" xsi:nil="true"/>
    <EmID xmlns="4fdd728e-833c-48c5-805e-65ec2f07fb05" xsi:nil="true"/>
    <EmAttachCount xmlns="4fdd728e-833c-48c5-805e-65ec2f07fb05" xsi:nil="true"/>
    <EmReceivedByName xmlns="4fdd728e-833c-48c5-805e-65ec2f07fb05" xsi:nil="true"/>
    <EmSentOnBehalfOfName xmlns="4fdd728e-833c-48c5-805e-65ec2f07fb05" xsi:nil="true"/>
    <EmHasAttachments xmlns="4fdd728e-833c-48c5-805e-65ec2f07fb05">false</EmHasAttachments>
    <MigrationWizIdVersion xmlns="4fdd728e-833c-48c5-805e-65ec2f07fb05" xsi:nil="true"/>
    <EmFromName xmlns="4fdd728e-833c-48c5-805e-65ec2f07fb05" xsi:nil="true"/>
    <EmAttachmentNames xmlns="4fdd728e-833c-48c5-805e-65ec2f07fb05" xsi:nil="true"/>
    <MigrationWizIdPermissionLevels xmlns="4fdd728e-833c-48c5-805e-65ec2f07fb05" xsi:nil="true"/>
    <EmDate xmlns="4fdd728e-833c-48c5-805e-65ec2f07fb05" xsi:nil="true"/>
    <EmReceivedOnBehalfOfName xmlns="4fdd728e-833c-48c5-805e-65ec2f07fb05" xsi:nil="true"/>
    <EmToSMTPAddress xmlns="4fdd728e-833c-48c5-805e-65ec2f07fb05" xsi:nil="true"/>
    <EmCC xmlns="4fdd728e-833c-48c5-805e-65ec2f07fb05" xsi:nil="true"/>
    <EmReplyRecipients xmlns="4fdd728e-833c-48c5-805e-65ec2f07fb05" xsi:nil="true"/>
    <EmBody xmlns="4fdd728e-833c-48c5-805e-65ec2f07fb05" xsi:nil="true"/>
    <EmCategory xmlns="4fdd728e-833c-48c5-805e-65ec2f07fb05" xsi:nil="true"/>
    <MigrationWizIdPermissions xmlns="4fdd728e-833c-48c5-805e-65ec2f07fb05" xsi:nil="true"/>
    <DocModifiedSaved xmlns="4fdd728e-833c-48c5-805e-65ec2f07fb05" xsi:nil="true"/>
    <EmDateReceived xmlns="4fdd728e-833c-48c5-805e-65ec2f07fb05" xsi:nil="true"/>
    <EmTo xmlns="4fdd728e-833c-48c5-805e-65ec2f07fb05" xsi:nil="true"/>
    <EmCCSMTPAddress xmlns="4fdd728e-833c-48c5-805e-65ec2f07fb05" xsi:nil="true"/>
    <MigrationWizId xmlns="4fdd728e-833c-48c5-805e-65ec2f07fb05">a0b36866-0625-44f4-b17a-baf242691112</MigrationWizId>
    <DocCreatedSaved xmlns="4fdd728e-833c-48c5-805e-65ec2f07fb05" xsi:nil="true"/>
    <EmBCC xmlns="4fdd728e-833c-48c5-805e-65ec2f07fb05" xsi:nil="true"/>
    <EmConversationID xmlns="4fdd728e-833c-48c5-805e-65ec2f07fb05" xsi:nil="true"/>
    <EmFrom xmlns="4fdd728e-833c-48c5-805e-65ec2f07fb05" xsi:nil="true"/>
    <EmFromSMTPAddress xmlns="4fdd728e-833c-48c5-805e-65ec2f07fb05" xsi:nil="true"/>
    <EmImportance xmlns="4fdd728e-833c-48c5-805e-65ec2f07fb05" xsi:nil="true"/>
    <EmReplyRecipientNames xmlns="4fdd728e-833c-48c5-805e-65ec2f07fb05" xsi:nil="true"/>
    <EmRetentionPolicyName xmlns="4fdd728e-833c-48c5-805e-65ec2f07fb05" xsi:nil="true"/>
    <EmSubject xmlns="4fdd728e-833c-48c5-805e-65ec2f07fb05" xsi:nil="true"/>
    <EmToAddress xmlns="4fdd728e-833c-48c5-805e-65ec2f07fb05" xsi:nil="true"/>
    <EmCompanies xmlns="4fdd728e-833c-48c5-805e-65ec2f07fb05" xsi:nil="true"/>
    <EmConversationIndex xmlns="4fdd728e-833c-48c5-805e-65ec2f07fb05" xsi:nil="true"/>
    <EmSensitivity xmlns="4fdd728e-833c-48c5-805e-65ec2f07fb05" xsi:nil="true"/>
    <Sign_x002d_off_x0020_status xmlns="4fdd728e-833c-48c5-805e-65ec2f07fb05"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9406AA-E512-4FFA-B4D4-DF4F9AB46982}"/>
</file>

<file path=customXml/itemProps2.xml><?xml version="1.0" encoding="utf-8"?>
<ds:datastoreItem xmlns:ds="http://schemas.openxmlformats.org/officeDocument/2006/customXml" ds:itemID="{69B17B05-9F11-4A9C-897F-53EDCBE2D006}">
  <ds:schemaRefs>
    <ds:schemaRef ds:uri="http://schemas.openxmlformats.org/officeDocument/2006/bibliography"/>
  </ds:schemaRefs>
</ds:datastoreItem>
</file>

<file path=customXml/itemProps3.xml><?xml version="1.0" encoding="utf-8"?>
<ds:datastoreItem xmlns:ds="http://schemas.openxmlformats.org/officeDocument/2006/customXml" ds:itemID="{FD8575F5-2EB6-45D5-806D-5D400E7402CA}">
  <ds:schemaRefs>
    <ds:schemaRef ds:uri="http://www.w3.org/2001/XMLSchema"/>
  </ds:schemaRefs>
</ds:datastoreItem>
</file>

<file path=customXml/itemProps4.xml><?xml version="1.0" encoding="utf-8"?>
<ds:datastoreItem xmlns:ds="http://schemas.openxmlformats.org/officeDocument/2006/customXml" ds:itemID="{C119199D-C4F6-4449-B97B-9C7A16BCE70B}">
  <ds:schemaRefs>
    <ds:schemaRef ds:uri="http://www.imanage.com/work/xmlschema"/>
  </ds:schemaRefs>
</ds:datastoreItem>
</file>

<file path=customXml/itemProps5.xml><?xml version="1.0" encoding="utf-8"?>
<ds:datastoreItem xmlns:ds="http://schemas.openxmlformats.org/officeDocument/2006/customXml" ds:itemID="{CACBF598-EFF6-4F5F-B0B2-88A8E9C04604}">
  <ds:schemaRefs>
    <ds:schemaRef ds:uri="http://schemas.microsoft.com/office/2006/metadata/properties"/>
    <ds:schemaRef ds:uri="http://schemas.microsoft.com/office/infopath/2007/PartnerControls"/>
    <ds:schemaRef ds:uri="4fdd728e-833c-48c5-805e-65ec2f07fb05"/>
    <ds:schemaRef ds:uri="e2da5281-84a0-430a-a803-36456b4c9a2c"/>
  </ds:schemaRefs>
</ds:datastoreItem>
</file>

<file path=customXml/itemProps6.xml><?xml version="1.0" encoding="utf-8"?>
<ds:datastoreItem xmlns:ds="http://schemas.openxmlformats.org/officeDocument/2006/customXml" ds:itemID="{BA216680-095A-4E16-B9C0-7AE2D262E490}">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24</TotalTime>
  <Pages>10</Pages>
  <Words>4439</Words>
  <Characters>25307</Characters>
  <Application>Microsoft Office Word</Application>
  <DocSecurity>0</DocSecurity>
  <Lines>210</Lines>
  <Paragraphs>59</Paragraphs>
  <ScaleCrop>false</ScaleCrop>
  <Company>DOI</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changes to the Ministerial Direction under Section 7(5)</dc:title>
  <dc:subject/>
  <dc:creator>am85</dc:creator>
  <cp:keywords/>
  <cp:lastModifiedBy>Rebekah J Matkowsky (DTP)</cp:lastModifiedBy>
  <cp:revision>196</cp:revision>
  <cp:lastPrinted>2017-03-21T16:20:00Z</cp:lastPrinted>
  <dcterms:created xsi:type="dcterms:W3CDTF">2025-11-12T13:46:00Z</dcterms:created>
  <dcterms:modified xsi:type="dcterms:W3CDTF">2025-11-27T02:29:00Z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0x0101001C22981C9C628A478FB16498A5BF937A</vt:lpwstr>
  </property>
  <property fmtid="{D5CDD505-2E9C-101B-9397-08002B2CF9AE}" pid="3" name="MediaServiceImageTags">
    <vt:lpwstr/>
  </property>
  <property fmtid="{D5CDD505-2E9C-101B-9397-08002B2CF9AE}" pid="4" name="_dlc_DocIdItemGuid">
    <vt:lpwstr>a0b36866-0625-44f4-b17a-baf242691112</vt:lpwstr>
  </property>
  <property fmtid="{D5CDD505-2E9C-101B-9397-08002B2CF9AE}" pid="5" name="Order">
    <vt:r8>8600</vt:r8>
  </property>
  <property fmtid="{D5CDD505-2E9C-101B-9397-08002B2CF9AE}" pid="6" name="MSIP_Label_2bbf00bd-2df2-4f76-9936-c594c868504e_Enabled">
    <vt:lpwstr>true</vt:lpwstr>
  </property>
  <property fmtid="{D5CDD505-2E9C-101B-9397-08002B2CF9AE}" pid="7" name="MSIP_Label_2bbf00bd-2df2-4f76-9936-c594c868504e_SetDate">
    <vt:lpwstr>2025-08-13T21:39:36Z</vt:lpwstr>
  </property>
  <property fmtid="{D5CDD505-2E9C-101B-9397-08002B2CF9AE}" pid="8" name="MSIP_Label_2bbf00bd-2df2-4f76-9936-c594c868504e_Method">
    <vt:lpwstr>Standard</vt:lpwstr>
  </property>
  <property fmtid="{D5CDD505-2E9C-101B-9397-08002B2CF9AE}" pid="9" name="MSIP_Label_2bbf00bd-2df2-4f76-9936-c594c868504e_Name">
    <vt:lpwstr>UNOFFICIAL</vt:lpwstr>
  </property>
  <property fmtid="{D5CDD505-2E9C-101B-9397-08002B2CF9AE}" pid="10" name="MSIP_Label_2bbf00bd-2df2-4f76-9936-c594c868504e_SiteId">
    <vt:lpwstr>5094c7a7-0748-466e-941e-72882c3097ba</vt:lpwstr>
  </property>
  <property fmtid="{D5CDD505-2E9C-101B-9397-08002B2CF9AE}" pid="11" name="MSIP_Label_2bbf00bd-2df2-4f76-9936-c594c868504e_ActionId">
    <vt:lpwstr>e74ff277-42c4-4b56-87c7-1b38ab8cabaf</vt:lpwstr>
  </property>
  <property fmtid="{D5CDD505-2E9C-101B-9397-08002B2CF9AE}" pid="12" name="MSIP_Label_2bbf00bd-2df2-4f76-9936-c594c868504e_ContentBits">
    <vt:lpwstr>0</vt:lpwstr>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DocumentType">
    <vt:lpwstr>Document</vt:lpwstr>
  </property>
  <property fmtid="{D5CDD505-2E9C-101B-9397-08002B2CF9AE}" pid="19" name="_ExtendedDescription">
    <vt:lpwstr/>
  </property>
  <property fmtid="{D5CDD505-2E9C-101B-9397-08002B2CF9AE}" pid="20" name="TriggerFlowInfo">
    <vt:lpwstr/>
  </property>
  <property fmtid="{D5CDD505-2E9C-101B-9397-08002B2CF9AE}" pid="21" name="StakeholderTypes">
    <vt:lpwstr>;#Government - State;#</vt:lpwstr>
  </property>
  <property fmtid="{D5CDD505-2E9C-101B-9397-08002B2CF9AE}" pid="22" name="xd_Signature">
    <vt:bool>false</vt:bool>
  </property>
</Properties>
</file>